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49EBA" w14:textId="77777777" w:rsidR="002627A9" w:rsidRPr="0099040B" w:rsidRDefault="002627A9" w:rsidP="002627A9">
      <w:pPr>
        <w:pStyle w:val="Standard"/>
        <w:jc w:val="center"/>
        <w:rPr>
          <w:rFonts w:cs="Times New Roman"/>
          <w:b/>
        </w:rPr>
      </w:pPr>
    </w:p>
    <w:p w14:paraId="0879EE7C" w14:textId="77777777" w:rsidR="002627A9" w:rsidRPr="0099040B" w:rsidRDefault="002627A9" w:rsidP="002627A9">
      <w:pPr>
        <w:pStyle w:val="Standard"/>
        <w:jc w:val="center"/>
        <w:rPr>
          <w:rFonts w:cs="Times New Roman"/>
          <w:b/>
        </w:rPr>
      </w:pPr>
    </w:p>
    <w:p w14:paraId="48BEC544" w14:textId="77777777" w:rsidR="002627A9" w:rsidRPr="0099040B" w:rsidRDefault="002627A9" w:rsidP="002627A9">
      <w:pPr>
        <w:pStyle w:val="Standard"/>
        <w:jc w:val="center"/>
        <w:rPr>
          <w:rFonts w:cs="Times New Roman"/>
          <w:b/>
        </w:rPr>
      </w:pPr>
    </w:p>
    <w:p w14:paraId="59A2A0B6" w14:textId="77777777" w:rsidR="002627A9" w:rsidRPr="0099040B" w:rsidRDefault="002627A9" w:rsidP="002627A9">
      <w:pPr>
        <w:pStyle w:val="Standard"/>
        <w:jc w:val="center"/>
        <w:rPr>
          <w:rFonts w:cs="Times New Roman"/>
          <w:b/>
        </w:rPr>
      </w:pPr>
    </w:p>
    <w:p w14:paraId="4EFC4C3E" w14:textId="77777777" w:rsidR="002627A9" w:rsidRPr="0099040B" w:rsidRDefault="002627A9" w:rsidP="002627A9">
      <w:pPr>
        <w:pStyle w:val="Standard"/>
        <w:jc w:val="center"/>
        <w:rPr>
          <w:rFonts w:cs="Times New Roman"/>
          <w:b/>
        </w:rPr>
      </w:pPr>
    </w:p>
    <w:p w14:paraId="4005D677" w14:textId="7E31F2C9" w:rsidR="002627A9" w:rsidRDefault="002627A9" w:rsidP="002627A9">
      <w:pPr>
        <w:pStyle w:val="Standard"/>
        <w:jc w:val="center"/>
        <w:rPr>
          <w:rFonts w:cs="Times New Roman"/>
          <w:b/>
        </w:rPr>
      </w:pPr>
    </w:p>
    <w:p w14:paraId="5D3C1283" w14:textId="649F116A" w:rsidR="00AF0810" w:rsidRDefault="00AF0810" w:rsidP="002627A9">
      <w:pPr>
        <w:pStyle w:val="Standard"/>
        <w:jc w:val="center"/>
        <w:rPr>
          <w:rFonts w:cs="Times New Roman"/>
          <w:b/>
        </w:rPr>
      </w:pPr>
    </w:p>
    <w:p w14:paraId="456C09F1" w14:textId="5CC634BF" w:rsidR="00AF0810" w:rsidRDefault="00AF0810" w:rsidP="002627A9">
      <w:pPr>
        <w:pStyle w:val="Standard"/>
        <w:jc w:val="center"/>
        <w:rPr>
          <w:rFonts w:cs="Times New Roman"/>
          <w:b/>
        </w:rPr>
      </w:pPr>
    </w:p>
    <w:p w14:paraId="3AE26731" w14:textId="2B3E94DF" w:rsidR="00AF0810" w:rsidRPr="0099040B" w:rsidRDefault="00AF0810" w:rsidP="002627A9">
      <w:pPr>
        <w:pStyle w:val="Standard"/>
        <w:jc w:val="center"/>
        <w:rPr>
          <w:rFonts w:cs="Times New Roman"/>
          <w:b/>
        </w:rPr>
      </w:pPr>
      <w:r>
        <w:rPr>
          <w:rFonts w:cs="Times New Roman"/>
          <w:b/>
          <w:noProof/>
        </w:rPr>
        <w:drawing>
          <wp:inline distT="0" distB="0" distL="0" distR="0" wp14:anchorId="1AE208B4" wp14:editId="170DBC74">
            <wp:extent cx="1419225" cy="812149"/>
            <wp:effectExtent l="0" t="0" r="0" b="762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sim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31276" cy="819045"/>
                    </a:xfrm>
                    <a:prstGeom prst="rect">
                      <a:avLst/>
                    </a:prstGeom>
                  </pic:spPr>
                </pic:pic>
              </a:graphicData>
            </a:graphic>
          </wp:inline>
        </w:drawing>
      </w:r>
    </w:p>
    <w:p w14:paraId="3B017B4E" w14:textId="77777777" w:rsidR="002627A9" w:rsidRPr="0099040B" w:rsidRDefault="002627A9" w:rsidP="002627A9">
      <w:pPr>
        <w:pStyle w:val="Standard"/>
        <w:jc w:val="center"/>
        <w:rPr>
          <w:rFonts w:cs="Times New Roman"/>
          <w:b/>
        </w:rPr>
      </w:pPr>
    </w:p>
    <w:p w14:paraId="42E444A4" w14:textId="77777777" w:rsidR="002627A9" w:rsidRPr="00F24E6B" w:rsidRDefault="002627A9" w:rsidP="002627A9">
      <w:pPr>
        <w:pStyle w:val="Standard"/>
        <w:jc w:val="center"/>
        <w:rPr>
          <w:rFonts w:cs="Times New Roman"/>
          <w:b/>
          <w:sz w:val="40"/>
          <w:szCs w:val="40"/>
        </w:rPr>
      </w:pPr>
      <w:r w:rsidRPr="00F24E6B">
        <w:rPr>
          <w:rFonts w:cs="Times New Roman"/>
          <w:b/>
          <w:sz w:val="40"/>
          <w:szCs w:val="40"/>
        </w:rPr>
        <w:t xml:space="preserve">KÖRFEZ TİCARET ODASI </w:t>
      </w:r>
    </w:p>
    <w:p w14:paraId="4A2A113B" w14:textId="77777777" w:rsidR="002627A9" w:rsidRPr="00F24E6B" w:rsidRDefault="002627A9" w:rsidP="002627A9">
      <w:pPr>
        <w:pStyle w:val="Standard"/>
        <w:jc w:val="center"/>
        <w:rPr>
          <w:rFonts w:cs="Times New Roman"/>
          <w:b/>
          <w:sz w:val="40"/>
          <w:szCs w:val="40"/>
        </w:rPr>
      </w:pPr>
      <w:r w:rsidRPr="00F24E6B">
        <w:rPr>
          <w:rFonts w:cs="Times New Roman"/>
          <w:b/>
          <w:sz w:val="40"/>
          <w:szCs w:val="40"/>
        </w:rPr>
        <w:t>STRATEJİK PLANI</w:t>
      </w:r>
    </w:p>
    <w:p w14:paraId="4AE3F37A" w14:textId="77777777" w:rsidR="002627A9" w:rsidRPr="00F24E6B" w:rsidRDefault="002627A9" w:rsidP="002627A9">
      <w:pPr>
        <w:pStyle w:val="Standard"/>
        <w:jc w:val="center"/>
        <w:rPr>
          <w:rFonts w:cs="Times New Roman"/>
          <w:b/>
          <w:sz w:val="40"/>
          <w:szCs w:val="40"/>
        </w:rPr>
      </w:pPr>
    </w:p>
    <w:p w14:paraId="26007081" w14:textId="77777777" w:rsidR="002627A9" w:rsidRPr="00F24E6B" w:rsidRDefault="002627A9" w:rsidP="002627A9">
      <w:pPr>
        <w:pStyle w:val="Standard"/>
        <w:jc w:val="center"/>
        <w:rPr>
          <w:rFonts w:cs="Times New Roman"/>
          <w:b/>
          <w:sz w:val="40"/>
          <w:szCs w:val="40"/>
        </w:rPr>
      </w:pPr>
    </w:p>
    <w:p w14:paraId="79E8CEE4" w14:textId="77777777" w:rsidR="002627A9" w:rsidRPr="00F24E6B" w:rsidRDefault="002627A9" w:rsidP="002627A9">
      <w:pPr>
        <w:pStyle w:val="Standard"/>
        <w:jc w:val="center"/>
        <w:rPr>
          <w:rFonts w:cs="Times New Roman"/>
          <w:b/>
          <w:sz w:val="40"/>
          <w:szCs w:val="40"/>
        </w:rPr>
      </w:pPr>
    </w:p>
    <w:p w14:paraId="7355EC59" w14:textId="77777777" w:rsidR="002627A9" w:rsidRPr="00F24E6B" w:rsidRDefault="002627A9" w:rsidP="002627A9">
      <w:pPr>
        <w:pStyle w:val="Standard"/>
        <w:jc w:val="center"/>
        <w:rPr>
          <w:rFonts w:cs="Times New Roman"/>
          <w:b/>
          <w:sz w:val="40"/>
          <w:szCs w:val="40"/>
        </w:rPr>
      </w:pPr>
      <w:r w:rsidRPr="00F24E6B">
        <w:rPr>
          <w:rFonts w:cs="Times New Roman"/>
          <w:b/>
          <w:sz w:val="40"/>
          <w:szCs w:val="40"/>
        </w:rPr>
        <w:t>2022-202</w:t>
      </w:r>
      <w:r w:rsidR="001F31B9" w:rsidRPr="00F24E6B">
        <w:rPr>
          <w:rFonts w:cs="Times New Roman"/>
          <w:b/>
          <w:sz w:val="40"/>
          <w:szCs w:val="40"/>
        </w:rPr>
        <w:t>6</w:t>
      </w:r>
    </w:p>
    <w:p w14:paraId="42590559" w14:textId="77777777" w:rsidR="002627A9" w:rsidRPr="00F24E6B" w:rsidRDefault="002627A9" w:rsidP="002627A9">
      <w:pPr>
        <w:pStyle w:val="Standard"/>
        <w:jc w:val="center"/>
        <w:rPr>
          <w:rFonts w:cs="Times New Roman"/>
          <w:b/>
          <w:sz w:val="36"/>
          <w:szCs w:val="36"/>
        </w:rPr>
      </w:pPr>
    </w:p>
    <w:p w14:paraId="6C2EFA46" w14:textId="77777777" w:rsidR="002627A9" w:rsidRPr="00F24E6B" w:rsidRDefault="002627A9" w:rsidP="002627A9">
      <w:pPr>
        <w:pStyle w:val="Standard"/>
        <w:jc w:val="center"/>
        <w:rPr>
          <w:rFonts w:cs="Times New Roman"/>
          <w:b/>
          <w:sz w:val="36"/>
          <w:szCs w:val="36"/>
        </w:rPr>
      </w:pPr>
    </w:p>
    <w:p w14:paraId="6144528D" w14:textId="77777777" w:rsidR="002627A9" w:rsidRPr="00F24E6B" w:rsidRDefault="002627A9" w:rsidP="002627A9">
      <w:pPr>
        <w:pStyle w:val="Standard"/>
        <w:jc w:val="center"/>
        <w:rPr>
          <w:rFonts w:cs="Times New Roman"/>
          <w:b/>
          <w:sz w:val="36"/>
          <w:szCs w:val="36"/>
        </w:rPr>
      </w:pPr>
    </w:p>
    <w:p w14:paraId="151FE6A2" w14:textId="77777777" w:rsidR="002627A9" w:rsidRPr="00BE3497" w:rsidRDefault="002627A9" w:rsidP="002627A9">
      <w:pPr>
        <w:pStyle w:val="Standard"/>
        <w:jc w:val="center"/>
        <w:rPr>
          <w:rFonts w:cs="Times New Roman"/>
          <w:b/>
        </w:rPr>
      </w:pPr>
    </w:p>
    <w:p w14:paraId="03DF8E8D" w14:textId="77777777" w:rsidR="002627A9" w:rsidRPr="00BE3497" w:rsidRDefault="002627A9" w:rsidP="002627A9">
      <w:pPr>
        <w:pStyle w:val="Standard"/>
        <w:jc w:val="center"/>
        <w:rPr>
          <w:rFonts w:cs="Times New Roman"/>
          <w:b/>
        </w:rPr>
      </w:pPr>
    </w:p>
    <w:p w14:paraId="037CEFC2" w14:textId="77777777" w:rsidR="002627A9" w:rsidRPr="00BE3497" w:rsidRDefault="002627A9" w:rsidP="002627A9">
      <w:pPr>
        <w:pStyle w:val="Standard"/>
        <w:jc w:val="center"/>
        <w:rPr>
          <w:rFonts w:cs="Times New Roman"/>
          <w:b/>
        </w:rPr>
      </w:pPr>
    </w:p>
    <w:p w14:paraId="6B068611" w14:textId="77777777" w:rsidR="002627A9" w:rsidRPr="00BE3497" w:rsidRDefault="002627A9" w:rsidP="002627A9">
      <w:pPr>
        <w:pStyle w:val="Standard"/>
        <w:jc w:val="center"/>
        <w:rPr>
          <w:rFonts w:cs="Times New Roman"/>
          <w:b/>
        </w:rPr>
      </w:pPr>
    </w:p>
    <w:p w14:paraId="74523AE6" w14:textId="77777777" w:rsidR="002627A9" w:rsidRPr="00BE3497" w:rsidRDefault="002627A9" w:rsidP="002627A9">
      <w:pPr>
        <w:pStyle w:val="Standard"/>
        <w:jc w:val="center"/>
        <w:rPr>
          <w:rFonts w:cs="Times New Roman"/>
          <w:b/>
        </w:rPr>
      </w:pPr>
    </w:p>
    <w:p w14:paraId="11AA8C28" w14:textId="77777777" w:rsidR="002627A9" w:rsidRDefault="002627A9" w:rsidP="002627A9">
      <w:pPr>
        <w:pStyle w:val="Standard"/>
        <w:jc w:val="center"/>
        <w:rPr>
          <w:rFonts w:cs="Times New Roman"/>
          <w:b/>
        </w:rPr>
      </w:pPr>
      <w:r w:rsidRPr="00BE3497">
        <w:rPr>
          <w:rFonts w:cs="Times New Roman"/>
          <w:b/>
        </w:rPr>
        <w:t>Hazırlayanlar:</w:t>
      </w:r>
    </w:p>
    <w:p w14:paraId="56CFA515" w14:textId="77777777" w:rsidR="002627A9" w:rsidRPr="00BE3497" w:rsidRDefault="002627A9" w:rsidP="002627A9">
      <w:pPr>
        <w:pStyle w:val="Standard"/>
        <w:jc w:val="center"/>
        <w:rPr>
          <w:rFonts w:cs="Times New Roman"/>
          <w:b/>
        </w:rPr>
      </w:pPr>
    </w:p>
    <w:p w14:paraId="76FD0C90" w14:textId="77777777" w:rsidR="002627A9" w:rsidRDefault="002627A9" w:rsidP="002627A9">
      <w:pPr>
        <w:pStyle w:val="Standard"/>
        <w:jc w:val="center"/>
        <w:rPr>
          <w:rFonts w:cs="Times New Roman"/>
          <w:b/>
        </w:rPr>
      </w:pPr>
      <w:r>
        <w:rPr>
          <w:rFonts w:cs="Times New Roman"/>
          <w:b/>
        </w:rPr>
        <w:t>Berat NA</w:t>
      </w:r>
      <w:r w:rsidR="00CE0682">
        <w:rPr>
          <w:rFonts w:cs="Times New Roman"/>
          <w:b/>
        </w:rPr>
        <w:t>S</w:t>
      </w:r>
    </w:p>
    <w:p w14:paraId="64D7ECC4" w14:textId="77777777" w:rsidR="002627A9" w:rsidRDefault="002627A9" w:rsidP="002627A9">
      <w:pPr>
        <w:pStyle w:val="Standard"/>
        <w:jc w:val="center"/>
        <w:rPr>
          <w:rFonts w:cs="Times New Roman"/>
          <w:b/>
        </w:rPr>
      </w:pPr>
      <w:r>
        <w:rPr>
          <w:rFonts w:cs="Times New Roman"/>
          <w:b/>
        </w:rPr>
        <w:t>Beyza SOĞUKPINAR</w:t>
      </w:r>
    </w:p>
    <w:p w14:paraId="4AA3102A" w14:textId="77777777" w:rsidR="002627A9" w:rsidRPr="00BE3497" w:rsidRDefault="00960E3B" w:rsidP="002627A9">
      <w:pPr>
        <w:pStyle w:val="Standard"/>
        <w:jc w:val="center"/>
        <w:rPr>
          <w:rFonts w:cs="Times New Roman"/>
          <w:b/>
        </w:rPr>
      </w:pPr>
      <w:r>
        <w:rPr>
          <w:rFonts w:cs="Times New Roman"/>
          <w:b/>
        </w:rPr>
        <w:t xml:space="preserve">Dr. </w:t>
      </w:r>
      <w:r w:rsidR="002627A9">
        <w:rPr>
          <w:rFonts w:cs="Times New Roman"/>
          <w:b/>
        </w:rPr>
        <w:t>Mehlika KOCABAŞ AKAY (Akademik Danışman)</w:t>
      </w:r>
    </w:p>
    <w:p w14:paraId="6CB009D9" w14:textId="77777777" w:rsidR="002627A9" w:rsidRPr="00BE3497" w:rsidRDefault="002627A9" w:rsidP="002627A9">
      <w:pPr>
        <w:pStyle w:val="Standard"/>
        <w:jc w:val="center"/>
        <w:rPr>
          <w:rFonts w:cs="Times New Roman"/>
          <w:b/>
        </w:rPr>
      </w:pPr>
    </w:p>
    <w:p w14:paraId="3876CDEE" w14:textId="77777777" w:rsidR="002627A9" w:rsidRPr="00BE3497" w:rsidRDefault="002627A9" w:rsidP="002627A9">
      <w:pPr>
        <w:pStyle w:val="Standard"/>
        <w:jc w:val="center"/>
        <w:rPr>
          <w:rFonts w:cs="Times New Roman"/>
          <w:b/>
        </w:rPr>
      </w:pPr>
    </w:p>
    <w:p w14:paraId="628611CA" w14:textId="77777777" w:rsidR="002627A9" w:rsidRPr="00BE3497" w:rsidRDefault="002627A9" w:rsidP="002627A9">
      <w:pPr>
        <w:pStyle w:val="Standard"/>
        <w:jc w:val="center"/>
        <w:rPr>
          <w:rFonts w:cs="Times New Roman"/>
          <w:b/>
        </w:rPr>
      </w:pPr>
      <w:r>
        <w:rPr>
          <w:rFonts w:cs="Times New Roman"/>
          <w:b/>
        </w:rPr>
        <w:t>Eylül, 202</w:t>
      </w:r>
      <w:r w:rsidR="00CE0682">
        <w:rPr>
          <w:rFonts w:cs="Times New Roman"/>
          <w:b/>
        </w:rPr>
        <w:t>1</w:t>
      </w:r>
    </w:p>
    <w:p w14:paraId="4C656BB1" w14:textId="77777777" w:rsidR="002627A9" w:rsidRPr="00BE3497" w:rsidRDefault="002627A9" w:rsidP="002627A9">
      <w:pPr>
        <w:pStyle w:val="Standard"/>
        <w:jc w:val="center"/>
        <w:rPr>
          <w:rFonts w:cs="Times New Roman"/>
          <w:b/>
        </w:rPr>
      </w:pPr>
    </w:p>
    <w:p w14:paraId="69E1420F" w14:textId="15DE2B7D" w:rsidR="002627A9" w:rsidRPr="007C1630" w:rsidRDefault="00F24E6B" w:rsidP="002627A9">
      <w:pPr>
        <w:rPr>
          <w:rFonts w:cs="Times New Roman"/>
          <w:b/>
          <w:sz w:val="20"/>
          <w:szCs w:val="20"/>
        </w:rPr>
      </w:pPr>
      <w:proofErr w:type="spellStart"/>
      <w:r w:rsidRPr="007C1630">
        <w:rPr>
          <w:rFonts w:cs="Times New Roman"/>
          <w:b/>
          <w:sz w:val="20"/>
          <w:szCs w:val="20"/>
        </w:rPr>
        <w:t>Rev</w:t>
      </w:r>
      <w:proofErr w:type="spellEnd"/>
      <w:r w:rsidRPr="007C1630">
        <w:rPr>
          <w:rFonts w:cs="Times New Roman"/>
          <w:b/>
          <w:sz w:val="20"/>
          <w:szCs w:val="20"/>
        </w:rPr>
        <w:t xml:space="preserve"> 01:</w:t>
      </w:r>
      <w:r w:rsidR="00861C45" w:rsidRPr="007C1630">
        <w:rPr>
          <w:rFonts w:cs="Times New Roman"/>
          <w:b/>
          <w:sz w:val="20"/>
          <w:szCs w:val="20"/>
        </w:rPr>
        <w:t xml:space="preserve"> 18.09.2024</w:t>
      </w:r>
      <w:r w:rsidR="005A07DA" w:rsidRPr="007C1630">
        <w:rPr>
          <w:rFonts w:cs="Times New Roman"/>
          <w:b/>
          <w:sz w:val="20"/>
          <w:szCs w:val="20"/>
        </w:rPr>
        <w:t xml:space="preserve"> *Erişilebilir Oda (Turuncu Bayrak Faaliyetleri) İptali</w:t>
      </w:r>
      <w:r w:rsidR="007C1630" w:rsidRPr="007C1630">
        <w:rPr>
          <w:rFonts w:cs="Times New Roman"/>
          <w:b/>
          <w:sz w:val="20"/>
          <w:szCs w:val="20"/>
        </w:rPr>
        <w:t>,</w:t>
      </w:r>
    </w:p>
    <w:p w14:paraId="45E25D88" w14:textId="2D1C11AE" w:rsidR="00F24E6B" w:rsidRPr="007C1630" w:rsidRDefault="00F24E6B" w:rsidP="002627A9">
      <w:pPr>
        <w:rPr>
          <w:rFonts w:cs="Times New Roman"/>
          <w:b/>
          <w:sz w:val="20"/>
          <w:szCs w:val="20"/>
        </w:rPr>
      </w:pPr>
      <w:proofErr w:type="spellStart"/>
      <w:r w:rsidRPr="007C1630">
        <w:rPr>
          <w:rFonts w:cs="Times New Roman"/>
          <w:b/>
          <w:sz w:val="20"/>
          <w:szCs w:val="20"/>
        </w:rPr>
        <w:t>Rev</w:t>
      </w:r>
      <w:proofErr w:type="spellEnd"/>
      <w:r w:rsidRPr="007C1630">
        <w:rPr>
          <w:rFonts w:cs="Times New Roman"/>
          <w:b/>
          <w:sz w:val="20"/>
          <w:szCs w:val="20"/>
        </w:rPr>
        <w:t xml:space="preserve"> 02</w:t>
      </w:r>
      <w:r w:rsidR="00861C45" w:rsidRPr="007C1630">
        <w:rPr>
          <w:rFonts w:cs="Times New Roman"/>
          <w:b/>
          <w:sz w:val="20"/>
          <w:szCs w:val="20"/>
        </w:rPr>
        <w:t>: 03.01.2025</w:t>
      </w:r>
      <w:r w:rsidR="005A07DA" w:rsidRPr="007C1630">
        <w:rPr>
          <w:rFonts w:cs="Times New Roman"/>
          <w:b/>
          <w:sz w:val="20"/>
          <w:szCs w:val="20"/>
        </w:rPr>
        <w:t xml:space="preserve"> *Stratejik amaç, hedef, strateji, faaliyet</w:t>
      </w:r>
      <w:r w:rsidR="007C1630" w:rsidRPr="007C1630">
        <w:rPr>
          <w:rFonts w:cs="Times New Roman"/>
          <w:b/>
          <w:sz w:val="20"/>
          <w:szCs w:val="20"/>
        </w:rPr>
        <w:t xml:space="preserve"> ve </w:t>
      </w:r>
      <w:proofErr w:type="spellStart"/>
      <w:r w:rsidR="007C1630" w:rsidRPr="007C1630">
        <w:rPr>
          <w:rFonts w:cs="Times New Roman"/>
          <w:b/>
          <w:sz w:val="20"/>
          <w:szCs w:val="20"/>
        </w:rPr>
        <w:t>swot</w:t>
      </w:r>
      <w:proofErr w:type="spellEnd"/>
      <w:r w:rsidR="007C1630" w:rsidRPr="007C1630">
        <w:rPr>
          <w:rFonts w:cs="Times New Roman"/>
          <w:b/>
          <w:sz w:val="20"/>
          <w:szCs w:val="20"/>
        </w:rPr>
        <w:t xml:space="preserve"> </w:t>
      </w:r>
      <w:proofErr w:type="spellStart"/>
      <w:r w:rsidR="007C1630" w:rsidRPr="007C1630">
        <w:rPr>
          <w:rFonts w:cs="Times New Roman"/>
          <w:b/>
          <w:sz w:val="20"/>
          <w:szCs w:val="20"/>
        </w:rPr>
        <w:t>pestel</w:t>
      </w:r>
      <w:proofErr w:type="spellEnd"/>
      <w:r w:rsidR="007C1630" w:rsidRPr="007C1630">
        <w:rPr>
          <w:rFonts w:cs="Times New Roman"/>
          <w:b/>
          <w:sz w:val="20"/>
          <w:szCs w:val="20"/>
        </w:rPr>
        <w:t xml:space="preserve"> paydaş analizi</w:t>
      </w:r>
      <w:r w:rsidR="005A07DA" w:rsidRPr="007C1630">
        <w:rPr>
          <w:rFonts w:cs="Times New Roman"/>
          <w:b/>
          <w:sz w:val="20"/>
          <w:szCs w:val="20"/>
        </w:rPr>
        <w:t xml:space="preserve"> güncellemeleri</w:t>
      </w:r>
    </w:p>
    <w:p w14:paraId="01B034B6" w14:textId="77777777" w:rsidR="002627A9" w:rsidRDefault="002627A9" w:rsidP="002627A9">
      <w:pPr>
        <w:rPr>
          <w:rFonts w:cs="Times New Roman"/>
          <w:b/>
        </w:rPr>
      </w:pPr>
    </w:p>
    <w:p w14:paraId="5FE2D5E0" w14:textId="77777777" w:rsidR="002627A9" w:rsidRDefault="002627A9" w:rsidP="002627A9">
      <w:pPr>
        <w:rPr>
          <w:rFonts w:cs="Times New Roman"/>
          <w:b/>
        </w:rPr>
      </w:pPr>
    </w:p>
    <w:p w14:paraId="026DB539" w14:textId="77777777" w:rsidR="002627A9" w:rsidRDefault="002627A9"/>
    <w:p w14:paraId="45CDFD9C" w14:textId="77777777" w:rsidR="008620FB" w:rsidRDefault="008620FB">
      <w:pPr>
        <w:sectPr w:rsidR="008620FB" w:rsidSect="00853F25">
          <w:pgSz w:w="11900" w:h="16840"/>
          <w:pgMar w:top="1417" w:right="1417" w:bottom="1417" w:left="1417" w:header="708" w:footer="708" w:gutter="0"/>
          <w:cols w:space="708"/>
          <w:docGrid w:linePitch="360"/>
        </w:sectPr>
      </w:pPr>
    </w:p>
    <w:p w14:paraId="755A9C20" w14:textId="3442DEC6" w:rsidR="00361858" w:rsidRDefault="00493FDA" w:rsidP="00837715">
      <w:pPr>
        <w:pStyle w:val="Balk1"/>
      </w:pPr>
      <w:r>
        <w:lastRenderedPageBreak/>
        <w:t xml:space="preserve">Körfez Ticaret Odası </w:t>
      </w:r>
      <w:r w:rsidR="001F36E7">
        <w:t>Kurumsal Yapısı</w:t>
      </w:r>
    </w:p>
    <w:p w14:paraId="302464CC" w14:textId="77777777" w:rsidR="002C1C75" w:rsidRDefault="002C1C75" w:rsidP="002C1C75"/>
    <w:p w14:paraId="7F3BB29C" w14:textId="15B18A09" w:rsidR="002C1C75" w:rsidRDefault="002C1C75" w:rsidP="002C1C75">
      <w:pPr>
        <w:pStyle w:val="Balk2"/>
      </w:pPr>
      <w:r>
        <w:t>Misyon</w:t>
      </w:r>
    </w:p>
    <w:p w14:paraId="57094081" w14:textId="77777777" w:rsidR="00B15CE1" w:rsidRPr="00B15CE1" w:rsidRDefault="00B15CE1" w:rsidP="00B15CE1"/>
    <w:p w14:paraId="01C814A3" w14:textId="77777777" w:rsidR="00B15CE1" w:rsidRDefault="00E65EED" w:rsidP="00E65EED">
      <w:r w:rsidRPr="00E65EED">
        <w:t xml:space="preserve">5174 </w:t>
      </w:r>
      <w:r w:rsidR="000605C5">
        <w:t>s</w:t>
      </w:r>
      <w:r w:rsidRPr="00E65EED">
        <w:t xml:space="preserve">ayılı TOBB </w:t>
      </w:r>
      <w:r w:rsidR="000605C5">
        <w:t>k</w:t>
      </w:r>
      <w:r w:rsidRPr="00E65EED">
        <w:t xml:space="preserve">anununun verdiği yetkiler ışığında; </w:t>
      </w:r>
    </w:p>
    <w:p w14:paraId="046A9E87" w14:textId="77777777" w:rsidR="00B15CE1" w:rsidRDefault="00B15CE1" w:rsidP="00E65EED"/>
    <w:p w14:paraId="2DE2C26A" w14:textId="2C7C51D8" w:rsidR="00B15CE1" w:rsidRDefault="00E65EED" w:rsidP="00B15CE1">
      <w:pPr>
        <w:pStyle w:val="ListeParagraf"/>
        <w:numPr>
          <w:ilvl w:val="0"/>
          <w:numId w:val="28"/>
        </w:numPr>
      </w:pPr>
      <w:r w:rsidRPr="00E65EED">
        <w:t xml:space="preserve">Üyelerinin ve ticari faaliyette bulunan tüm kuruluşların ihtiyaçlarını doğru </w:t>
      </w:r>
      <w:proofErr w:type="gramStart"/>
      <w:r w:rsidRPr="00E65EED">
        <w:t>algılar,  bu</w:t>
      </w:r>
      <w:proofErr w:type="gramEnd"/>
      <w:r w:rsidRPr="00E65EED">
        <w:t xml:space="preserve"> ihtiyaçların karşılanmasında planlayıcı ve uygulayıcı olarak aktif rol alır</w:t>
      </w:r>
      <w:r w:rsidR="00B15CE1">
        <w:t>,</w:t>
      </w:r>
    </w:p>
    <w:p w14:paraId="1A5F1B83" w14:textId="77777777" w:rsidR="00B15CE1" w:rsidRDefault="00E65EED" w:rsidP="00B15CE1">
      <w:pPr>
        <w:pStyle w:val="ListeParagraf"/>
        <w:numPr>
          <w:ilvl w:val="0"/>
          <w:numId w:val="28"/>
        </w:numPr>
      </w:pPr>
      <w:r w:rsidRPr="00E65EED">
        <w:t>Üyelerine dış ticaret konusunda destek olur</w:t>
      </w:r>
      <w:r w:rsidR="00B15CE1">
        <w:t>,</w:t>
      </w:r>
    </w:p>
    <w:p w14:paraId="0FFD9213" w14:textId="77777777" w:rsidR="00B15CE1" w:rsidRDefault="00E65EED" w:rsidP="00B15CE1">
      <w:pPr>
        <w:pStyle w:val="ListeParagraf"/>
        <w:numPr>
          <w:ilvl w:val="0"/>
          <w:numId w:val="28"/>
        </w:numPr>
      </w:pPr>
      <w:r w:rsidRPr="00E65EED">
        <w:t xml:space="preserve"> Yerel kurumlarla ortak hareket platformu oluşturur</w:t>
      </w:r>
      <w:r w:rsidR="00B15CE1">
        <w:t>,</w:t>
      </w:r>
    </w:p>
    <w:p w14:paraId="051DF2D2" w14:textId="77777777" w:rsidR="00B15CE1" w:rsidRDefault="00E65EED" w:rsidP="00B15CE1">
      <w:pPr>
        <w:pStyle w:val="ListeParagraf"/>
        <w:numPr>
          <w:ilvl w:val="0"/>
          <w:numId w:val="28"/>
        </w:numPr>
      </w:pPr>
      <w:r w:rsidRPr="00E65EED">
        <w:t xml:space="preserve"> Üyelerin yasal gelişmeler hakkında bilgilendirilmesini sağlar</w:t>
      </w:r>
      <w:r w:rsidR="00B15CE1">
        <w:t>,</w:t>
      </w:r>
    </w:p>
    <w:p w14:paraId="6C2B3405" w14:textId="77777777" w:rsidR="00B15CE1" w:rsidRDefault="00E65EED" w:rsidP="00B15CE1">
      <w:pPr>
        <w:pStyle w:val="ListeParagraf"/>
        <w:numPr>
          <w:ilvl w:val="0"/>
          <w:numId w:val="28"/>
        </w:numPr>
      </w:pPr>
      <w:r w:rsidRPr="00E65EED">
        <w:t xml:space="preserve"> Üyelerin haklarını ve çıkarlarını koruyarak üyeler arasındaki ticaretin gelişmesini sağlar</w:t>
      </w:r>
      <w:r w:rsidR="00B15CE1">
        <w:t>,</w:t>
      </w:r>
    </w:p>
    <w:p w14:paraId="299A1CA3" w14:textId="50778EE3" w:rsidR="00E65EED" w:rsidRPr="00E65EED" w:rsidRDefault="00E65EED" w:rsidP="00B15CE1">
      <w:pPr>
        <w:pStyle w:val="ListeParagraf"/>
        <w:numPr>
          <w:ilvl w:val="0"/>
          <w:numId w:val="28"/>
        </w:numPr>
      </w:pPr>
      <w:r w:rsidRPr="00E65EED">
        <w:t>Üye ve personel memnuniyetini ve gelişimini artırarak hizmet kalitesini sürekli iyileştirir.</w:t>
      </w:r>
    </w:p>
    <w:p w14:paraId="303FF5F8" w14:textId="77777777" w:rsidR="002C1C75" w:rsidRDefault="002C1C75" w:rsidP="002C1C75"/>
    <w:p w14:paraId="20CC0922" w14:textId="18FC6869" w:rsidR="002C1C75" w:rsidRDefault="002C1C75" w:rsidP="002C1C75">
      <w:pPr>
        <w:pStyle w:val="Balk2"/>
      </w:pPr>
      <w:r>
        <w:t>Vizyon</w:t>
      </w:r>
    </w:p>
    <w:p w14:paraId="263E4BEE" w14:textId="77777777" w:rsidR="00B15CE1" w:rsidRPr="00B15CE1" w:rsidRDefault="00B15CE1" w:rsidP="00B15CE1"/>
    <w:p w14:paraId="25B5D9E1" w14:textId="16F10A1D" w:rsidR="00E65EED" w:rsidRPr="00E65EED" w:rsidRDefault="00E65EED" w:rsidP="00E65EED">
      <w:r w:rsidRPr="00E65EED">
        <w:t>Yönetişim (katılımcı yönetim) anlayışı ile Oda’nın ve   üyelerinin kurumsal yapısını sürekli iyileştirmek, ilçenin sosyal ve ekonomik hayatını canlandırarak toplumsal memnuniyeti artırmak.</w:t>
      </w:r>
    </w:p>
    <w:p w14:paraId="4E870F41" w14:textId="77777777" w:rsidR="008620FB" w:rsidRDefault="008620FB" w:rsidP="008620FB"/>
    <w:p w14:paraId="2E610968" w14:textId="77777777" w:rsidR="008620FB" w:rsidRDefault="008620FB" w:rsidP="008620FB">
      <w:pPr>
        <w:pStyle w:val="Balk2"/>
      </w:pPr>
      <w:r>
        <w:t>Körfez Ticaret Odası Politikaları</w:t>
      </w:r>
    </w:p>
    <w:p w14:paraId="5BB2979F" w14:textId="77777777" w:rsidR="008620FB" w:rsidRPr="008620FB" w:rsidRDefault="008620FB" w:rsidP="008620FB"/>
    <w:p w14:paraId="6D6F9B7B" w14:textId="3EF39D63" w:rsidR="008620FB" w:rsidRDefault="008620FB" w:rsidP="008620FB">
      <w:pPr>
        <w:pStyle w:val="Balk3"/>
      </w:pPr>
      <w:r>
        <w:t>Kalite Politikası</w:t>
      </w:r>
    </w:p>
    <w:p w14:paraId="22E9B416" w14:textId="77777777" w:rsidR="00B15CE1" w:rsidRPr="00B15CE1" w:rsidRDefault="00B15CE1" w:rsidP="00B15CE1"/>
    <w:p w14:paraId="349E4C89" w14:textId="77777777" w:rsidR="00B15CE1" w:rsidRDefault="00E65EED" w:rsidP="00B15CE1">
      <w:pPr>
        <w:pStyle w:val="ListeParagraf"/>
        <w:numPr>
          <w:ilvl w:val="0"/>
          <w:numId w:val="29"/>
        </w:numPr>
      </w:pPr>
      <w:r w:rsidRPr="00E65EED">
        <w:t>Üyelerinin memnuniyeti ve gelişimini arttırmak,</w:t>
      </w:r>
    </w:p>
    <w:p w14:paraId="52F202EB" w14:textId="77777777" w:rsidR="00B15CE1" w:rsidRDefault="00E65EED" w:rsidP="00B15CE1">
      <w:pPr>
        <w:pStyle w:val="ListeParagraf"/>
        <w:numPr>
          <w:ilvl w:val="0"/>
          <w:numId w:val="29"/>
        </w:numPr>
      </w:pPr>
      <w:r w:rsidRPr="00E65EED">
        <w:t>Çalışanların mutluluğu ve kalifikasyonunu arttırmak,</w:t>
      </w:r>
    </w:p>
    <w:p w14:paraId="7EA691E4" w14:textId="77777777" w:rsidR="00B15CE1" w:rsidRDefault="00E65EED" w:rsidP="00B15CE1">
      <w:pPr>
        <w:pStyle w:val="ListeParagraf"/>
        <w:numPr>
          <w:ilvl w:val="0"/>
          <w:numId w:val="29"/>
        </w:numPr>
      </w:pPr>
      <w:r w:rsidRPr="00E65EED">
        <w:t>Oda bünyesinde gerçekleştirilen tüm işlerin hızlı ve hatasız olmasını sağlamak,</w:t>
      </w:r>
    </w:p>
    <w:p w14:paraId="204EBE3B" w14:textId="77777777" w:rsidR="00B15CE1" w:rsidRDefault="00E65EED" w:rsidP="00B15CE1">
      <w:pPr>
        <w:pStyle w:val="ListeParagraf"/>
        <w:numPr>
          <w:ilvl w:val="0"/>
          <w:numId w:val="29"/>
        </w:numPr>
      </w:pPr>
      <w:r w:rsidRPr="00E65EED">
        <w:t>Teknolojik gelişmeleri takip ederek sisteme dahil etmek,</w:t>
      </w:r>
    </w:p>
    <w:p w14:paraId="02FD232E" w14:textId="77777777" w:rsidR="00B15CE1" w:rsidRDefault="00E65EED" w:rsidP="00B15CE1">
      <w:pPr>
        <w:pStyle w:val="ListeParagraf"/>
        <w:numPr>
          <w:ilvl w:val="0"/>
          <w:numId w:val="29"/>
        </w:numPr>
      </w:pPr>
      <w:r w:rsidRPr="00E65EED">
        <w:t>İş Sağlığı ve Güvenliği konularında faaliyetler gerçekleştirmek,</w:t>
      </w:r>
    </w:p>
    <w:p w14:paraId="01606122" w14:textId="77777777" w:rsidR="00B15CE1" w:rsidRDefault="00E65EED" w:rsidP="00B15CE1">
      <w:pPr>
        <w:pStyle w:val="ListeParagraf"/>
        <w:numPr>
          <w:ilvl w:val="0"/>
          <w:numId w:val="29"/>
        </w:numPr>
      </w:pPr>
      <w:r w:rsidRPr="00E65EED">
        <w:t>Çevreyi korumak ve bu bilinci yaygınlaştırmak,</w:t>
      </w:r>
    </w:p>
    <w:p w14:paraId="331EF0AA" w14:textId="77777777" w:rsidR="00B15CE1" w:rsidRDefault="00E65EED" w:rsidP="00B15CE1">
      <w:pPr>
        <w:pStyle w:val="ListeParagraf"/>
        <w:numPr>
          <w:ilvl w:val="0"/>
          <w:numId w:val="29"/>
        </w:numPr>
      </w:pPr>
      <w:r w:rsidRPr="00E65EED">
        <w:t>Bölgede sosyal sorumluluk projeleri geliştirerek üye dışı olan yurttaşlara hizmet verebilmek</w:t>
      </w:r>
      <w:r w:rsidR="00B15CE1">
        <w:t>,</w:t>
      </w:r>
    </w:p>
    <w:p w14:paraId="49ACDBE8" w14:textId="3CA6EF7F" w:rsidR="00E65EED" w:rsidRPr="00E65EED" w:rsidRDefault="00E65EED" w:rsidP="00B15CE1">
      <w:pPr>
        <w:pStyle w:val="ListeParagraf"/>
        <w:numPr>
          <w:ilvl w:val="0"/>
          <w:numId w:val="29"/>
        </w:numPr>
      </w:pPr>
      <w:r w:rsidRPr="00E65EED">
        <w:t>Hizmetlerimizi ve yönetim sistemlerimizi sürekli geliştirmek ve uygulanabilir şartları yerine getirebilme taahhüdümüz</w:t>
      </w:r>
      <w:r w:rsidR="00B67089">
        <w:t xml:space="preserve"> k</w:t>
      </w:r>
      <w:r w:rsidRPr="00E65EED">
        <w:t>alite Politikamızın temelini oluşturmaktadır.</w:t>
      </w:r>
    </w:p>
    <w:p w14:paraId="6DACAD06" w14:textId="77777777" w:rsidR="008620FB" w:rsidRPr="008620FB" w:rsidRDefault="008620FB" w:rsidP="008620FB"/>
    <w:p w14:paraId="1476BC63" w14:textId="7DF79C4D" w:rsidR="008620FB" w:rsidRDefault="008620FB" w:rsidP="008620FB">
      <w:pPr>
        <w:pStyle w:val="Balk3"/>
      </w:pPr>
      <w:r>
        <w:t>Üye İlişkileri Politikası</w:t>
      </w:r>
    </w:p>
    <w:p w14:paraId="766A6251" w14:textId="77777777" w:rsidR="001F36E7" w:rsidRDefault="00E65EED" w:rsidP="001F36E7">
      <w:pPr>
        <w:pStyle w:val="ListeParagraf"/>
        <w:numPr>
          <w:ilvl w:val="0"/>
          <w:numId w:val="18"/>
        </w:numPr>
        <w:spacing w:before="240"/>
      </w:pPr>
      <w:r w:rsidRPr="00E65EED">
        <w:t xml:space="preserve">Üyelerin sorunlarını ilgili kanunun verdiği yetkilere dayanarak çözmek, </w:t>
      </w:r>
    </w:p>
    <w:p w14:paraId="7B02EA5C" w14:textId="77777777" w:rsidR="001F36E7" w:rsidRDefault="00E65EED" w:rsidP="001F36E7">
      <w:pPr>
        <w:pStyle w:val="ListeParagraf"/>
        <w:numPr>
          <w:ilvl w:val="0"/>
          <w:numId w:val="18"/>
        </w:numPr>
        <w:spacing w:before="240"/>
      </w:pPr>
      <w:r w:rsidRPr="00E65EED">
        <w:t xml:space="preserve"> Üyelerin ilçe, şehir ve ülke erklerinden olan talepleri konusunda lobicilik yaparak seslerinin duyurulmasını sağlamak, </w:t>
      </w:r>
    </w:p>
    <w:p w14:paraId="263A61B8" w14:textId="77777777" w:rsidR="001F36E7" w:rsidRDefault="00E65EED" w:rsidP="001F36E7">
      <w:pPr>
        <w:pStyle w:val="ListeParagraf"/>
        <w:numPr>
          <w:ilvl w:val="0"/>
          <w:numId w:val="18"/>
        </w:numPr>
        <w:spacing w:before="240"/>
      </w:pPr>
      <w:r w:rsidRPr="00E65EED">
        <w:t xml:space="preserve"> Üyelerin eğitim ihtiyaçlarını tespit ederek giderilmesini sağlamak, </w:t>
      </w:r>
    </w:p>
    <w:p w14:paraId="11FA1AF4" w14:textId="77777777" w:rsidR="001F36E7" w:rsidRDefault="00E65EED" w:rsidP="001F36E7">
      <w:pPr>
        <w:pStyle w:val="ListeParagraf"/>
        <w:numPr>
          <w:ilvl w:val="0"/>
          <w:numId w:val="18"/>
        </w:numPr>
        <w:spacing w:before="240"/>
      </w:pPr>
      <w:r w:rsidRPr="00E65EED">
        <w:t xml:space="preserve"> Üyelere güler yüzlü ve kaliteli hizmet verebilmek, </w:t>
      </w:r>
    </w:p>
    <w:p w14:paraId="48BBC0B6" w14:textId="77777777" w:rsidR="001F36E7" w:rsidRDefault="00E65EED" w:rsidP="001F36E7">
      <w:pPr>
        <w:pStyle w:val="ListeParagraf"/>
        <w:numPr>
          <w:ilvl w:val="0"/>
          <w:numId w:val="18"/>
        </w:numPr>
        <w:spacing w:before="240"/>
      </w:pPr>
      <w:r w:rsidRPr="00E65EED">
        <w:t> Üyelerin yurt içi ve yurt dışı yatırımlar yapmalarını teşvik etmek ve bunların kurumlarla ilişkilerini sağlamak,</w:t>
      </w:r>
    </w:p>
    <w:p w14:paraId="26C9E37D" w14:textId="77777777" w:rsidR="001F36E7" w:rsidRDefault="00E65EED" w:rsidP="001F36E7">
      <w:pPr>
        <w:pStyle w:val="ListeParagraf"/>
        <w:numPr>
          <w:ilvl w:val="0"/>
          <w:numId w:val="18"/>
        </w:numPr>
        <w:spacing w:before="240"/>
      </w:pPr>
      <w:r w:rsidRPr="00E65EED">
        <w:t> Üyelerinin dış ticaret konusundaki eksikliklerini tespit etmek ve destek olmak,</w:t>
      </w:r>
    </w:p>
    <w:p w14:paraId="1F3439EC" w14:textId="0B4CADC6" w:rsidR="00E65EED" w:rsidRPr="001F36E7" w:rsidRDefault="00E65EED" w:rsidP="001F36E7">
      <w:pPr>
        <w:pStyle w:val="ListeParagraf"/>
        <w:numPr>
          <w:ilvl w:val="0"/>
          <w:numId w:val="18"/>
        </w:numPr>
        <w:spacing w:before="240"/>
      </w:pPr>
      <w:r w:rsidRPr="00E65EED">
        <w:lastRenderedPageBreak/>
        <w:t> Üyelerin proje yapabilme yeteneğini geliştirmek ve Mutlu Üye kazanımını sürekli arttırmak</w:t>
      </w:r>
      <w:r w:rsidR="001F36E7">
        <w:t xml:space="preserve"> p</w:t>
      </w:r>
      <w:r w:rsidRPr="00E65EED">
        <w:t>olitikamızın esaslarını oluşturmaktadır.</w:t>
      </w:r>
      <w:r w:rsidRPr="00E65EED">
        <w:br/>
      </w:r>
      <w:r w:rsidRPr="001F36E7">
        <w:rPr>
          <w:b/>
          <w:bCs/>
        </w:rPr>
        <w:t> </w:t>
      </w:r>
    </w:p>
    <w:p w14:paraId="17B330D7" w14:textId="77777777" w:rsidR="001F36E7" w:rsidRPr="00E65EED" w:rsidRDefault="001F36E7" w:rsidP="001F36E7">
      <w:pPr>
        <w:pStyle w:val="ListeParagraf"/>
        <w:spacing w:before="240"/>
        <w:ind w:left="780"/>
      </w:pPr>
    </w:p>
    <w:p w14:paraId="2A25E986" w14:textId="77777777" w:rsidR="008620FB" w:rsidRPr="008620FB" w:rsidRDefault="008620FB" w:rsidP="008620FB"/>
    <w:p w14:paraId="0B7C7F11" w14:textId="53073F5F" w:rsidR="008620FB" w:rsidRDefault="008620FB" w:rsidP="008620FB">
      <w:pPr>
        <w:pStyle w:val="Balk3"/>
      </w:pPr>
      <w:r>
        <w:t>İnsan Kaynakları Politikası</w:t>
      </w:r>
    </w:p>
    <w:p w14:paraId="58170543" w14:textId="77777777" w:rsidR="000605C5" w:rsidRPr="000605C5" w:rsidRDefault="000605C5" w:rsidP="000605C5"/>
    <w:p w14:paraId="0604545C" w14:textId="77777777" w:rsidR="001F36E7" w:rsidRDefault="00E65EED" w:rsidP="001F36E7">
      <w:pPr>
        <w:pStyle w:val="ListeParagraf"/>
        <w:numPr>
          <w:ilvl w:val="0"/>
          <w:numId w:val="19"/>
        </w:numPr>
      </w:pPr>
      <w:r w:rsidRPr="00E65EED">
        <w:t xml:space="preserve">Yapılan işin niteliğine uygun olan aday personeli belirlediği ve karar verdiği seçme &amp; değerlendirme süzgecinden geçirerek işe almak, </w:t>
      </w:r>
    </w:p>
    <w:p w14:paraId="52081F19" w14:textId="77777777" w:rsidR="001F36E7" w:rsidRDefault="001F36E7" w:rsidP="001F36E7">
      <w:pPr>
        <w:pStyle w:val="ListeParagraf"/>
        <w:numPr>
          <w:ilvl w:val="0"/>
          <w:numId w:val="19"/>
        </w:numPr>
      </w:pPr>
      <w:r>
        <w:t>T</w:t>
      </w:r>
      <w:r w:rsidR="00E65EED" w:rsidRPr="00E65EED">
        <w:t xml:space="preserve">üm bölümlerde oryantasyonunu sağlamak, iş ve kişisel gelişimini sağlayıcı periyodik eğitimlere dahil etmek, </w:t>
      </w:r>
    </w:p>
    <w:p w14:paraId="0367BD3E" w14:textId="6F35DC77" w:rsidR="00E65EED" w:rsidRPr="00E65EED" w:rsidRDefault="001F36E7" w:rsidP="001F36E7">
      <w:pPr>
        <w:pStyle w:val="ListeParagraf"/>
        <w:numPr>
          <w:ilvl w:val="0"/>
          <w:numId w:val="19"/>
        </w:numPr>
      </w:pPr>
      <w:r>
        <w:t>A</w:t>
      </w:r>
      <w:r w:rsidR="00E65EED" w:rsidRPr="00E65EED">
        <w:t>daletli bir yöntem uygulayarak performanslarını değerlendirmek ve mutlu bir çalışan profili yaratarak personel devir hızını azaltmak politikamızın esaslarını oluşturmaktadır.</w:t>
      </w:r>
    </w:p>
    <w:p w14:paraId="42236A4B" w14:textId="77777777" w:rsidR="008620FB" w:rsidRPr="008620FB" w:rsidRDefault="008620FB" w:rsidP="008620FB"/>
    <w:p w14:paraId="63B1A526" w14:textId="77777777" w:rsidR="008620FB" w:rsidRDefault="008620FB" w:rsidP="008620FB">
      <w:pPr>
        <w:pStyle w:val="Balk3"/>
      </w:pPr>
      <w:r>
        <w:t>Mali Politikası</w:t>
      </w:r>
    </w:p>
    <w:p w14:paraId="5E00D792" w14:textId="77777777" w:rsidR="001F36E7" w:rsidRDefault="001F36E7" w:rsidP="008620FB"/>
    <w:p w14:paraId="15CEFD74" w14:textId="6079C774" w:rsidR="000605C5" w:rsidRDefault="00E65EED" w:rsidP="000605C5">
      <w:r w:rsidRPr="00E65EED">
        <w:t>5174 sayılı kanun gereklerine uygun olarak;</w:t>
      </w:r>
      <w:r w:rsidRPr="00E65EED">
        <w:br/>
        <w:t> </w:t>
      </w:r>
    </w:p>
    <w:p w14:paraId="42EE9ECA" w14:textId="0E54A63A" w:rsidR="000605C5" w:rsidRDefault="000605C5" w:rsidP="000605C5">
      <w:pPr>
        <w:pStyle w:val="ListeParagraf"/>
        <w:numPr>
          <w:ilvl w:val="0"/>
          <w:numId w:val="21"/>
        </w:numPr>
      </w:pPr>
      <w:r w:rsidRPr="00E65EED">
        <w:t>Oda gelirlerini zamanında ve eksiksiz olarak tahsil ederek, tüm harcamaları onaylanmış yasal bütçeye uygun olarak gerçekleştirmek,</w:t>
      </w:r>
    </w:p>
    <w:p w14:paraId="12D6F897" w14:textId="77777777" w:rsidR="000605C5" w:rsidRDefault="00E65EED" w:rsidP="000605C5">
      <w:pPr>
        <w:pStyle w:val="ListeParagraf"/>
        <w:numPr>
          <w:ilvl w:val="0"/>
          <w:numId w:val="21"/>
        </w:numPr>
      </w:pPr>
      <w:r w:rsidRPr="00E65EED">
        <w:t>Odanın yatırımlarını en ideal şekilde değerlendirmek,</w:t>
      </w:r>
    </w:p>
    <w:p w14:paraId="6BFCEBDA" w14:textId="5B5C7F16" w:rsidR="000605C5" w:rsidRDefault="00E65EED" w:rsidP="000605C5">
      <w:pPr>
        <w:pStyle w:val="ListeParagraf"/>
        <w:numPr>
          <w:ilvl w:val="0"/>
          <w:numId w:val="21"/>
        </w:numPr>
      </w:pPr>
      <w:r w:rsidRPr="00E65EED">
        <w:t>Mali açıdan risk teşkil edecek olan hususları belirleyip ve periyodik olarak gözden geçirip önleyici faaliyetler planlamak,</w:t>
      </w:r>
    </w:p>
    <w:p w14:paraId="31197DD8" w14:textId="60B9CD56" w:rsidR="008620FB" w:rsidRPr="008620FB" w:rsidRDefault="00E65EED" w:rsidP="000605C5">
      <w:pPr>
        <w:pStyle w:val="ListeParagraf"/>
        <w:numPr>
          <w:ilvl w:val="0"/>
          <w:numId w:val="21"/>
        </w:numPr>
      </w:pPr>
      <w:r w:rsidRPr="00E65EED">
        <w:t>Odanın mali gücünü sürekli olarak iyileştirmek</w:t>
      </w:r>
      <w:r w:rsidR="000605C5">
        <w:t xml:space="preserve"> p</w:t>
      </w:r>
      <w:r w:rsidRPr="00E65EED">
        <w:t>olitikamızın esaslarını oluşturmaktadır.</w:t>
      </w:r>
    </w:p>
    <w:p w14:paraId="39FD958B" w14:textId="65AFFAAC" w:rsidR="008620FB" w:rsidRDefault="008620FB" w:rsidP="008620FB">
      <w:pPr>
        <w:pStyle w:val="Balk3"/>
      </w:pPr>
      <w:r>
        <w:t>Haberleşme ve İletişim Politikası</w:t>
      </w:r>
    </w:p>
    <w:p w14:paraId="3FD78B27" w14:textId="77777777" w:rsidR="000605C5" w:rsidRDefault="000605C5" w:rsidP="00E65EED"/>
    <w:p w14:paraId="4A2E7182" w14:textId="77777777" w:rsidR="000605C5" w:rsidRDefault="00E65EED" w:rsidP="000605C5">
      <w:pPr>
        <w:pStyle w:val="ListeParagraf"/>
        <w:numPr>
          <w:ilvl w:val="0"/>
          <w:numId w:val="23"/>
        </w:numPr>
      </w:pPr>
      <w:r w:rsidRPr="00E65EED">
        <w:t>Üyelerin menfaatine yönelik ve Oda’yı tanıtıcı yönde her türlü doğru ve tarafsız haberi en etkin iletişim araçlarını kullanarak yayınlamak</w:t>
      </w:r>
      <w:r w:rsidR="000605C5">
        <w:t>,</w:t>
      </w:r>
    </w:p>
    <w:p w14:paraId="25BB23EA" w14:textId="77777777" w:rsidR="000605C5" w:rsidRDefault="00E65EED" w:rsidP="000605C5">
      <w:pPr>
        <w:pStyle w:val="ListeParagraf"/>
        <w:numPr>
          <w:ilvl w:val="0"/>
          <w:numId w:val="23"/>
        </w:numPr>
      </w:pPr>
      <w:r w:rsidRPr="00E65EED">
        <w:t>Üyelerin iletişim konusunda tercih ettikleri yöntemleri tespit ederek haberleşmeyi bu yöntemlere uygun şekilde gerçekleştirmek</w:t>
      </w:r>
      <w:r w:rsidR="000605C5">
        <w:t>,</w:t>
      </w:r>
    </w:p>
    <w:p w14:paraId="2B307B51" w14:textId="77C9AC16" w:rsidR="00E65EED" w:rsidRPr="00E65EED" w:rsidRDefault="00E65EED" w:rsidP="000605C5">
      <w:pPr>
        <w:pStyle w:val="ListeParagraf"/>
        <w:numPr>
          <w:ilvl w:val="0"/>
          <w:numId w:val="23"/>
        </w:numPr>
      </w:pPr>
      <w:r w:rsidRPr="00E65EED">
        <w:t>Oda ile ilgili çıkan tüm haberleri takip etmek ve gerekli durumlarda ilgili kurumlara bilgilendirmeler yapmak</w:t>
      </w:r>
      <w:r w:rsidR="000605C5">
        <w:t xml:space="preserve"> p</w:t>
      </w:r>
      <w:r w:rsidRPr="00E65EED">
        <w:t>olitikamızın esaslarını oluşturmaktadır.</w:t>
      </w:r>
    </w:p>
    <w:p w14:paraId="505ED9AD" w14:textId="77777777" w:rsidR="008620FB" w:rsidRPr="008620FB" w:rsidRDefault="008620FB" w:rsidP="008620FB"/>
    <w:p w14:paraId="61D19611" w14:textId="4A2DA5F2" w:rsidR="008620FB" w:rsidRDefault="008620FB" w:rsidP="008620FB">
      <w:pPr>
        <w:pStyle w:val="Balk3"/>
      </w:pPr>
      <w:r>
        <w:t>Bilgi İşlem Politikası</w:t>
      </w:r>
    </w:p>
    <w:p w14:paraId="20205D66" w14:textId="77777777" w:rsidR="000605C5" w:rsidRDefault="000605C5" w:rsidP="00E65EED"/>
    <w:p w14:paraId="74A3F5AB" w14:textId="77777777" w:rsidR="000605C5" w:rsidRDefault="00E65EED" w:rsidP="000605C5">
      <w:pPr>
        <w:pStyle w:val="ListeParagraf"/>
        <w:numPr>
          <w:ilvl w:val="0"/>
          <w:numId w:val="24"/>
        </w:numPr>
      </w:pPr>
      <w:r w:rsidRPr="00E65EED">
        <w:t>Yapılan işe ve teknolojiye uyumlu donanım ve yazılım altyapısını sürekli güncelleyerek üyelere hızlı ve hatasız şekilde hizmet vermek,</w:t>
      </w:r>
    </w:p>
    <w:p w14:paraId="7A7E8F2B" w14:textId="77777777" w:rsidR="000605C5" w:rsidRDefault="00E65EED" w:rsidP="000605C5">
      <w:pPr>
        <w:pStyle w:val="ListeParagraf"/>
        <w:numPr>
          <w:ilvl w:val="0"/>
          <w:numId w:val="24"/>
        </w:numPr>
      </w:pPr>
      <w:r w:rsidRPr="00E65EED">
        <w:t>Bilgi güvenilirliğini ve bunun sürekliliğini sağlamak</w:t>
      </w:r>
      <w:r w:rsidR="000605C5">
        <w:t>,</w:t>
      </w:r>
    </w:p>
    <w:p w14:paraId="676B698F" w14:textId="77777777" w:rsidR="000605C5" w:rsidRDefault="00E65EED" w:rsidP="000605C5">
      <w:pPr>
        <w:pStyle w:val="ListeParagraf"/>
        <w:numPr>
          <w:ilvl w:val="0"/>
          <w:numId w:val="24"/>
        </w:numPr>
      </w:pPr>
      <w:r w:rsidRPr="00E65EED">
        <w:t>Dijital arşivleme sistemini kurarak geriye doğru izlenebilirliği sağlamak</w:t>
      </w:r>
      <w:r w:rsidR="000605C5">
        <w:t>,</w:t>
      </w:r>
    </w:p>
    <w:p w14:paraId="54441FC3" w14:textId="77CC34E5" w:rsidR="00E65EED" w:rsidRPr="00E65EED" w:rsidRDefault="00E65EED" w:rsidP="000605C5">
      <w:pPr>
        <w:pStyle w:val="ListeParagraf"/>
        <w:numPr>
          <w:ilvl w:val="0"/>
          <w:numId w:val="24"/>
        </w:numPr>
      </w:pPr>
      <w:r w:rsidRPr="00E65EED">
        <w:t>Web sayfasını kullanıcı dostu haline getirerek ve sürekli güncelleyerek ilçe genelinde her kesimin faydalanabileceği bir veri tabanı oluşmasını sağlamak</w:t>
      </w:r>
      <w:r w:rsidR="000605C5">
        <w:t xml:space="preserve"> p</w:t>
      </w:r>
      <w:r w:rsidRPr="00E65EED">
        <w:t>olitikamızın esaslarını oluşturmaktadır.</w:t>
      </w:r>
      <w:r w:rsidRPr="00E65EED">
        <w:br/>
        <w:t> </w:t>
      </w:r>
    </w:p>
    <w:p w14:paraId="2D07B443" w14:textId="77777777" w:rsidR="008620FB" w:rsidRDefault="008620FB" w:rsidP="008620FB">
      <w:pPr>
        <w:pStyle w:val="Balk3"/>
      </w:pPr>
      <w:proofErr w:type="gramStart"/>
      <w:r>
        <w:t>Şikayet</w:t>
      </w:r>
      <w:proofErr w:type="gramEnd"/>
      <w:r>
        <w:t xml:space="preserve"> Politikası</w:t>
      </w:r>
    </w:p>
    <w:p w14:paraId="1B9B46D5" w14:textId="383EFF50" w:rsidR="008620FB" w:rsidRDefault="008620FB" w:rsidP="008620FB"/>
    <w:p w14:paraId="1D398A64" w14:textId="35B6D876" w:rsidR="000605C5" w:rsidRDefault="000605C5" w:rsidP="000605C5">
      <w:pPr>
        <w:pStyle w:val="ListeParagraf"/>
        <w:numPr>
          <w:ilvl w:val="0"/>
          <w:numId w:val="27"/>
        </w:numPr>
      </w:pPr>
      <w:r>
        <w:t xml:space="preserve"> </w:t>
      </w:r>
      <w:proofErr w:type="gramStart"/>
      <w:r>
        <w:t>sayı</w:t>
      </w:r>
      <w:r w:rsidRPr="00E65EED">
        <w:t>lı</w:t>
      </w:r>
      <w:proofErr w:type="gramEnd"/>
      <w:r w:rsidRPr="00E65EED">
        <w:t xml:space="preserve"> kanun çerçevesinde; </w:t>
      </w:r>
    </w:p>
    <w:p w14:paraId="22B1CEA5" w14:textId="77777777" w:rsidR="000605C5" w:rsidRDefault="00E65EED" w:rsidP="000605C5">
      <w:pPr>
        <w:pStyle w:val="ListeParagraf"/>
        <w:numPr>
          <w:ilvl w:val="0"/>
          <w:numId w:val="26"/>
        </w:numPr>
      </w:pPr>
      <w:r w:rsidRPr="00E65EED">
        <w:t>Odamızla iletişim halinde olan gerçek ve tüzel kişilerin şikayetlerini</w:t>
      </w:r>
      <w:r w:rsidR="000605C5">
        <w:t xml:space="preserve"> </w:t>
      </w:r>
      <w:r w:rsidRPr="00E65EED">
        <w:t xml:space="preserve">objektif, şeffaf ve </w:t>
      </w:r>
      <w:r w:rsidRPr="00E65EED">
        <w:lastRenderedPageBreak/>
        <w:t xml:space="preserve">çözüm odaklı bir şekilde yöneticilerimizle değerlendirip, mali boyutları da göz önünde bulundurularak çözümlemek, </w:t>
      </w:r>
    </w:p>
    <w:p w14:paraId="3E834A9C" w14:textId="77777777" w:rsidR="000605C5" w:rsidRDefault="000605C5" w:rsidP="000605C5">
      <w:pPr>
        <w:pStyle w:val="ListeParagraf"/>
        <w:numPr>
          <w:ilvl w:val="0"/>
          <w:numId w:val="26"/>
        </w:numPr>
      </w:pPr>
      <w:r>
        <w:t>Ç</w:t>
      </w:r>
      <w:r w:rsidR="00E65EED" w:rsidRPr="00E65EED">
        <w:t xml:space="preserve">özüm aşamasında </w:t>
      </w:r>
      <w:proofErr w:type="gramStart"/>
      <w:r w:rsidR="00E65EED" w:rsidRPr="00E65EED">
        <w:t>her hangi</w:t>
      </w:r>
      <w:proofErr w:type="gramEnd"/>
      <w:r w:rsidR="00E65EED" w:rsidRPr="00E65EED">
        <w:t xml:space="preserve"> bir mali bedel talep etmemek</w:t>
      </w:r>
      <w:r>
        <w:t>,</w:t>
      </w:r>
    </w:p>
    <w:p w14:paraId="63D56119" w14:textId="107FE08F" w:rsidR="00E65EED" w:rsidRDefault="000605C5" w:rsidP="000605C5">
      <w:pPr>
        <w:pStyle w:val="ListeParagraf"/>
        <w:numPr>
          <w:ilvl w:val="0"/>
          <w:numId w:val="26"/>
        </w:numPr>
      </w:pPr>
      <w:r>
        <w:t>T</w:t>
      </w:r>
      <w:r w:rsidR="00E65EED" w:rsidRPr="00E65EED">
        <w:t xml:space="preserve">üm süreçlerin </w:t>
      </w:r>
      <w:proofErr w:type="gramStart"/>
      <w:r w:rsidR="00E65EED" w:rsidRPr="00E65EED">
        <w:t>şikayet</w:t>
      </w:r>
      <w:proofErr w:type="gramEnd"/>
      <w:r w:rsidR="00E65EED" w:rsidRPr="00E65EED">
        <w:t xml:space="preserve"> sahipleri tarafından da izlenebilir hale getirilerek çözüm sonu memnuniyetlerini ölçümlemek.</w:t>
      </w:r>
    </w:p>
    <w:p w14:paraId="2EF920B6" w14:textId="77777777" w:rsidR="008620FB" w:rsidRDefault="008620FB" w:rsidP="008620FB">
      <w:pPr>
        <w:pStyle w:val="Balk2"/>
      </w:pPr>
      <w:r>
        <w:t>Körfez Ticaret Odası Değerleri</w:t>
      </w:r>
    </w:p>
    <w:p w14:paraId="2668BCF6" w14:textId="77777777" w:rsidR="008620FB" w:rsidRDefault="008620FB" w:rsidP="008620FB"/>
    <w:p w14:paraId="1B25F0DA" w14:textId="77777777" w:rsidR="008620FB" w:rsidRDefault="008620FB" w:rsidP="008620FB">
      <w:pPr>
        <w:pStyle w:val="Balk3"/>
      </w:pPr>
      <w:r>
        <w:t>Temel Değerler</w:t>
      </w:r>
    </w:p>
    <w:p w14:paraId="1995999D" w14:textId="029BB510" w:rsidR="008620FB" w:rsidRPr="008620FB" w:rsidRDefault="00E65EED" w:rsidP="008620FB">
      <w:r w:rsidRPr="00E65EED">
        <w:t>Ulaşılabilirlik</w:t>
      </w:r>
      <w:r w:rsidRPr="00E65EED">
        <w:br/>
        <w:t>Vakıflık</w:t>
      </w:r>
      <w:r w:rsidRPr="00E65EED">
        <w:br/>
        <w:t>Yaratıcılık</w:t>
      </w:r>
      <w:r w:rsidRPr="00E65EED">
        <w:br/>
        <w:t>Önderlik</w:t>
      </w:r>
      <w:r w:rsidRPr="00E65EED">
        <w:br/>
        <w:t>Kişisel Verilerde Gizlilik</w:t>
      </w:r>
      <w:r w:rsidRPr="00E65EED">
        <w:br/>
        <w:t>Güncellik</w:t>
      </w:r>
      <w:r w:rsidRPr="00E65EED">
        <w:br/>
        <w:t>Girişimcilik</w:t>
      </w:r>
      <w:r w:rsidRPr="00E65EED">
        <w:br/>
        <w:t>Katılımcılık</w:t>
      </w:r>
      <w:r w:rsidRPr="00E65EED">
        <w:br/>
        <w:t>Güvenilirlik</w:t>
      </w:r>
      <w:r w:rsidRPr="00E65EED">
        <w:br/>
        <w:t>Hesap Verebilirlik</w:t>
      </w:r>
      <w:r w:rsidRPr="00E65EED">
        <w:br/>
      </w:r>
      <w:proofErr w:type="spellStart"/>
      <w:r w:rsidRPr="00E65EED">
        <w:t>Şeffalık</w:t>
      </w:r>
      <w:proofErr w:type="spellEnd"/>
      <w:r w:rsidRPr="00E65EED">
        <w:br/>
        <w:t>İnovasyon</w:t>
      </w:r>
    </w:p>
    <w:p w14:paraId="1B32DB47" w14:textId="70FBA8D4" w:rsidR="008620FB" w:rsidRDefault="008620FB" w:rsidP="008620FB">
      <w:pPr>
        <w:pStyle w:val="Balk3"/>
      </w:pPr>
      <w:r>
        <w:t>Etik Değerler</w:t>
      </w:r>
    </w:p>
    <w:p w14:paraId="0188AFDA" w14:textId="7D072068" w:rsidR="00E65EED" w:rsidRPr="00E65EED" w:rsidRDefault="00E65EED" w:rsidP="00E65EED">
      <w:r w:rsidRPr="00E65EED">
        <w:t>Yalın</w:t>
      </w:r>
      <w:r w:rsidRPr="00E65EED">
        <w:br/>
        <w:t>İyi niyetli</w:t>
      </w:r>
      <w:r w:rsidRPr="00E65EED">
        <w:br/>
        <w:t>Güler yüzlü</w:t>
      </w:r>
      <w:r w:rsidRPr="00E65EED">
        <w:br/>
        <w:t>Pozitif</w:t>
      </w:r>
      <w:r w:rsidRPr="00E65EED">
        <w:br/>
        <w:t>Adil</w:t>
      </w:r>
      <w:r w:rsidRPr="00E65EED">
        <w:br/>
        <w:t>Dürüst</w:t>
      </w:r>
      <w:r w:rsidRPr="00E65EED">
        <w:br/>
        <w:t>Tarafsız</w:t>
      </w:r>
      <w:r w:rsidRPr="00E65EED">
        <w:br/>
        <w:t>Saygın ve saygılı</w:t>
      </w:r>
      <w:r w:rsidRPr="00E65EED">
        <w:br/>
        <w:t>İnsan haklarına saygılı</w:t>
      </w:r>
      <w:r w:rsidRPr="00E65EED">
        <w:br/>
        <w:t>Azimli</w:t>
      </w:r>
      <w:r w:rsidRPr="00E65EED">
        <w:br/>
        <w:t>Demokrat</w:t>
      </w:r>
      <w:r w:rsidRPr="00E65EED">
        <w:br/>
        <w:t>Güvenilir</w:t>
      </w:r>
      <w:r w:rsidRPr="00E65EED">
        <w:br/>
        <w:t>Kanunlara Uyan</w:t>
      </w:r>
      <w:r w:rsidRPr="00E65EED">
        <w:br/>
        <w:t>Çalışkan</w:t>
      </w:r>
      <w:r w:rsidRPr="00E65EED">
        <w:br/>
        <w:t>Etkili</w:t>
      </w:r>
      <w:r w:rsidRPr="00E65EED">
        <w:br/>
        <w:t>Önyargısız</w:t>
      </w:r>
      <w:r w:rsidRPr="00E65EED">
        <w:br/>
        <w:t>Samimi</w:t>
      </w:r>
      <w:r w:rsidRPr="00E65EED">
        <w:br/>
        <w:t>Sorumluluk Sahibi</w:t>
      </w:r>
      <w:r w:rsidRPr="00E65EED">
        <w:br/>
        <w:t>Nitelikli</w:t>
      </w:r>
      <w:r w:rsidRPr="00E65EED">
        <w:br/>
        <w:t>Çevreye duyarlı</w:t>
      </w:r>
    </w:p>
    <w:p w14:paraId="0912F1F6" w14:textId="77777777" w:rsidR="002C1C75" w:rsidRDefault="002C1C75" w:rsidP="002C1C75"/>
    <w:p w14:paraId="36D92290" w14:textId="77777777" w:rsidR="002C1C75" w:rsidRDefault="002C1C75" w:rsidP="002C1C75">
      <w:pPr>
        <w:pStyle w:val="Balk1"/>
      </w:pPr>
      <w:r>
        <w:t>Stratejik Yol Haritası 2022-202</w:t>
      </w:r>
      <w:r w:rsidR="001F31B9">
        <w:t>6</w:t>
      </w:r>
    </w:p>
    <w:p w14:paraId="430FD0FE" w14:textId="77777777" w:rsidR="00CB09BC" w:rsidRDefault="00CB09BC" w:rsidP="00CB09BC"/>
    <w:p w14:paraId="50D18294" w14:textId="77777777" w:rsidR="00CB09BC" w:rsidRDefault="00CB09BC" w:rsidP="00CB09BC">
      <w:pPr>
        <w:pStyle w:val="Standard"/>
        <w:spacing w:before="40" w:after="240"/>
        <w:jc w:val="both"/>
        <w:rPr>
          <w:rFonts w:cs="Times New Roman"/>
        </w:rPr>
      </w:pPr>
      <w:r>
        <w:t xml:space="preserve">Körfez Ticaret Odası </w:t>
      </w:r>
      <w:r w:rsidRPr="00BE3497">
        <w:rPr>
          <w:rFonts w:cs="Times New Roman"/>
        </w:rPr>
        <w:t>Stratejik Planında hedeflerini belirlerken kısa, orta ve uzun vadede tüm paydaşlarını da dahil ederek ölçülebilir, takip edilebilir ve doğrulanabilir olmasını dikkate alarak oluşturmaktadır. Hedefler özelliklerine göre farklı zaman aralıklarında değerlendirilip başarı durumları kontrol edilmektedir.</w:t>
      </w:r>
      <w:r>
        <w:rPr>
          <w:rFonts w:cs="Times New Roman"/>
        </w:rPr>
        <w:t xml:space="preserve"> Körfez Ticaret Odasının </w:t>
      </w:r>
      <w:r w:rsidRPr="00BE3497">
        <w:rPr>
          <w:rFonts w:cs="Times New Roman"/>
        </w:rPr>
        <w:t xml:space="preserve">performans göstergelerini ve bunlara bağlı olarak Stratejik Plan döneminde gerçekleştirmeyi öngördüğü hedefleri aşağıdaki </w:t>
      </w:r>
      <w:r>
        <w:rPr>
          <w:rFonts w:cs="Times New Roman"/>
        </w:rPr>
        <w:lastRenderedPageBreak/>
        <w:t>Stratejik Plan Tablosunda belirtilmiştir</w:t>
      </w:r>
      <w:proofErr w:type="gramStart"/>
      <w:r>
        <w:rPr>
          <w:rFonts w:cs="Times New Roman"/>
        </w:rPr>
        <w:t xml:space="preserve">. </w:t>
      </w:r>
      <w:r w:rsidRPr="00BE3497">
        <w:rPr>
          <w:rFonts w:cs="Times New Roman"/>
        </w:rPr>
        <w:t>.</w:t>
      </w:r>
      <w:proofErr w:type="gramEnd"/>
      <w:r w:rsidRPr="00BE3497">
        <w:rPr>
          <w:rFonts w:cs="Times New Roman"/>
        </w:rPr>
        <w:t xml:space="preserve"> Koy</w:t>
      </w:r>
      <w:r>
        <w:rPr>
          <w:rFonts w:cs="Times New Roman"/>
        </w:rPr>
        <w:t>ulan</w:t>
      </w:r>
      <w:r w:rsidRPr="00BE3497">
        <w:rPr>
          <w:rFonts w:cs="Times New Roman"/>
        </w:rPr>
        <w:t xml:space="preserve"> hedeflerin SMAR</w:t>
      </w:r>
      <w:r>
        <w:rPr>
          <w:rFonts w:cs="Times New Roman"/>
        </w:rPr>
        <w:t xml:space="preserve">T olmasına özen gösterilmiştir. </w:t>
      </w:r>
      <w:r w:rsidRPr="00BE3497">
        <w:rPr>
          <w:rFonts w:cs="Times New Roman"/>
        </w:rPr>
        <w:t xml:space="preserve">(SMART: spesifik </w:t>
      </w:r>
      <w:r w:rsidRPr="00BE3497">
        <w:rPr>
          <w:rFonts w:cs="Times New Roman"/>
          <w:i/>
        </w:rPr>
        <w:t>(</w:t>
      </w:r>
      <w:proofErr w:type="spellStart"/>
      <w:r w:rsidRPr="00BE3497">
        <w:rPr>
          <w:rFonts w:cs="Times New Roman"/>
          <w:b/>
          <w:i/>
        </w:rPr>
        <w:t>s</w:t>
      </w:r>
      <w:r w:rsidRPr="00BE3497">
        <w:rPr>
          <w:rFonts w:cs="Times New Roman"/>
          <w:i/>
        </w:rPr>
        <w:t>pecific</w:t>
      </w:r>
      <w:proofErr w:type="spellEnd"/>
      <w:r w:rsidRPr="00BE3497">
        <w:rPr>
          <w:rFonts w:cs="Times New Roman"/>
          <w:i/>
        </w:rPr>
        <w:t>)</w:t>
      </w:r>
      <w:r w:rsidRPr="00BE3497">
        <w:rPr>
          <w:rFonts w:cs="Times New Roman"/>
        </w:rPr>
        <w:t xml:space="preserve">, ölçülebilir </w:t>
      </w:r>
      <w:r w:rsidRPr="00BE3497">
        <w:rPr>
          <w:rFonts w:cs="Times New Roman"/>
          <w:i/>
        </w:rPr>
        <w:t>(</w:t>
      </w:r>
      <w:proofErr w:type="spellStart"/>
      <w:r w:rsidRPr="00BE3497">
        <w:rPr>
          <w:rFonts w:cs="Times New Roman"/>
          <w:b/>
          <w:i/>
        </w:rPr>
        <w:t>m</w:t>
      </w:r>
      <w:r w:rsidRPr="00BE3497">
        <w:rPr>
          <w:rFonts w:cs="Times New Roman"/>
          <w:i/>
        </w:rPr>
        <w:t>easurable</w:t>
      </w:r>
      <w:proofErr w:type="spellEnd"/>
      <w:r w:rsidRPr="00BE3497">
        <w:rPr>
          <w:rFonts w:cs="Times New Roman"/>
          <w:i/>
        </w:rPr>
        <w:t>)</w:t>
      </w:r>
      <w:r w:rsidRPr="00BE3497">
        <w:rPr>
          <w:rFonts w:cs="Times New Roman"/>
        </w:rPr>
        <w:t xml:space="preserve">, iddialı ama erişilebilir ve üzerinde ilgili paydaşlarca fikir birliği sağlanmış </w:t>
      </w:r>
      <w:r w:rsidRPr="00BE3497">
        <w:rPr>
          <w:rFonts w:cs="Times New Roman"/>
          <w:i/>
        </w:rPr>
        <w:t>(</w:t>
      </w:r>
      <w:proofErr w:type="spellStart"/>
      <w:r w:rsidRPr="00BE3497">
        <w:rPr>
          <w:rFonts w:cs="Times New Roman"/>
          <w:b/>
          <w:i/>
        </w:rPr>
        <w:t>a</w:t>
      </w:r>
      <w:r w:rsidRPr="00BE3497">
        <w:rPr>
          <w:rFonts w:cs="Times New Roman"/>
          <w:i/>
        </w:rPr>
        <w:t>ggressive</w:t>
      </w:r>
      <w:proofErr w:type="spellEnd"/>
      <w:r w:rsidRPr="00BE3497">
        <w:rPr>
          <w:rFonts w:cs="Times New Roman"/>
          <w:i/>
        </w:rPr>
        <w:t xml:space="preserve">, </w:t>
      </w:r>
      <w:proofErr w:type="spellStart"/>
      <w:r w:rsidRPr="00BE3497">
        <w:rPr>
          <w:rFonts w:cs="Times New Roman"/>
          <w:b/>
          <w:i/>
        </w:rPr>
        <w:t>a</w:t>
      </w:r>
      <w:r w:rsidRPr="00BE3497">
        <w:rPr>
          <w:rFonts w:cs="Times New Roman"/>
          <w:i/>
        </w:rPr>
        <w:t>ttainable</w:t>
      </w:r>
      <w:proofErr w:type="spellEnd"/>
      <w:r w:rsidRPr="00BE3497">
        <w:rPr>
          <w:rFonts w:cs="Times New Roman"/>
          <w:i/>
        </w:rPr>
        <w:t xml:space="preserve"> </w:t>
      </w:r>
      <w:proofErr w:type="spellStart"/>
      <w:r w:rsidRPr="00BE3497">
        <w:rPr>
          <w:rFonts w:cs="Times New Roman"/>
          <w:i/>
        </w:rPr>
        <w:t>and</w:t>
      </w:r>
      <w:proofErr w:type="spellEnd"/>
      <w:r w:rsidRPr="00BE3497">
        <w:rPr>
          <w:rFonts w:cs="Times New Roman"/>
          <w:i/>
        </w:rPr>
        <w:t xml:space="preserve"> </w:t>
      </w:r>
      <w:proofErr w:type="spellStart"/>
      <w:r w:rsidRPr="00BE3497">
        <w:rPr>
          <w:rFonts w:cs="Times New Roman"/>
          <w:b/>
          <w:i/>
        </w:rPr>
        <w:t>a</w:t>
      </w:r>
      <w:r w:rsidRPr="00BE3497">
        <w:rPr>
          <w:rFonts w:cs="Times New Roman"/>
          <w:i/>
        </w:rPr>
        <w:t>greeable</w:t>
      </w:r>
      <w:proofErr w:type="spellEnd"/>
      <w:r w:rsidRPr="00BE3497">
        <w:rPr>
          <w:rFonts w:cs="Times New Roman"/>
          <w:i/>
        </w:rPr>
        <w:t>)</w:t>
      </w:r>
      <w:r w:rsidRPr="00BE3497">
        <w:rPr>
          <w:rFonts w:cs="Times New Roman"/>
        </w:rPr>
        <w:t xml:space="preserve">, ilgili </w:t>
      </w:r>
      <w:r w:rsidRPr="00BE3497">
        <w:rPr>
          <w:rFonts w:cs="Times New Roman"/>
          <w:i/>
        </w:rPr>
        <w:t>(</w:t>
      </w:r>
      <w:proofErr w:type="spellStart"/>
      <w:r w:rsidRPr="00BE3497">
        <w:rPr>
          <w:rFonts w:cs="Times New Roman"/>
          <w:b/>
          <w:i/>
        </w:rPr>
        <w:t>r</w:t>
      </w:r>
      <w:r w:rsidRPr="00BE3497">
        <w:rPr>
          <w:rFonts w:cs="Times New Roman"/>
          <w:i/>
        </w:rPr>
        <w:t>elevant</w:t>
      </w:r>
      <w:proofErr w:type="spellEnd"/>
      <w:r w:rsidRPr="00BE3497">
        <w:rPr>
          <w:rFonts w:cs="Times New Roman"/>
          <w:i/>
        </w:rPr>
        <w:t>)</w:t>
      </w:r>
      <w:r w:rsidRPr="00BE3497">
        <w:rPr>
          <w:rFonts w:cs="Times New Roman"/>
        </w:rPr>
        <w:t xml:space="preserve">, zaman-sınırlı </w:t>
      </w:r>
      <w:r w:rsidRPr="00BE3497">
        <w:rPr>
          <w:rFonts w:cs="Times New Roman"/>
          <w:i/>
        </w:rPr>
        <w:t>(</w:t>
      </w:r>
      <w:r w:rsidRPr="00BE3497">
        <w:rPr>
          <w:rFonts w:cs="Times New Roman"/>
          <w:b/>
          <w:i/>
        </w:rPr>
        <w:t>t</w:t>
      </w:r>
      <w:r w:rsidRPr="00BE3497">
        <w:rPr>
          <w:rFonts w:cs="Times New Roman"/>
          <w:i/>
        </w:rPr>
        <w:t>ime-</w:t>
      </w:r>
      <w:proofErr w:type="spellStart"/>
      <w:r w:rsidRPr="00BE3497">
        <w:rPr>
          <w:rFonts w:cs="Times New Roman"/>
          <w:i/>
        </w:rPr>
        <w:t>bound</w:t>
      </w:r>
      <w:proofErr w:type="spellEnd"/>
      <w:r w:rsidRPr="00BE3497">
        <w:rPr>
          <w:rFonts w:cs="Times New Roman"/>
          <w:i/>
        </w:rPr>
        <w:t>)</w:t>
      </w:r>
      <w:r w:rsidRPr="00BE3497">
        <w:rPr>
          <w:rFonts w:cs="Times New Roman"/>
        </w:rPr>
        <w:t>).</w:t>
      </w:r>
    </w:p>
    <w:p w14:paraId="108B4D99" w14:textId="75333115" w:rsidR="00500502" w:rsidRDefault="00500502" w:rsidP="00CB09BC">
      <w:pPr>
        <w:pStyle w:val="Standard"/>
        <w:spacing w:before="40" w:after="240"/>
        <w:jc w:val="both"/>
        <w:rPr>
          <w:rFonts w:cs="Times New Roman"/>
        </w:rPr>
      </w:pPr>
      <w:r>
        <w:rPr>
          <w:rFonts w:cs="Times New Roman"/>
        </w:rPr>
        <w:t>Stratejik Plan oluşturulurken dört temel atılım alanı belirlenmiş ve aksiyonlar bu alanları kapsayacak şekilde belirlenmiştir. Bunlar; 1.</w:t>
      </w:r>
      <w:r w:rsidRPr="00500502">
        <w:rPr>
          <w:rFonts w:cs="Times New Roman"/>
        </w:rPr>
        <w:t>Yönetimsel gelişme, kurumsallaşma ve sürdürülebilirlik</w:t>
      </w:r>
      <w:r>
        <w:rPr>
          <w:rFonts w:cs="Times New Roman"/>
        </w:rPr>
        <w:t xml:space="preserve">, 2. </w:t>
      </w:r>
      <w:r w:rsidRPr="00BE3497">
        <w:rPr>
          <w:rFonts w:cs="Times New Roman"/>
        </w:rPr>
        <w:t>Hizmet, faaliyet ve programların güçlendirilmesi ve yeni hizmetlerin tasarlanması</w:t>
      </w:r>
      <w:r>
        <w:rPr>
          <w:rFonts w:cs="Times New Roman"/>
        </w:rPr>
        <w:t xml:space="preserve">, 3. </w:t>
      </w:r>
      <w:r w:rsidRPr="00500502">
        <w:rPr>
          <w:rFonts w:cs="Times New Roman"/>
        </w:rPr>
        <w:t>Yerel</w:t>
      </w:r>
      <w:r w:rsidR="00F24E6B">
        <w:rPr>
          <w:rFonts w:cs="Times New Roman"/>
        </w:rPr>
        <w:t xml:space="preserve"> ticari ve mesleki </w:t>
      </w:r>
      <w:r w:rsidRPr="00500502">
        <w:rPr>
          <w:rFonts w:cs="Times New Roman"/>
        </w:rPr>
        <w:t xml:space="preserve">ekosisteminin </w:t>
      </w:r>
      <w:r w:rsidR="00F24E6B">
        <w:rPr>
          <w:rFonts w:cs="Times New Roman"/>
        </w:rPr>
        <w:t>gelişmesinde</w:t>
      </w:r>
      <w:r>
        <w:rPr>
          <w:rFonts w:cs="Times New Roman"/>
        </w:rPr>
        <w:t xml:space="preserve"> odanın rolü, </w:t>
      </w:r>
      <w:r w:rsidR="00150E0D">
        <w:rPr>
          <w:rFonts w:cs="Times New Roman"/>
        </w:rPr>
        <w:t xml:space="preserve">4. </w:t>
      </w:r>
      <w:r w:rsidR="00150E0D" w:rsidRPr="00150E0D">
        <w:rPr>
          <w:rFonts w:cs="Times New Roman"/>
        </w:rPr>
        <w:t>Fiziki yatırımların ve altyapı olanaklarının etkin kullanımı ve geliştirilmesi</w:t>
      </w:r>
      <w:r w:rsidR="00150E0D">
        <w:rPr>
          <w:rFonts w:cs="Times New Roman"/>
        </w:rPr>
        <w:t xml:space="preserve"> şeklindedir. </w:t>
      </w:r>
    </w:p>
    <w:p w14:paraId="4B2C944A" w14:textId="58FACF81" w:rsidR="00076CAD" w:rsidRDefault="00F24E6B" w:rsidP="00CB09BC">
      <w:pPr>
        <w:pStyle w:val="Standard"/>
        <w:spacing w:before="40" w:after="240"/>
        <w:jc w:val="both"/>
        <w:rPr>
          <w:rFonts w:cs="Times New Roman"/>
        </w:rPr>
      </w:pPr>
      <w:r w:rsidRPr="00F24E6B">
        <w:drawing>
          <wp:inline distT="0" distB="0" distL="0" distR="0" wp14:anchorId="42D80929" wp14:editId="239EE70D">
            <wp:extent cx="5756910" cy="5263515"/>
            <wp:effectExtent l="0" t="0" r="0" b="0"/>
            <wp:docPr id="255724824"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6910" cy="5263515"/>
                    </a:xfrm>
                    <a:prstGeom prst="rect">
                      <a:avLst/>
                    </a:prstGeom>
                    <a:noFill/>
                    <a:ln>
                      <a:noFill/>
                    </a:ln>
                  </pic:spPr>
                </pic:pic>
              </a:graphicData>
            </a:graphic>
          </wp:inline>
        </w:drawing>
      </w:r>
    </w:p>
    <w:p w14:paraId="0841AD15" w14:textId="2879984B" w:rsidR="00150E0D" w:rsidRDefault="00150E0D" w:rsidP="00CB09BC">
      <w:pPr>
        <w:pStyle w:val="Standard"/>
        <w:spacing w:before="40" w:after="240"/>
        <w:jc w:val="both"/>
        <w:rPr>
          <w:rFonts w:cs="Times New Roman"/>
        </w:rPr>
      </w:pPr>
      <w:r>
        <w:rPr>
          <w:rFonts w:cs="Times New Roman"/>
        </w:rPr>
        <w:t xml:space="preserve">Stratejik plan oluşturulurken tüm paydaşların dahil edilmesi beklentilerinin maksimum düzeyde karşılanması, kaynakların hedefe yönelik uygun kullanılması için </w:t>
      </w:r>
      <w:r w:rsidR="001030FC">
        <w:rPr>
          <w:rFonts w:cs="Times New Roman"/>
        </w:rPr>
        <w:t>birçok</w:t>
      </w:r>
      <w:r>
        <w:rPr>
          <w:rFonts w:cs="Times New Roman"/>
        </w:rPr>
        <w:t xml:space="preserve"> analize başvurulmuştur. Öncelikle bölgenin </w:t>
      </w:r>
      <w:r w:rsidR="00DA1F20">
        <w:rPr>
          <w:rFonts w:cs="Times New Roman"/>
        </w:rPr>
        <w:t>mevcut imkanları ve ekonomik göstergeleri incelenmiş ve planlamanın her aşamasında dikkate alınmıştır. Bu aşamada PESTEL analizi yapılarak farklı boyutlarda makro düzeyde bir inceleme gerçekleştirilmiştir. İç ve dış paydaşların detaylı analizleri yapılarak birlikte çalışılabilecek alanlar önceliklendirilerek belirlenmiştir. Tüm paydaşlarımıza hem online hem de yüz</w:t>
      </w:r>
      <w:r w:rsidR="004D6D1D">
        <w:rPr>
          <w:rFonts w:cs="Times New Roman"/>
        </w:rPr>
        <w:t xml:space="preserve"> </w:t>
      </w:r>
      <w:r w:rsidR="00DA1F20">
        <w:rPr>
          <w:rFonts w:cs="Times New Roman"/>
        </w:rPr>
        <w:t xml:space="preserve">yüze anketler uygulanmış sonuçları yol haritasında değerlendirilmiştir. İç ve dış paydaşlarımızın görüşleri alınarak GZFT analizi yapılmış ve odamızın imkanlarının daha iyi anlaşılması sağlanmıştır. GZFT analizi çalışmasının sonuçları </w:t>
      </w:r>
      <w:r w:rsidR="00DA1F20">
        <w:rPr>
          <w:rFonts w:cs="Times New Roman"/>
        </w:rPr>
        <w:lastRenderedPageBreak/>
        <w:t xml:space="preserve">geniş katılımlı bir meclis toplantısı ile tüm paydaşlarımıza açıklanmış ve yeni ilaveler ile güncelleştirilerek son halini almıştır. </w:t>
      </w:r>
      <w:r w:rsidR="00EA6B9B">
        <w:rPr>
          <w:rFonts w:cs="Times New Roman"/>
        </w:rPr>
        <w:t xml:space="preserve"> </w:t>
      </w:r>
    </w:p>
    <w:p w14:paraId="5A99BC12" w14:textId="77777777" w:rsidR="00EA6B9B" w:rsidRDefault="00EA6B9B" w:rsidP="00CB09BC">
      <w:pPr>
        <w:pStyle w:val="Standard"/>
        <w:spacing w:before="40" w:after="240"/>
        <w:jc w:val="both"/>
        <w:rPr>
          <w:rFonts w:cs="Times New Roman"/>
        </w:rPr>
      </w:pPr>
      <w:r>
        <w:rPr>
          <w:rFonts w:cs="Times New Roman"/>
        </w:rPr>
        <w:t>Paydaş anketleri yapılırken çevrimiçi gerçekleştirilen anketlerde gönüllülük esaslı olmasına özen gösterilmiş ve rastgele olarak veriler toplanarak analiz edilmiştir. Yüz</w:t>
      </w:r>
      <w:r w:rsidR="004D6D1D">
        <w:rPr>
          <w:rFonts w:cs="Times New Roman"/>
        </w:rPr>
        <w:t xml:space="preserve"> </w:t>
      </w:r>
      <w:r>
        <w:rPr>
          <w:rFonts w:cs="Times New Roman"/>
        </w:rPr>
        <w:t xml:space="preserve">yüze anketler ise odanın 15 Sektör grubunun her boyuttaki firmasını içermesi için odaklı olarak yapılmış, her sektör gruptan büyük, orta, küçük </w:t>
      </w:r>
      <w:r w:rsidR="004D6D1D">
        <w:rPr>
          <w:rFonts w:cs="Times New Roman"/>
        </w:rPr>
        <w:t xml:space="preserve">olmak üzere seçilmiştir. Tüm anket analizleri değerlendirilerek beklentilere ve sorunlara özel aksiyon alınması için plana dahil edilmiştir. </w:t>
      </w:r>
    </w:p>
    <w:p w14:paraId="56D0D647" w14:textId="77777777" w:rsidR="004D6D1D" w:rsidRDefault="004D6D1D" w:rsidP="004D6D1D">
      <w:pPr>
        <w:jc w:val="both"/>
      </w:pPr>
      <w:r w:rsidRPr="008505A4">
        <w:t>Teknolojinin hızla ilerlemesi ve özellikle mobil cihazların artması, küreselleşmenin etkileri, internet kullanımının gün geçtikçe artması alışveriş alışkanlıklarımızı değiştirmiş ve elektronik ticaretin önemini arttırmıştır. Özellikle 2019 yılının sonun</w:t>
      </w:r>
      <w:r>
        <w:t>da</w:t>
      </w:r>
      <w:r w:rsidRPr="008505A4">
        <w:t xml:space="preserve"> dünyanın karşı karşıya kaldığı pandemi süreci elektronik ticaretin işlem hacmini oldukça arttırmıştır. Birçok firma bu süreçte elektronik ticaret desteği ile yaşamlarını sürdürmüştür. </w:t>
      </w:r>
      <w:r>
        <w:t xml:space="preserve">Bu durumda oda üyelerine destek olmak için Körfez Ticaret Odası bir dijital Pazar olan globalpiyasa.com üzerinden üyelik hizmeti satın almıştır. Bu proje esnasında </w:t>
      </w:r>
      <w:r w:rsidRPr="002F5514">
        <w:t xml:space="preserve">1150 </w:t>
      </w:r>
      <w:r>
        <w:t>üyesi ile</w:t>
      </w:r>
      <w:r w:rsidRPr="00665B94">
        <w:t xml:space="preserve"> birebir telefon görüşmesi yapılarak </w:t>
      </w:r>
      <w:r>
        <w:t xml:space="preserve">ve </w:t>
      </w:r>
      <w:r w:rsidRPr="00665B94">
        <w:t>yüz yüze görüşülerek e-ticaret sitesi profili açmaya yönelimleri değerlendirilmiştir.</w:t>
      </w:r>
      <w:r>
        <w:t xml:space="preserve"> Yine burada yapılan analizler yeni stratejik plan için yol gösterici olmuştur. </w:t>
      </w:r>
    </w:p>
    <w:p w14:paraId="24B95689" w14:textId="77777777" w:rsidR="00AF3D96" w:rsidRDefault="00AF3D96" w:rsidP="004D6D1D">
      <w:pPr>
        <w:jc w:val="both"/>
      </w:pPr>
    </w:p>
    <w:p w14:paraId="75397918" w14:textId="77777777" w:rsidR="00AF3D96" w:rsidRDefault="00AF3D96" w:rsidP="004D6D1D">
      <w:pPr>
        <w:jc w:val="both"/>
      </w:pPr>
      <w:r>
        <w:t xml:space="preserve">Stratejik </w:t>
      </w:r>
      <w:r w:rsidR="00D26DE4">
        <w:t>plan oluşturulurken temel üyelerin taleplerini ve şikayetlerin</w:t>
      </w:r>
      <w:r w:rsidR="00237BCA">
        <w:t xml:space="preserve">i inceleyerek çözüm odaklı aksiyonların alınması sağlanmıştır. Oda üyelerden gelen geri bildirimlerin konu başlıklarına göre frekansları incelenmiş ve plana dahil edilmiştir. Konularına göre geri bildirimlerin dağılımı aşağıda verilmiştir. Buradan anlaşılacağı üzere en fazla geri bildirim hizmetlerin tanımı üzerine olmuştur. Bu da odanın stratejik </w:t>
      </w:r>
      <w:r w:rsidR="004944C1">
        <w:t xml:space="preserve">plan içinde aldığı aksiyonlarda oda hizmet tanıtımının öneminin altını çizmektedir. </w:t>
      </w:r>
    </w:p>
    <w:p w14:paraId="38E777D1" w14:textId="77777777" w:rsidR="00237BCA" w:rsidRDefault="00237BCA" w:rsidP="004D6D1D">
      <w:pPr>
        <w:jc w:val="both"/>
      </w:pPr>
    </w:p>
    <w:p w14:paraId="22EC6E8F" w14:textId="77777777" w:rsidR="00237BCA" w:rsidRDefault="00237BCA" w:rsidP="004D6D1D">
      <w:pPr>
        <w:jc w:val="both"/>
      </w:pPr>
      <w:r>
        <w:rPr>
          <w:noProof/>
        </w:rPr>
        <w:drawing>
          <wp:inline distT="0" distB="0" distL="0" distR="0" wp14:anchorId="2398BE80" wp14:editId="35D0EF78">
            <wp:extent cx="5756910" cy="1812290"/>
            <wp:effectExtent l="0" t="0" r="0" b="3810"/>
            <wp:docPr id="23" name="Resi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Ekran Resmi 2021-09-28 05.28.28.png"/>
                    <pic:cNvPicPr/>
                  </pic:nvPicPr>
                  <pic:blipFill>
                    <a:blip r:embed="rId10">
                      <a:extLst>
                        <a:ext uri="{28A0092B-C50C-407E-A947-70E740481C1C}">
                          <a14:useLocalDpi xmlns:a14="http://schemas.microsoft.com/office/drawing/2010/main" val="0"/>
                        </a:ext>
                      </a:extLst>
                    </a:blip>
                    <a:stretch>
                      <a:fillRect/>
                    </a:stretch>
                  </pic:blipFill>
                  <pic:spPr>
                    <a:xfrm>
                      <a:off x="0" y="0"/>
                      <a:ext cx="5756910" cy="1812290"/>
                    </a:xfrm>
                    <a:prstGeom prst="rect">
                      <a:avLst/>
                    </a:prstGeom>
                  </pic:spPr>
                </pic:pic>
              </a:graphicData>
            </a:graphic>
          </wp:inline>
        </w:drawing>
      </w:r>
    </w:p>
    <w:p w14:paraId="635A316C" w14:textId="77777777" w:rsidR="005130DB" w:rsidRDefault="005130DB" w:rsidP="004D6D1D">
      <w:pPr>
        <w:jc w:val="both"/>
      </w:pPr>
    </w:p>
    <w:p w14:paraId="1626F565" w14:textId="77777777" w:rsidR="001339B7" w:rsidRDefault="001339B7" w:rsidP="004D6D1D">
      <w:pPr>
        <w:jc w:val="both"/>
      </w:pPr>
    </w:p>
    <w:p w14:paraId="6FA0F283" w14:textId="77777777" w:rsidR="001339B7" w:rsidRDefault="001339B7" w:rsidP="004D6D1D">
      <w:pPr>
        <w:jc w:val="both"/>
      </w:pPr>
      <w:r>
        <w:t xml:space="preserve">Ayrıca planlamalar yapılırken Türkiye’nin Vizyon 2023 hedefleri doğrultusunda hazırlanan ve Cumhurbaşkanlığınca açıklanan 11. Kalkınma Planından bölge ile ilgili olan ve aşağıda verilen maddeleri incelenmiştir. </w:t>
      </w:r>
    </w:p>
    <w:p w14:paraId="0C848F18" w14:textId="77777777" w:rsidR="003E0C27" w:rsidRDefault="003E0C27" w:rsidP="004D6D1D">
      <w:pPr>
        <w:jc w:val="both"/>
      </w:pPr>
    </w:p>
    <w:p w14:paraId="547236CD" w14:textId="77777777" w:rsidR="001339B7" w:rsidRDefault="001339B7" w:rsidP="001339B7">
      <w:pPr>
        <w:jc w:val="both"/>
      </w:pPr>
      <w:r>
        <w:t>•</w:t>
      </w:r>
      <w:r>
        <w:tab/>
        <w:t xml:space="preserve">Cumhurbaşkanlığınca yayınlanan 11. Kalkınma Planında yer alan 334. Maddeye istinaden liman ve OSB </w:t>
      </w:r>
      <w:proofErr w:type="spellStart"/>
      <w:r>
        <w:t>lerin</w:t>
      </w:r>
      <w:proofErr w:type="spellEnd"/>
      <w:r>
        <w:t xml:space="preserve"> yoğun olduğu yük merkezlerine hizmet edecek iltisak hatları ve lojistik merkezler tamamlanacak, yük taşımacılığında demiryolunun payının arttırılacak olması</w:t>
      </w:r>
    </w:p>
    <w:p w14:paraId="3CAD4152" w14:textId="77777777" w:rsidR="001339B7" w:rsidRDefault="001339B7" w:rsidP="001339B7">
      <w:pPr>
        <w:jc w:val="both"/>
      </w:pPr>
      <w:r>
        <w:t>•</w:t>
      </w:r>
      <w:r>
        <w:tab/>
        <w:t>11. Kalkınma planında özellikle 334. Maddenin 3. bendinde belirtildiği üzere Marmara bölgesinin lojistik yük merkezlerinden biri olması.</w:t>
      </w:r>
    </w:p>
    <w:p w14:paraId="5DAFC160" w14:textId="77777777" w:rsidR="001339B7" w:rsidRDefault="001339B7" w:rsidP="001339B7">
      <w:pPr>
        <w:jc w:val="both"/>
      </w:pPr>
      <w:r>
        <w:t>•</w:t>
      </w:r>
      <w:r>
        <w:tab/>
        <w:t>11. Kalkınma planında 339. Madde 2. Bendinde belirtildiği üzere İzmit Bölgesinin yoğun trafiğini alarak Kuzey Marmara Otoyoluna bağlantısını sağlayan Şile-Ağva-Kandıra-Kaynarca Devlet Yolu ile Kaynarca-Karasu Yolu tamamlanmış olması</w:t>
      </w:r>
    </w:p>
    <w:p w14:paraId="3A9A70DE" w14:textId="77777777" w:rsidR="001339B7" w:rsidRDefault="001339B7" w:rsidP="001339B7">
      <w:pPr>
        <w:jc w:val="both"/>
      </w:pPr>
      <w:r>
        <w:lastRenderedPageBreak/>
        <w:t>•</w:t>
      </w:r>
      <w:r>
        <w:tab/>
        <w:t>11. Kalkınma planında 383. Maddenin 2. Bendinde otomotiv sanayinin yoğunlaştığı Kocaeli bölgesinde Meslek liselerinin geliştirilmesinin nitelikli personel istihdamına olumlu etkisi</w:t>
      </w:r>
    </w:p>
    <w:p w14:paraId="51E8CB31" w14:textId="77777777" w:rsidR="001339B7" w:rsidRDefault="001339B7" w:rsidP="001339B7">
      <w:pPr>
        <w:jc w:val="both"/>
      </w:pPr>
      <w:r>
        <w:t>•</w:t>
      </w:r>
      <w:r>
        <w:tab/>
        <w:t>11. Kalkınma planında yer alan 338 maddenin 3. Bendinde belirtildiği üzere İstanbul ve Sabiha Gökçen Havalimanlarının uluslararası bir hava kargo, bakım-onarım ve aktarma merkezi olması ve söz konusu havalimanları arasında demiryolu bağlantısı yapılarak bu havalimanlarının ulusal demiryolu güzergâhına entegrasyonu sağlanacak olmasının bölgeye olumlu etkisi</w:t>
      </w:r>
    </w:p>
    <w:p w14:paraId="6AC7E8C5" w14:textId="77777777" w:rsidR="003E0C27" w:rsidRPr="008505A4" w:rsidRDefault="003E0C27" w:rsidP="004D6D1D">
      <w:pPr>
        <w:jc w:val="both"/>
      </w:pPr>
      <w:r>
        <w:t xml:space="preserve">Tüm bu analiz çalışmaları aynı zamanda medya planlamasında kullanılmıştır. Medya Planlaması da Temel Stratejik planın bir alt bileşeni olarak takip edilecektir. </w:t>
      </w:r>
    </w:p>
    <w:p w14:paraId="1239C2D5" w14:textId="77777777" w:rsidR="002C1C75" w:rsidRPr="002C1C75" w:rsidRDefault="002C1C75" w:rsidP="002C1C75"/>
    <w:p w14:paraId="4CF42332" w14:textId="77777777" w:rsidR="00644EA0" w:rsidRDefault="00EA6B9B" w:rsidP="00644EA0">
      <w:pPr>
        <w:pStyle w:val="Balk2"/>
      </w:pPr>
      <w:r>
        <w:t xml:space="preserve">PESTEL </w:t>
      </w:r>
      <w:r w:rsidR="008C29EB">
        <w:t>Analizi</w:t>
      </w:r>
    </w:p>
    <w:p w14:paraId="4CF70962" w14:textId="77777777" w:rsidR="001339B7" w:rsidRPr="001339B7" w:rsidRDefault="001339B7" w:rsidP="001339B7"/>
    <w:p w14:paraId="3C2FD4BC" w14:textId="77777777" w:rsidR="001339B7" w:rsidRPr="001339B7" w:rsidRDefault="001339B7" w:rsidP="001339B7">
      <w:pPr>
        <w:pStyle w:val="ListeParagraf"/>
        <w:ind w:left="0"/>
        <w:jc w:val="both"/>
      </w:pPr>
      <w:r w:rsidRPr="001339B7">
        <w:t xml:space="preserve">PESTEL Analizi Nedir? PESTEL Analizi </w:t>
      </w:r>
      <w:proofErr w:type="gramStart"/>
      <w:r w:rsidRPr="001339B7">
        <w:t>her hangi</w:t>
      </w:r>
      <w:proofErr w:type="gramEnd"/>
      <w:r w:rsidRPr="001339B7">
        <w:t xml:space="preserve"> bir sistem, süreç veya pazarı çevreleyen dış etkenlerin analizi için kullanılan yönetsel bir tekniktir. Politik, Ekonomik, Sosyal, Teknolojik, Ekolojik ve Legal (Yasal) olmak üzere gruplandırılan dış faktörlerin analizi için kullanılır. Oda yönetimi ile yapılan değerlendirmeler sonucunda aşağıda yer alan PESTEL analizi ortaya konulmuştur. </w:t>
      </w:r>
    </w:p>
    <w:p w14:paraId="12010BDD" w14:textId="77777777" w:rsidR="001339B7" w:rsidRPr="001339B7" w:rsidRDefault="001339B7" w:rsidP="001339B7">
      <w:pPr>
        <w:pStyle w:val="ListeParagraf"/>
        <w:ind w:left="502"/>
        <w:jc w:val="both"/>
      </w:pPr>
    </w:p>
    <w:p w14:paraId="6491DCD6" w14:textId="77777777" w:rsidR="001339B7" w:rsidRPr="001339B7" w:rsidRDefault="001339B7" w:rsidP="001339B7">
      <w:pPr>
        <w:pStyle w:val="ListeParagraf"/>
        <w:ind w:left="502"/>
        <w:jc w:val="both"/>
      </w:pPr>
      <w:r w:rsidRPr="001339B7">
        <w:t>Politik</w:t>
      </w:r>
    </w:p>
    <w:p w14:paraId="4AD1FAF2" w14:textId="77777777" w:rsidR="001339B7" w:rsidRPr="001339B7" w:rsidRDefault="001339B7" w:rsidP="001339B7">
      <w:pPr>
        <w:pStyle w:val="ListeParagraf"/>
        <w:ind w:left="502"/>
        <w:jc w:val="both"/>
      </w:pPr>
    </w:p>
    <w:p w14:paraId="749503C2" w14:textId="77777777" w:rsidR="001339B7" w:rsidRPr="001339B7" w:rsidRDefault="001339B7" w:rsidP="001339B7">
      <w:pPr>
        <w:pStyle w:val="ListeParagraf"/>
        <w:ind w:left="502"/>
        <w:jc w:val="both"/>
      </w:pPr>
      <w:r w:rsidRPr="001339B7">
        <w:t>•</w:t>
      </w:r>
      <w:r w:rsidRPr="001339B7">
        <w:tab/>
        <w:t>Üniversite sanayi-ticaret iş birliğinin artması</w:t>
      </w:r>
    </w:p>
    <w:p w14:paraId="13BE0E42" w14:textId="77777777" w:rsidR="001339B7" w:rsidRPr="001339B7" w:rsidRDefault="001339B7" w:rsidP="001339B7">
      <w:pPr>
        <w:pStyle w:val="ListeParagraf"/>
        <w:ind w:left="502"/>
        <w:jc w:val="both"/>
      </w:pPr>
      <w:r w:rsidRPr="001339B7">
        <w:t>•</w:t>
      </w:r>
      <w:r w:rsidRPr="001339B7">
        <w:tab/>
        <w:t>TOBB’un danışman desteği sağlaması</w:t>
      </w:r>
    </w:p>
    <w:p w14:paraId="7D35B94A" w14:textId="77777777" w:rsidR="001339B7" w:rsidRPr="001339B7" w:rsidRDefault="001339B7" w:rsidP="001339B7">
      <w:pPr>
        <w:pStyle w:val="ListeParagraf"/>
        <w:ind w:left="502"/>
        <w:jc w:val="both"/>
      </w:pPr>
      <w:r w:rsidRPr="001339B7">
        <w:t>•</w:t>
      </w:r>
      <w:r w:rsidRPr="001339B7">
        <w:tab/>
        <w:t>İhracata yönelik desteklerin artması, ihracatın teşvik edilmesi</w:t>
      </w:r>
    </w:p>
    <w:p w14:paraId="11123862" w14:textId="77777777" w:rsidR="001339B7" w:rsidRPr="001339B7" w:rsidRDefault="001339B7" w:rsidP="001339B7">
      <w:pPr>
        <w:pStyle w:val="ListeParagraf"/>
        <w:ind w:left="502"/>
        <w:jc w:val="both"/>
      </w:pPr>
      <w:r w:rsidRPr="001339B7">
        <w:t>•</w:t>
      </w:r>
      <w:r w:rsidRPr="001339B7">
        <w:tab/>
        <w:t xml:space="preserve">İnovasyon ve </w:t>
      </w:r>
      <w:proofErr w:type="spellStart"/>
      <w:r w:rsidRPr="001339B7">
        <w:t>arge</w:t>
      </w:r>
      <w:proofErr w:type="spellEnd"/>
      <w:r w:rsidRPr="001339B7">
        <w:t xml:space="preserve"> yapma kabiliyetinin ve farkındalığının yeterli olgunlukta bulunduğu bir bölgede olması</w:t>
      </w:r>
    </w:p>
    <w:p w14:paraId="0309BBAE" w14:textId="77777777" w:rsidR="001339B7" w:rsidRPr="001339B7" w:rsidRDefault="001339B7" w:rsidP="001339B7">
      <w:pPr>
        <w:pStyle w:val="ListeParagraf"/>
        <w:ind w:left="502"/>
        <w:jc w:val="both"/>
      </w:pPr>
      <w:r w:rsidRPr="001339B7">
        <w:t>•</w:t>
      </w:r>
      <w:r w:rsidRPr="001339B7">
        <w:tab/>
        <w:t xml:space="preserve">İnovasyon ve </w:t>
      </w:r>
      <w:proofErr w:type="spellStart"/>
      <w:r w:rsidRPr="001339B7">
        <w:t>arge</w:t>
      </w:r>
      <w:proofErr w:type="spellEnd"/>
      <w:r w:rsidRPr="001339B7">
        <w:t xml:space="preserve"> desteklerinin artması</w:t>
      </w:r>
    </w:p>
    <w:p w14:paraId="2771BEE8" w14:textId="77777777" w:rsidR="001339B7" w:rsidRPr="001339B7" w:rsidRDefault="001339B7" w:rsidP="001339B7">
      <w:pPr>
        <w:pStyle w:val="ListeParagraf"/>
        <w:ind w:left="502"/>
        <w:jc w:val="both"/>
      </w:pPr>
      <w:r w:rsidRPr="001339B7">
        <w:t>•</w:t>
      </w:r>
      <w:r w:rsidRPr="001339B7">
        <w:tab/>
        <w:t xml:space="preserve">Bölgenin coğrafik konumunun devlet </w:t>
      </w:r>
      <w:proofErr w:type="spellStart"/>
      <w:r w:rsidRPr="001339B7">
        <w:t>politiklarınca</w:t>
      </w:r>
      <w:proofErr w:type="spellEnd"/>
      <w:r w:rsidRPr="001339B7">
        <w:t xml:space="preserve"> önemsenmesi</w:t>
      </w:r>
    </w:p>
    <w:p w14:paraId="51B582B4" w14:textId="77777777" w:rsidR="001339B7" w:rsidRPr="001339B7" w:rsidRDefault="001339B7" w:rsidP="001339B7">
      <w:pPr>
        <w:pStyle w:val="ListeParagraf"/>
        <w:ind w:left="502"/>
        <w:jc w:val="both"/>
      </w:pPr>
    </w:p>
    <w:p w14:paraId="3B641B9E" w14:textId="77777777" w:rsidR="001339B7" w:rsidRPr="001339B7" w:rsidRDefault="001339B7" w:rsidP="001339B7">
      <w:pPr>
        <w:pStyle w:val="ListeParagraf"/>
        <w:ind w:left="502"/>
        <w:jc w:val="both"/>
      </w:pPr>
      <w:r w:rsidRPr="001339B7">
        <w:t>Ekonomik</w:t>
      </w:r>
    </w:p>
    <w:p w14:paraId="0A844947" w14:textId="77777777" w:rsidR="001339B7" w:rsidRPr="001339B7" w:rsidRDefault="001339B7" w:rsidP="001339B7">
      <w:pPr>
        <w:jc w:val="both"/>
      </w:pPr>
    </w:p>
    <w:p w14:paraId="0FFBEA35" w14:textId="77777777" w:rsidR="001339B7" w:rsidRPr="001339B7" w:rsidRDefault="001339B7" w:rsidP="001339B7">
      <w:pPr>
        <w:pStyle w:val="ListeParagraf"/>
        <w:ind w:left="502"/>
        <w:jc w:val="both"/>
      </w:pPr>
      <w:r w:rsidRPr="001339B7">
        <w:t>•</w:t>
      </w:r>
      <w:r w:rsidRPr="001339B7">
        <w:tab/>
        <w:t>Yatırım alanlarının yetersizliği</w:t>
      </w:r>
    </w:p>
    <w:p w14:paraId="4E54BCAF" w14:textId="77777777" w:rsidR="001339B7" w:rsidRPr="001339B7" w:rsidRDefault="001339B7" w:rsidP="001339B7">
      <w:pPr>
        <w:pStyle w:val="ListeParagraf"/>
        <w:ind w:left="502"/>
        <w:jc w:val="both"/>
      </w:pPr>
      <w:r w:rsidRPr="001339B7">
        <w:t>•</w:t>
      </w:r>
      <w:r w:rsidRPr="001339B7">
        <w:tab/>
        <w:t>Ulusal ve uluslararası ekonomik dalgalanmalar</w:t>
      </w:r>
    </w:p>
    <w:p w14:paraId="23D75FB7" w14:textId="77777777" w:rsidR="00A556F1" w:rsidRDefault="001339B7" w:rsidP="00A556F1">
      <w:pPr>
        <w:pStyle w:val="ListeParagraf"/>
        <w:ind w:left="502"/>
        <w:jc w:val="both"/>
      </w:pPr>
      <w:r w:rsidRPr="001339B7">
        <w:t>•</w:t>
      </w:r>
      <w:r w:rsidRPr="001339B7">
        <w:tab/>
        <w:t xml:space="preserve">Yüksek enflasyon </w:t>
      </w:r>
    </w:p>
    <w:p w14:paraId="187FB6AA" w14:textId="77777777" w:rsidR="00A556F1" w:rsidRPr="001339B7" w:rsidRDefault="00A556F1" w:rsidP="00A556F1">
      <w:pPr>
        <w:pStyle w:val="ListeParagraf"/>
        <w:ind w:left="502"/>
        <w:jc w:val="both"/>
      </w:pPr>
      <w:r w:rsidRPr="001339B7">
        <w:t>•</w:t>
      </w:r>
      <w:r w:rsidRPr="001339B7">
        <w:tab/>
      </w:r>
      <w:r>
        <w:t>Pandemi ile dolar enflasyonun yaşanması ve paranın katlamalı olarak değer kaybetmesi</w:t>
      </w:r>
    </w:p>
    <w:p w14:paraId="768F60A9" w14:textId="77777777" w:rsidR="00A556F1" w:rsidRPr="001339B7" w:rsidRDefault="00A556F1" w:rsidP="00A556F1">
      <w:pPr>
        <w:pStyle w:val="ListeParagraf"/>
        <w:ind w:left="502"/>
        <w:jc w:val="both"/>
      </w:pPr>
      <w:r w:rsidRPr="001339B7">
        <w:t>•</w:t>
      </w:r>
      <w:r w:rsidRPr="001339B7">
        <w:tab/>
      </w:r>
      <w:r>
        <w:t>Ticari kapasitenin küçülmesi</w:t>
      </w:r>
      <w:r w:rsidRPr="001339B7">
        <w:t xml:space="preserve"> </w:t>
      </w:r>
    </w:p>
    <w:p w14:paraId="757C297B" w14:textId="77777777" w:rsidR="001339B7" w:rsidRPr="001339B7" w:rsidRDefault="001339B7" w:rsidP="001339B7">
      <w:pPr>
        <w:pStyle w:val="ListeParagraf"/>
        <w:ind w:left="502"/>
        <w:jc w:val="both"/>
      </w:pPr>
      <w:r w:rsidRPr="001339B7">
        <w:t>•</w:t>
      </w:r>
      <w:r w:rsidRPr="001339B7">
        <w:tab/>
        <w:t>Kurumlara verilen Kalkınma Ajansı Destekleri</w:t>
      </w:r>
    </w:p>
    <w:p w14:paraId="375037B7" w14:textId="77777777" w:rsidR="001339B7" w:rsidRPr="001339B7" w:rsidRDefault="001339B7" w:rsidP="001339B7">
      <w:pPr>
        <w:jc w:val="both"/>
      </w:pPr>
    </w:p>
    <w:p w14:paraId="1B762DD7" w14:textId="77777777" w:rsidR="001339B7" w:rsidRPr="001339B7" w:rsidRDefault="001339B7" w:rsidP="001339B7">
      <w:pPr>
        <w:pStyle w:val="ListeParagraf"/>
        <w:ind w:left="502"/>
        <w:jc w:val="both"/>
      </w:pPr>
      <w:r w:rsidRPr="001339B7">
        <w:t>Sosyal</w:t>
      </w:r>
    </w:p>
    <w:p w14:paraId="1FC95A17" w14:textId="77777777" w:rsidR="001339B7" w:rsidRPr="001339B7" w:rsidRDefault="001339B7" w:rsidP="001339B7">
      <w:pPr>
        <w:pStyle w:val="ListeParagraf"/>
        <w:ind w:left="502"/>
        <w:jc w:val="both"/>
      </w:pPr>
    </w:p>
    <w:p w14:paraId="0A91D4B0" w14:textId="77777777" w:rsidR="001339B7" w:rsidRPr="001339B7" w:rsidRDefault="001339B7" w:rsidP="001339B7">
      <w:pPr>
        <w:pStyle w:val="ListeParagraf"/>
        <w:ind w:left="502"/>
        <w:jc w:val="both"/>
      </w:pPr>
      <w:r w:rsidRPr="001339B7">
        <w:t>•</w:t>
      </w:r>
      <w:r w:rsidRPr="001339B7">
        <w:tab/>
        <w:t>Göç alan bir bölgede olması ile üretimde ve tüketimde artış olması</w:t>
      </w:r>
    </w:p>
    <w:p w14:paraId="17991D7C" w14:textId="77777777" w:rsidR="001339B7" w:rsidRPr="001339B7" w:rsidRDefault="001339B7" w:rsidP="001339B7">
      <w:pPr>
        <w:pStyle w:val="ListeParagraf"/>
        <w:ind w:left="502"/>
        <w:jc w:val="both"/>
      </w:pPr>
      <w:r w:rsidRPr="001339B7">
        <w:t>•</w:t>
      </w:r>
      <w:r w:rsidRPr="001339B7">
        <w:tab/>
        <w:t>Sosyal ve kültürel alanların kısıtlı olması</w:t>
      </w:r>
    </w:p>
    <w:p w14:paraId="680CE4B4" w14:textId="77777777" w:rsidR="001339B7" w:rsidRPr="001339B7" w:rsidRDefault="001339B7" w:rsidP="001339B7">
      <w:pPr>
        <w:pStyle w:val="ListeParagraf"/>
        <w:ind w:left="502"/>
        <w:jc w:val="both"/>
      </w:pPr>
      <w:r w:rsidRPr="001339B7">
        <w:t>•</w:t>
      </w:r>
      <w:r w:rsidRPr="001339B7">
        <w:tab/>
        <w:t>Yetişmiş, nitelikli insan kaynağının ilçede bulunmasında zorluk yaşanması</w:t>
      </w:r>
    </w:p>
    <w:p w14:paraId="51AEB23E" w14:textId="77777777" w:rsidR="001339B7" w:rsidRPr="001339B7" w:rsidRDefault="001339B7" w:rsidP="001339B7">
      <w:pPr>
        <w:pStyle w:val="ListeParagraf"/>
        <w:ind w:left="502"/>
        <w:jc w:val="both"/>
      </w:pPr>
      <w:r w:rsidRPr="001339B7">
        <w:t>•</w:t>
      </w:r>
      <w:r w:rsidRPr="001339B7">
        <w:tab/>
        <w:t>Organize sanayi bölgelerinin olmayışı</w:t>
      </w:r>
    </w:p>
    <w:p w14:paraId="35F8E118" w14:textId="77777777" w:rsidR="001339B7" w:rsidRPr="001339B7" w:rsidRDefault="001339B7" w:rsidP="001339B7">
      <w:pPr>
        <w:pStyle w:val="ListeParagraf"/>
        <w:ind w:left="502"/>
        <w:jc w:val="both"/>
      </w:pPr>
      <w:r w:rsidRPr="001339B7">
        <w:t>•</w:t>
      </w:r>
      <w:r w:rsidRPr="001339B7">
        <w:tab/>
        <w:t>Kurumlarla iş birliği içerisinde sosyal sorumluluk çalışmaları yürütülebilmesi</w:t>
      </w:r>
    </w:p>
    <w:p w14:paraId="27E03721" w14:textId="77777777" w:rsidR="001339B7" w:rsidRPr="001339B7" w:rsidRDefault="001339B7" w:rsidP="001339B7">
      <w:pPr>
        <w:pStyle w:val="ListeParagraf"/>
        <w:ind w:left="502"/>
        <w:jc w:val="both"/>
      </w:pPr>
    </w:p>
    <w:p w14:paraId="5FAFA58F" w14:textId="77777777" w:rsidR="001339B7" w:rsidRPr="001339B7" w:rsidRDefault="001339B7" w:rsidP="001339B7">
      <w:pPr>
        <w:pStyle w:val="ListeParagraf"/>
        <w:ind w:left="502"/>
        <w:jc w:val="both"/>
      </w:pPr>
      <w:r w:rsidRPr="001339B7">
        <w:t>Teknolojik</w:t>
      </w:r>
    </w:p>
    <w:p w14:paraId="706F3E1B" w14:textId="77777777" w:rsidR="001339B7" w:rsidRPr="001339B7" w:rsidRDefault="001339B7" w:rsidP="001339B7">
      <w:pPr>
        <w:pStyle w:val="ListeParagraf"/>
        <w:ind w:left="502"/>
        <w:jc w:val="both"/>
      </w:pPr>
    </w:p>
    <w:p w14:paraId="76AE85DF" w14:textId="77777777" w:rsidR="001339B7" w:rsidRPr="001339B7" w:rsidRDefault="001339B7" w:rsidP="001339B7">
      <w:pPr>
        <w:pStyle w:val="ListeParagraf"/>
        <w:ind w:left="502"/>
        <w:jc w:val="both"/>
      </w:pPr>
      <w:r w:rsidRPr="001339B7">
        <w:t>•</w:t>
      </w:r>
      <w:r w:rsidRPr="001339B7">
        <w:tab/>
        <w:t>Üyelerin e-ticarete uyum sağlamasının desteklenmesi</w:t>
      </w:r>
    </w:p>
    <w:p w14:paraId="2052A3CA" w14:textId="77777777" w:rsidR="001339B7" w:rsidRPr="001339B7" w:rsidRDefault="001339B7" w:rsidP="001339B7">
      <w:pPr>
        <w:pStyle w:val="ListeParagraf"/>
        <w:ind w:left="502"/>
        <w:jc w:val="both"/>
      </w:pPr>
      <w:r w:rsidRPr="001339B7">
        <w:t>•</w:t>
      </w:r>
      <w:r w:rsidRPr="001339B7">
        <w:tab/>
        <w:t>Endüstri 4.</w:t>
      </w:r>
      <w:proofErr w:type="gramStart"/>
      <w:r w:rsidRPr="001339B7">
        <w:t xml:space="preserve">0 </w:t>
      </w:r>
      <w:proofErr w:type="spellStart"/>
      <w:r w:rsidRPr="001339B7">
        <w:t>ın</w:t>
      </w:r>
      <w:proofErr w:type="spellEnd"/>
      <w:proofErr w:type="gramEnd"/>
      <w:r w:rsidRPr="001339B7">
        <w:t xml:space="preserve"> ihtiyacının artması ile teknolojik girişimlerin artması</w:t>
      </w:r>
    </w:p>
    <w:p w14:paraId="1D6245E4" w14:textId="77777777" w:rsidR="001339B7" w:rsidRPr="001339B7" w:rsidRDefault="001339B7" w:rsidP="001339B7">
      <w:pPr>
        <w:pStyle w:val="ListeParagraf"/>
        <w:ind w:left="502"/>
        <w:jc w:val="both"/>
      </w:pPr>
      <w:r w:rsidRPr="001339B7">
        <w:lastRenderedPageBreak/>
        <w:t>•</w:t>
      </w:r>
      <w:r w:rsidRPr="001339B7">
        <w:tab/>
        <w:t xml:space="preserve">Yeni teknolojilerin gelişimi </w:t>
      </w:r>
    </w:p>
    <w:p w14:paraId="5E1FF692" w14:textId="77777777" w:rsidR="001339B7" w:rsidRPr="001339B7" w:rsidRDefault="001339B7" w:rsidP="001339B7">
      <w:pPr>
        <w:pStyle w:val="ListeParagraf"/>
        <w:ind w:left="502"/>
        <w:jc w:val="both"/>
      </w:pPr>
      <w:r w:rsidRPr="001339B7">
        <w:t>•   Yeşil enerji kullanımının yaygınlaşması</w:t>
      </w:r>
    </w:p>
    <w:p w14:paraId="0B432877" w14:textId="77777777" w:rsidR="001339B7" w:rsidRPr="001339B7" w:rsidRDefault="001339B7" w:rsidP="001339B7">
      <w:pPr>
        <w:ind w:left="426"/>
        <w:jc w:val="both"/>
      </w:pPr>
      <w:r w:rsidRPr="001339B7">
        <w:t xml:space="preserve"> •    Devletin Ar- Ge için ayrılan ödeneklerini arttırması</w:t>
      </w:r>
    </w:p>
    <w:p w14:paraId="2A742683" w14:textId="77777777" w:rsidR="001339B7" w:rsidRPr="001339B7" w:rsidRDefault="001339B7" w:rsidP="001339B7">
      <w:pPr>
        <w:pStyle w:val="ListeParagraf"/>
        <w:ind w:left="502"/>
        <w:jc w:val="both"/>
      </w:pPr>
    </w:p>
    <w:p w14:paraId="44F63BCB" w14:textId="77777777" w:rsidR="001339B7" w:rsidRPr="001339B7" w:rsidRDefault="001339B7" w:rsidP="001339B7">
      <w:pPr>
        <w:pStyle w:val="ListeParagraf"/>
        <w:ind w:left="502"/>
        <w:jc w:val="both"/>
      </w:pPr>
      <w:r w:rsidRPr="001339B7">
        <w:t>Çevre</w:t>
      </w:r>
    </w:p>
    <w:p w14:paraId="3560AA2C" w14:textId="77777777" w:rsidR="001339B7" w:rsidRPr="001339B7" w:rsidRDefault="001339B7" w:rsidP="001339B7">
      <w:pPr>
        <w:jc w:val="both"/>
      </w:pPr>
    </w:p>
    <w:p w14:paraId="586D2224" w14:textId="77777777" w:rsidR="001339B7" w:rsidRPr="001339B7" w:rsidRDefault="001339B7" w:rsidP="001339B7">
      <w:pPr>
        <w:pStyle w:val="ListeParagraf"/>
        <w:ind w:left="502"/>
        <w:jc w:val="both"/>
      </w:pPr>
      <w:r w:rsidRPr="001339B7">
        <w:t>•</w:t>
      </w:r>
      <w:r w:rsidRPr="001339B7">
        <w:tab/>
        <w:t>Hava kirliliği</w:t>
      </w:r>
    </w:p>
    <w:p w14:paraId="6DC395D8" w14:textId="77777777" w:rsidR="001339B7" w:rsidRPr="001339B7" w:rsidRDefault="001339B7" w:rsidP="001339B7">
      <w:pPr>
        <w:pStyle w:val="ListeParagraf"/>
        <w:ind w:left="502"/>
        <w:jc w:val="both"/>
      </w:pPr>
      <w:r w:rsidRPr="001339B7">
        <w:t>•</w:t>
      </w:r>
      <w:r w:rsidRPr="001339B7">
        <w:tab/>
        <w:t>Dolum tesislerinin riskleri</w:t>
      </w:r>
    </w:p>
    <w:p w14:paraId="03586659" w14:textId="77777777" w:rsidR="001339B7" w:rsidRPr="001339B7" w:rsidRDefault="001339B7" w:rsidP="001339B7">
      <w:pPr>
        <w:pStyle w:val="ListeParagraf"/>
        <w:ind w:left="502"/>
        <w:jc w:val="both"/>
      </w:pPr>
      <w:r w:rsidRPr="001339B7">
        <w:t>•</w:t>
      </w:r>
      <w:r w:rsidRPr="001339B7">
        <w:tab/>
        <w:t>Deprem, sel, salgın hastalıklar gibi doğal afetler</w:t>
      </w:r>
    </w:p>
    <w:p w14:paraId="715B26F1" w14:textId="77777777" w:rsidR="001339B7" w:rsidRPr="001339B7" w:rsidRDefault="001339B7" w:rsidP="001339B7">
      <w:pPr>
        <w:pStyle w:val="ListeParagraf"/>
        <w:ind w:left="502"/>
        <w:jc w:val="both"/>
      </w:pPr>
      <w:r w:rsidRPr="001339B7">
        <w:t>•</w:t>
      </w:r>
      <w:r w:rsidRPr="001339B7">
        <w:tab/>
        <w:t xml:space="preserve">Küresel Isınma </w:t>
      </w:r>
      <w:proofErr w:type="spellStart"/>
      <w:r w:rsidRPr="001339B7">
        <w:t>tehdinin</w:t>
      </w:r>
      <w:proofErr w:type="spellEnd"/>
      <w:r w:rsidRPr="001339B7">
        <w:t xml:space="preserve"> artması</w:t>
      </w:r>
    </w:p>
    <w:p w14:paraId="50F1D7BF" w14:textId="77777777" w:rsidR="001339B7" w:rsidRPr="001339B7" w:rsidRDefault="001339B7" w:rsidP="001339B7">
      <w:pPr>
        <w:pStyle w:val="ListeParagraf"/>
        <w:ind w:left="502"/>
        <w:jc w:val="both"/>
      </w:pPr>
      <w:r w:rsidRPr="001339B7">
        <w:t>•</w:t>
      </w:r>
      <w:r w:rsidRPr="001339B7">
        <w:tab/>
        <w:t>Geri kazanım bilincinin artması</w:t>
      </w:r>
    </w:p>
    <w:p w14:paraId="68EE9F50" w14:textId="77777777" w:rsidR="001339B7" w:rsidRPr="001339B7" w:rsidRDefault="001339B7" w:rsidP="001339B7">
      <w:pPr>
        <w:pStyle w:val="ListeParagraf"/>
        <w:ind w:left="502"/>
        <w:jc w:val="both"/>
      </w:pPr>
      <w:r w:rsidRPr="001339B7">
        <w:t>•</w:t>
      </w:r>
      <w:r w:rsidRPr="001339B7">
        <w:tab/>
        <w:t>Çevresel konularda duyarlılığının artması</w:t>
      </w:r>
    </w:p>
    <w:p w14:paraId="2562B39B" w14:textId="77777777" w:rsidR="001339B7" w:rsidRPr="001339B7" w:rsidRDefault="001339B7" w:rsidP="001339B7">
      <w:pPr>
        <w:jc w:val="both"/>
      </w:pPr>
    </w:p>
    <w:p w14:paraId="5690F83B" w14:textId="77777777" w:rsidR="001339B7" w:rsidRPr="001339B7" w:rsidRDefault="001339B7" w:rsidP="001339B7">
      <w:pPr>
        <w:pStyle w:val="ListeParagraf"/>
        <w:ind w:left="502"/>
        <w:jc w:val="both"/>
      </w:pPr>
      <w:r w:rsidRPr="001339B7">
        <w:t>Yasal</w:t>
      </w:r>
    </w:p>
    <w:p w14:paraId="128FCEBF" w14:textId="77777777" w:rsidR="001339B7" w:rsidRPr="001339B7" w:rsidRDefault="001339B7" w:rsidP="001339B7">
      <w:pPr>
        <w:pStyle w:val="ListeParagraf"/>
        <w:ind w:left="502"/>
        <w:jc w:val="both"/>
      </w:pPr>
      <w:r w:rsidRPr="001339B7">
        <w:t>•</w:t>
      </w:r>
      <w:r w:rsidRPr="001339B7">
        <w:tab/>
        <w:t>5174 Sayılı kanunla zorunlu üyelik olması</w:t>
      </w:r>
    </w:p>
    <w:p w14:paraId="31FB2AA9" w14:textId="77777777" w:rsidR="001339B7" w:rsidRPr="001339B7" w:rsidRDefault="001339B7" w:rsidP="001339B7">
      <w:pPr>
        <w:pStyle w:val="ListeParagraf"/>
        <w:ind w:left="502"/>
        <w:jc w:val="both"/>
      </w:pPr>
      <w:r w:rsidRPr="001339B7">
        <w:t>•</w:t>
      </w:r>
      <w:r w:rsidRPr="001339B7">
        <w:tab/>
        <w:t>Dönemsel aidat yapılandırmaları</w:t>
      </w:r>
    </w:p>
    <w:p w14:paraId="0BA074DB" w14:textId="77777777" w:rsidR="008C29EB" w:rsidRDefault="001339B7" w:rsidP="004944C1">
      <w:pPr>
        <w:pStyle w:val="ListeParagraf"/>
        <w:ind w:left="502"/>
        <w:jc w:val="both"/>
      </w:pPr>
      <w:r w:rsidRPr="001339B7">
        <w:t>•</w:t>
      </w:r>
      <w:r w:rsidRPr="001339B7">
        <w:tab/>
        <w:t>Demokratik seçim yöntemleriyle üst yönetimin oluşturulması</w:t>
      </w:r>
    </w:p>
    <w:p w14:paraId="433AE6B7" w14:textId="77777777" w:rsidR="00F24E6B" w:rsidRDefault="00F24E6B" w:rsidP="004944C1">
      <w:pPr>
        <w:pStyle w:val="ListeParagraf"/>
        <w:ind w:left="502"/>
        <w:jc w:val="both"/>
      </w:pPr>
    </w:p>
    <w:p w14:paraId="25AFB8C5" w14:textId="1A0F1FA3" w:rsidR="008C29EB" w:rsidRDefault="00EA6B9B" w:rsidP="008C29EB">
      <w:pPr>
        <w:pStyle w:val="Balk2"/>
      </w:pPr>
      <w:r>
        <w:t>GZ</w:t>
      </w:r>
      <w:r w:rsidR="00810A79">
        <w:t>FT</w:t>
      </w:r>
      <w:r>
        <w:t xml:space="preserve"> </w:t>
      </w:r>
      <w:r w:rsidR="008C29EB">
        <w:t>A</w:t>
      </w:r>
      <w:r w:rsidR="00A42001">
        <w:t>nalizi</w:t>
      </w:r>
    </w:p>
    <w:p w14:paraId="615034C8" w14:textId="77777777" w:rsidR="003F76B3" w:rsidRPr="003F76B3" w:rsidRDefault="003F76B3" w:rsidP="003F76B3"/>
    <w:p w14:paraId="5D05C6FA" w14:textId="77777777" w:rsidR="00084E75" w:rsidRDefault="00084E75" w:rsidP="00084E75">
      <w:r>
        <w:t xml:space="preserve">GZFT (SWOT) Analizi: GZFT analizi incelenen kuruluşun, tekniğin, sürecin veya durumun güçlü (G) ve zayıf (Z) yönlerini ve dış çevreden kaynaklanan fırsat (F) ve tehditleri (T) belirlemekte kullanılan bir tekniktir.  Körfez Ticaret Odası iç ve dış paydaşlarına uyguladığı anketlerde açık uçlu soru olarak güçlü, zayıf yönleri ile odanın fırsat ve tehditlerini sormuştur. Gelen cevaplardan oluşturulan GZFT tablosu geniş katılımlı olarak gerçekleştirilen meclis toplantısında sunulmuş ve toplantıya katılan tüm paydaşlardan gelen eklentiler ile de GZFT Analizi son haline getirilmiştir. </w:t>
      </w:r>
    </w:p>
    <w:p w14:paraId="41AF5B5B" w14:textId="77777777" w:rsidR="00084E75" w:rsidRDefault="00084E75" w:rsidP="00084E75"/>
    <w:p w14:paraId="7F509988" w14:textId="77777777" w:rsidR="00084E75" w:rsidRPr="00575CB0" w:rsidRDefault="00084E75" w:rsidP="00084E75">
      <w:pPr>
        <w:rPr>
          <w:b/>
        </w:rPr>
      </w:pPr>
      <w:r w:rsidRPr="00575CB0">
        <w:rPr>
          <w:b/>
        </w:rPr>
        <w:t>Güçlü Yönler</w:t>
      </w:r>
    </w:p>
    <w:p w14:paraId="521EF0B0" w14:textId="77777777" w:rsidR="00084E75" w:rsidRDefault="00084E75" w:rsidP="00084E75"/>
    <w:p w14:paraId="08047A90" w14:textId="77777777" w:rsidR="00575CB0" w:rsidRPr="00575CB0" w:rsidRDefault="00575CB0" w:rsidP="00575CB0">
      <w:pPr>
        <w:pStyle w:val="ListeParagraf"/>
        <w:widowControl/>
        <w:numPr>
          <w:ilvl w:val="0"/>
          <w:numId w:val="4"/>
        </w:numPr>
        <w:suppressAutoHyphens w:val="0"/>
        <w:autoSpaceDN/>
        <w:ind w:left="709" w:hanging="709"/>
        <w:jc w:val="both"/>
        <w:textAlignment w:val="auto"/>
        <w:rPr>
          <w:rFonts w:cs="Times New Roman"/>
        </w:rPr>
      </w:pPr>
      <w:r w:rsidRPr="00575CB0">
        <w:rPr>
          <w:rFonts w:cs="Times New Roman"/>
        </w:rPr>
        <w:t>A Sınıfı Akreditasyona ve ilgili kalite sertifikasyonlarına sahip bir oda olması</w:t>
      </w:r>
    </w:p>
    <w:p w14:paraId="2EDEABFF" w14:textId="77777777" w:rsidR="00575CB0" w:rsidRPr="00575CB0" w:rsidRDefault="00575CB0" w:rsidP="00575CB0">
      <w:pPr>
        <w:pStyle w:val="ListeParagraf"/>
        <w:widowControl/>
        <w:numPr>
          <w:ilvl w:val="0"/>
          <w:numId w:val="4"/>
        </w:numPr>
        <w:suppressAutoHyphens w:val="0"/>
        <w:autoSpaceDN/>
        <w:ind w:left="709" w:hanging="709"/>
        <w:jc w:val="both"/>
        <w:textAlignment w:val="auto"/>
        <w:rPr>
          <w:rFonts w:cs="Times New Roman"/>
        </w:rPr>
      </w:pPr>
      <w:r w:rsidRPr="00575CB0">
        <w:rPr>
          <w:rFonts w:cs="Times New Roman"/>
          <w:bCs/>
        </w:rPr>
        <w:t>Ticari faaliyetler için kritik bir coğrafi konuma sahip olması</w:t>
      </w:r>
    </w:p>
    <w:p w14:paraId="2F792CA1" w14:textId="77777777" w:rsidR="00575CB0" w:rsidRPr="00575CB0" w:rsidRDefault="00575CB0" w:rsidP="00575CB0">
      <w:pPr>
        <w:pStyle w:val="ListeParagraf"/>
        <w:widowControl/>
        <w:numPr>
          <w:ilvl w:val="0"/>
          <w:numId w:val="4"/>
        </w:numPr>
        <w:suppressAutoHyphens w:val="0"/>
        <w:autoSpaceDN/>
        <w:ind w:left="709" w:hanging="709"/>
        <w:jc w:val="both"/>
        <w:textAlignment w:val="auto"/>
        <w:rPr>
          <w:rFonts w:cs="Times New Roman"/>
        </w:rPr>
      </w:pPr>
      <w:r w:rsidRPr="00575CB0">
        <w:rPr>
          <w:rFonts w:cs="Times New Roman"/>
          <w:bCs/>
        </w:rPr>
        <w:t>Üye sayısının fazla ve portföyünün geniş olması ile bölge yönetiminde söz sahibi olması</w:t>
      </w:r>
    </w:p>
    <w:p w14:paraId="56B1F1E8" w14:textId="77777777" w:rsidR="00575CB0" w:rsidRPr="00575CB0" w:rsidRDefault="00575CB0" w:rsidP="00575CB0">
      <w:pPr>
        <w:pStyle w:val="ListeParagraf"/>
        <w:widowControl/>
        <w:numPr>
          <w:ilvl w:val="0"/>
          <w:numId w:val="4"/>
        </w:numPr>
        <w:suppressAutoHyphens w:val="0"/>
        <w:autoSpaceDN/>
        <w:ind w:left="709" w:hanging="709"/>
        <w:jc w:val="both"/>
        <w:textAlignment w:val="auto"/>
        <w:rPr>
          <w:rFonts w:cs="Times New Roman"/>
        </w:rPr>
      </w:pPr>
      <w:r w:rsidRPr="00575CB0">
        <w:rPr>
          <w:rFonts w:cs="Times New Roman"/>
          <w:bCs/>
        </w:rPr>
        <w:t>Üye gelişimine yönelik eğitimlere önem vermesi</w:t>
      </w:r>
    </w:p>
    <w:p w14:paraId="039A2DD2" w14:textId="77777777" w:rsidR="00575CB0" w:rsidRPr="00575CB0" w:rsidRDefault="00575CB0" w:rsidP="00575CB0">
      <w:pPr>
        <w:pStyle w:val="ListeParagraf"/>
        <w:widowControl/>
        <w:numPr>
          <w:ilvl w:val="0"/>
          <w:numId w:val="4"/>
        </w:numPr>
        <w:suppressAutoHyphens w:val="0"/>
        <w:autoSpaceDN/>
        <w:ind w:left="709" w:hanging="709"/>
        <w:jc w:val="both"/>
        <w:textAlignment w:val="auto"/>
        <w:rPr>
          <w:rFonts w:cs="Times New Roman"/>
        </w:rPr>
      </w:pPr>
      <w:r w:rsidRPr="00575CB0">
        <w:rPr>
          <w:rFonts w:cs="Times New Roman"/>
          <w:bCs/>
        </w:rPr>
        <w:t>Yönetimin faaliyetleri belli bir hedef doğrultusunda planlı gerçekleştirmesi</w:t>
      </w:r>
    </w:p>
    <w:p w14:paraId="4CDC9147" w14:textId="779AD6D0" w:rsidR="00575CB0" w:rsidRPr="00575CB0" w:rsidRDefault="00575CB0" w:rsidP="00575CB0">
      <w:pPr>
        <w:pStyle w:val="ListeParagraf"/>
        <w:widowControl/>
        <w:numPr>
          <w:ilvl w:val="0"/>
          <w:numId w:val="4"/>
        </w:numPr>
        <w:suppressAutoHyphens w:val="0"/>
        <w:autoSpaceDN/>
        <w:ind w:left="709" w:hanging="709"/>
        <w:jc w:val="both"/>
        <w:textAlignment w:val="auto"/>
        <w:rPr>
          <w:rFonts w:cs="Times New Roman"/>
        </w:rPr>
      </w:pPr>
      <w:r w:rsidRPr="00575CB0">
        <w:rPr>
          <w:rFonts w:cs="Times New Roman"/>
          <w:bCs/>
        </w:rPr>
        <w:t xml:space="preserve">Güvenilir yönetimi, özverili çalışanları ile ulaşılabilir, güvenilir ve çözüm </w:t>
      </w:r>
      <w:r w:rsidR="001030FC" w:rsidRPr="00575CB0">
        <w:rPr>
          <w:rFonts w:cs="Times New Roman"/>
          <w:bCs/>
        </w:rPr>
        <w:t>odaklı bir</w:t>
      </w:r>
      <w:r w:rsidRPr="00575CB0">
        <w:rPr>
          <w:rFonts w:cs="Times New Roman"/>
          <w:bCs/>
        </w:rPr>
        <w:t xml:space="preserve"> Oda olması</w:t>
      </w:r>
    </w:p>
    <w:p w14:paraId="44BE2F47" w14:textId="77777777" w:rsidR="00575CB0" w:rsidRPr="00575CB0" w:rsidRDefault="00575CB0" w:rsidP="00575CB0">
      <w:pPr>
        <w:pStyle w:val="ListeParagraf"/>
        <w:widowControl/>
        <w:numPr>
          <w:ilvl w:val="0"/>
          <w:numId w:val="4"/>
        </w:numPr>
        <w:suppressAutoHyphens w:val="0"/>
        <w:autoSpaceDN/>
        <w:ind w:left="709" w:hanging="709"/>
        <w:jc w:val="both"/>
        <w:textAlignment w:val="auto"/>
        <w:rPr>
          <w:rFonts w:cs="Times New Roman"/>
        </w:rPr>
      </w:pPr>
      <w:r w:rsidRPr="00575CB0">
        <w:rPr>
          <w:rFonts w:cs="Times New Roman"/>
          <w:bCs/>
        </w:rPr>
        <w:t>Kadrosunun verilen hizmetler konusunda yeterli olması</w:t>
      </w:r>
    </w:p>
    <w:p w14:paraId="4F289281" w14:textId="77777777" w:rsidR="00575CB0" w:rsidRPr="00575CB0" w:rsidRDefault="00575CB0" w:rsidP="00575CB0">
      <w:pPr>
        <w:pStyle w:val="ListeParagraf"/>
        <w:widowControl/>
        <w:numPr>
          <w:ilvl w:val="0"/>
          <w:numId w:val="4"/>
        </w:numPr>
        <w:suppressAutoHyphens w:val="0"/>
        <w:autoSpaceDN/>
        <w:ind w:left="709" w:hanging="709"/>
        <w:jc w:val="both"/>
        <w:textAlignment w:val="auto"/>
        <w:rPr>
          <w:rFonts w:cs="Times New Roman"/>
        </w:rPr>
      </w:pPr>
      <w:r w:rsidRPr="00575CB0">
        <w:rPr>
          <w:rFonts w:cs="Times New Roman"/>
          <w:bCs/>
        </w:rPr>
        <w:t>Dinamik bir yönetim anlayışına sahip olması</w:t>
      </w:r>
    </w:p>
    <w:p w14:paraId="6289454A" w14:textId="5EE84B8B" w:rsidR="00575CB0" w:rsidRPr="00575CB0" w:rsidRDefault="00575CB0" w:rsidP="00575CB0">
      <w:pPr>
        <w:pStyle w:val="ListeParagraf"/>
        <w:widowControl/>
        <w:numPr>
          <w:ilvl w:val="0"/>
          <w:numId w:val="4"/>
        </w:numPr>
        <w:suppressAutoHyphens w:val="0"/>
        <w:autoSpaceDN/>
        <w:ind w:left="709" w:hanging="709"/>
        <w:jc w:val="both"/>
        <w:textAlignment w:val="auto"/>
        <w:rPr>
          <w:rFonts w:cs="Times New Roman"/>
        </w:rPr>
      </w:pPr>
      <w:r w:rsidRPr="00575CB0">
        <w:rPr>
          <w:rFonts w:cs="Times New Roman"/>
          <w:bCs/>
        </w:rPr>
        <w:t xml:space="preserve">Paydaş kurumlar ve üyeler ile güçlü </w:t>
      </w:r>
      <w:r w:rsidR="001030FC" w:rsidRPr="00575CB0">
        <w:rPr>
          <w:rFonts w:cs="Times New Roman"/>
          <w:bCs/>
        </w:rPr>
        <w:t>iş birliği</w:t>
      </w:r>
      <w:r w:rsidRPr="00575CB0">
        <w:rPr>
          <w:rFonts w:cs="Times New Roman"/>
          <w:bCs/>
        </w:rPr>
        <w:t xml:space="preserve"> ve iletişiminin olması</w:t>
      </w:r>
    </w:p>
    <w:p w14:paraId="47340D56" w14:textId="77777777" w:rsidR="00575CB0" w:rsidRPr="00575CB0" w:rsidRDefault="00575CB0" w:rsidP="00575CB0">
      <w:pPr>
        <w:pStyle w:val="ListeParagraf"/>
        <w:widowControl/>
        <w:numPr>
          <w:ilvl w:val="0"/>
          <w:numId w:val="4"/>
        </w:numPr>
        <w:suppressAutoHyphens w:val="0"/>
        <w:autoSpaceDN/>
        <w:ind w:left="709" w:hanging="709"/>
        <w:jc w:val="both"/>
        <w:textAlignment w:val="auto"/>
        <w:rPr>
          <w:rFonts w:cs="Times New Roman"/>
        </w:rPr>
      </w:pPr>
      <w:r w:rsidRPr="00575CB0">
        <w:rPr>
          <w:rFonts w:cs="Times New Roman"/>
          <w:bCs/>
        </w:rPr>
        <w:t>Kadın girişimciliğine önem veren bir Oda olması</w:t>
      </w:r>
    </w:p>
    <w:p w14:paraId="32F073D6" w14:textId="77777777" w:rsidR="00575CB0" w:rsidRPr="00575CB0" w:rsidRDefault="00575CB0" w:rsidP="00575CB0">
      <w:pPr>
        <w:pStyle w:val="ListeParagraf"/>
        <w:widowControl/>
        <w:numPr>
          <w:ilvl w:val="0"/>
          <w:numId w:val="4"/>
        </w:numPr>
        <w:suppressAutoHyphens w:val="0"/>
        <w:autoSpaceDN/>
        <w:ind w:left="709" w:hanging="709"/>
        <w:jc w:val="both"/>
        <w:textAlignment w:val="auto"/>
        <w:rPr>
          <w:rFonts w:cs="Times New Roman"/>
        </w:rPr>
      </w:pPr>
      <w:r w:rsidRPr="00575CB0">
        <w:rPr>
          <w:rFonts w:cs="Times New Roman"/>
          <w:bCs/>
        </w:rPr>
        <w:t>Komitelerin aktif iletişimde olması ve kümelenmesi</w:t>
      </w:r>
    </w:p>
    <w:p w14:paraId="4D98992E" w14:textId="77777777" w:rsidR="00575CB0" w:rsidRPr="00575CB0" w:rsidRDefault="00575CB0" w:rsidP="00575CB0">
      <w:pPr>
        <w:pStyle w:val="ListeParagraf"/>
        <w:widowControl/>
        <w:numPr>
          <w:ilvl w:val="0"/>
          <w:numId w:val="4"/>
        </w:numPr>
        <w:suppressAutoHyphens w:val="0"/>
        <w:autoSpaceDN/>
        <w:ind w:left="709" w:hanging="709"/>
        <w:jc w:val="both"/>
        <w:textAlignment w:val="auto"/>
        <w:rPr>
          <w:rFonts w:cs="Times New Roman"/>
        </w:rPr>
      </w:pPr>
      <w:r w:rsidRPr="00575CB0">
        <w:rPr>
          <w:rFonts w:cs="Times New Roman"/>
          <w:bCs/>
        </w:rPr>
        <w:t>Binasının ulaşılabilir ve fiziki imkanlarının yeterli olması</w:t>
      </w:r>
    </w:p>
    <w:p w14:paraId="72395BA4" w14:textId="77777777" w:rsidR="00575CB0" w:rsidRPr="00575CB0" w:rsidRDefault="00575CB0" w:rsidP="00575CB0">
      <w:pPr>
        <w:pStyle w:val="ListeParagraf"/>
        <w:widowControl/>
        <w:numPr>
          <w:ilvl w:val="0"/>
          <w:numId w:val="4"/>
        </w:numPr>
        <w:suppressAutoHyphens w:val="0"/>
        <w:autoSpaceDN/>
        <w:ind w:left="709" w:hanging="709"/>
        <w:jc w:val="both"/>
        <w:textAlignment w:val="auto"/>
        <w:rPr>
          <w:rFonts w:cs="Times New Roman"/>
        </w:rPr>
      </w:pPr>
      <w:r w:rsidRPr="00575CB0">
        <w:rPr>
          <w:rFonts w:cs="Times New Roman"/>
          <w:bCs/>
        </w:rPr>
        <w:t>Temsil yeteneğinin yüksek olması</w:t>
      </w:r>
    </w:p>
    <w:p w14:paraId="1D7D8BEE" w14:textId="73EDD43B" w:rsidR="00575CB0" w:rsidRPr="00575CB0" w:rsidRDefault="00575CB0" w:rsidP="00575CB0">
      <w:pPr>
        <w:pStyle w:val="ListeParagraf"/>
        <w:widowControl/>
        <w:numPr>
          <w:ilvl w:val="0"/>
          <w:numId w:val="4"/>
        </w:numPr>
        <w:suppressAutoHyphens w:val="0"/>
        <w:autoSpaceDN/>
        <w:ind w:left="709" w:hanging="709"/>
        <w:jc w:val="both"/>
        <w:textAlignment w:val="auto"/>
        <w:rPr>
          <w:rFonts w:cs="Times New Roman"/>
        </w:rPr>
      </w:pPr>
      <w:r w:rsidRPr="00575CB0">
        <w:rPr>
          <w:rFonts w:cs="Times New Roman"/>
          <w:bCs/>
        </w:rPr>
        <w:t xml:space="preserve">İş birliğine açık, yenilikçi, karar aşamalarında katılıma </w:t>
      </w:r>
      <w:r w:rsidR="001030FC" w:rsidRPr="00575CB0">
        <w:rPr>
          <w:rFonts w:cs="Times New Roman"/>
          <w:bCs/>
        </w:rPr>
        <w:t>imkân</w:t>
      </w:r>
      <w:r w:rsidRPr="00575CB0">
        <w:rPr>
          <w:rFonts w:cs="Times New Roman"/>
          <w:bCs/>
        </w:rPr>
        <w:t xml:space="preserve"> veren bir yapıya sahip olması</w:t>
      </w:r>
    </w:p>
    <w:p w14:paraId="746DEBEB" w14:textId="77777777" w:rsidR="00575CB0" w:rsidRPr="00575CB0" w:rsidRDefault="00575CB0" w:rsidP="00575CB0">
      <w:pPr>
        <w:pStyle w:val="ListeParagraf"/>
        <w:widowControl/>
        <w:numPr>
          <w:ilvl w:val="0"/>
          <w:numId w:val="4"/>
        </w:numPr>
        <w:suppressAutoHyphens w:val="0"/>
        <w:autoSpaceDN/>
        <w:ind w:left="709" w:hanging="709"/>
        <w:jc w:val="both"/>
        <w:textAlignment w:val="auto"/>
        <w:rPr>
          <w:rFonts w:cs="Times New Roman"/>
        </w:rPr>
      </w:pPr>
      <w:r w:rsidRPr="00575CB0">
        <w:rPr>
          <w:rFonts w:cs="Times New Roman"/>
          <w:bCs/>
        </w:rPr>
        <w:t>Üyelerinin finansal kaynaklara erişebilmelerinde destek hizmet vermesi</w:t>
      </w:r>
    </w:p>
    <w:p w14:paraId="38009AFF" w14:textId="77777777" w:rsidR="00084E75" w:rsidRPr="00575CB0" w:rsidRDefault="00575CB0" w:rsidP="00575CB0">
      <w:pPr>
        <w:pStyle w:val="ListeParagraf"/>
        <w:widowControl/>
        <w:numPr>
          <w:ilvl w:val="0"/>
          <w:numId w:val="4"/>
        </w:numPr>
        <w:suppressAutoHyphens w:val="0"/>
        <w:autoSpaceDN/>
        <w:ind w:left="709" w:hanging="709"/>
        <w:jc w:val="both"/>
        <w:textAlignment w:val="auto"/>
        <w:rPr>
          <w:rFonts w:cs="Times New Roman"/>
        </w:rPr>
      </w:pPr>
      <w:r w:rsidRPr="00575CB0">
        <w:rPr>
          <w:rFonts w:cs="Times New Roman"/>
          <w:bCs/>
        </w:rPr>
        <w:t>İlçe adına aidiyet bilinci ile sorunlarıyla ilgili lobicilik faaliyetleri gerçekleştirmesi</w:t>
      </w:r>
    </w:p>
    <w:p w14:paraId="0A46EF99" w14:textId="77777777" w:rsidR="00084E75" w:rsidRDefault="00084E75" w:rsidP="00084E75">
      <w:pPr>
        <w:rPr>
          <w:b/>
        </w:rPr>
      </w:pPr>
    </w:p>
    <w:p w14:paraId="51E062D3" w14:textId="77777777" w:rsidR="00F24E6B" w:rsidRPr="00575CB0" w:rsidRDefault="00F24E6B" w:rsidP="00084E75">
      <w:pPr>
        <w:rPr>
          <w:b/>
        </w:rPr>
      </w:pPr>
    </w:p>
    <w:p w14:paraId="5E627495" w14:textId="77777777" w:rsidR="00084E75" w:rsidRPr="00575CB0" w:rsidRDefault="00084E75" w:rsidP="00084E75">
      <w:pPr>
        <w:rPr>
          <w:b/>
        </w:rPr>
      </w:pPr>
      <w:r w:rsidRPr="00575CB0">
        <w:rPr>
          <w:b/>
        </w:rPr>
        <w:lastRenderedPageBreak/>
        <w:t>Zayıf Yönler</w:t>
      </w:r>
    </w:p>
    <w:p w14:paraId="021F5438" w14:textId="77777777" w:rsidR="00084E75" w:rsidRDefault="00084E75" w:rsidP="00084E75"/>
    <w:p w14:paraId="06EEA4E4" w14:textId="77777777" w:rsidR="00084E75" w:rsidRDefault="00084E75" w:rsidP="00084E75">
      <w:r>
        <w:t>1.</w:t>
      </w:r>
      <w:r>
        <w:tab/>
        <w:t>Bölgedeki büyük firmaların diğer üyelere katkı sağlayabileceği sistemlerin olmaması</w:t>
      </w:r>
    </w:p>
    <w:p w14:paraId="0C386951" w14:textId="77777777" w:rsidR="00084E75" w:rsidRDefault="00084E75" w:rsidP="00084E75">
      <w:r>
        <w:t>2.</w:t>
      </w:r>
      <w:r>
        <w:tab/>
        <w:t>Tecrübeli üyeleri ile yeni girişimcilerin iletişimde olmaması, tecrübe paylaşımı ortamının olmaması</w:t>
      </w:r>
    </w:p>
    <w:p w14:paraId="6B2D1285" w14:textId="77777777" w:rsidR="00084E75" w:rsidRDefault="00084E75" w:rsidP="00084E75">
      <w:r>
        <w:t>3.</w:t>
      </w:r>
      <w:r>
        <w:tab/>
        <w:t>İlçe adına etkinliğinin il geneline yayılmış olmaması</w:t>
      </w:r>
    </w:p>
    <w:p w14:paraId="3B2C5B8D" w14:textId="77777777" w:rsidR="00084E75" w:rsidRDefault="00084E75" w:rsidP="00084E75">
      <w:r>
        <w:t>4.</w:t>
      </w:r>
      <w:r>
        <w:tab/>
        <w:t>İhracatın arttırılmasına yönelik faaliyetlerin yetersiz kalması</w:t>
      </w:r>
    </w:p>
    <w:p w14:paraId="2FC0FE13" w14:textId="77777777" w:rsidR="00084E75" w:rsidRDefault="00084E75" w:rsidP="00084E75">
      <w:r>
        <w:t>5.</w:t>
      </w:r>
      <w:r>
        <w:tab/>
        <w:t>Üyelerinin aidiyet bilincinin yetersiz olması</w:t>
      </w:r>
    </w:p>
    <w:p w14:paraId="19DFEE2E" w14:textId="77777777" w:rsidR="00084E75" w:rsidRDefault="00084E75" w:rsidP="00084E75">
      <w:r>
        <w:t>6.</w:t>
      </w:r>
      <w:r>
        <w:tab/>
        <w:t>Güçlü firmaların genel merkezlerinin İstanbul’da olması; vergilerin İstanbul’a ödenmesi ancak sorunların ve çevre kirliliğinin ilçeye yansıması</w:t>
      </w:r>
    </w:p>
    <w:p w14:paraId="3EC114EE" w14:textId="77777777" w:rsidR="00084E75" w:rsidRDefault="00084E75" w:rsidP="00084E75">
      <w:r>
        <w:t>7.</w:t>
      </w:r>
      <w:r>
        <w:tab/>
        <w:t>Üyeler ile olan güçlü iletişimin ilçe halkı ile sağlanmamış olması, ilçe halkının Odayı tanımaması</w:t>
      </w:r>
    </w:p>
    <w:p w14:paraId="104CCD79" w14:textId="77777777" w:rsidR="00084E75" w:rsidRDefault="00084E75" w:rsidP="00084E75">
      <w:r>
        <w:t>8.</w:t>
      </w:r>
      <w:r>
        <w:tab/>
        <w:t>Oda çalışmalarının yönetim ve çalışanlar tarafından gerçekleştirilmesine üyelerin katkısının sağlanmaması</w:t>
      </w:r>
    </w:p>
    <w:p w14:paraId="6D735AB8" w14:textId="77777777" w:rsidR="00084E75" w:rsidRDefault="00084E75" w:rsidP="00084E75">
      <w:r>
        <w:t>9.</w:t>
      </w:r>
      <w:r>
        <w:tab/>
        <w:t>İlçe Ticaret Odası olması sebebiyle ekonomik imkanlarının kısıtlı olması</w:t>
      </w:r>
    </w:p>
    <w:p w14:paraId="7D6C34C9" w14:textId="77777777" w:rsidR="00084E75" w:rsidRDefault="00084E75" w:rsidP="00084E75">
      <w:r>
        <w:t>10.</w:t>
      </w:r>
      <w:r>
        <w:tab/>
        <w:t>Odanın konumunun İstanbul’a yakın olması</w:t>
      </w:r>
    </w:p>
    <w:p w14:paraId="3B31EB3F" w14:textId="77777777" w:rsidR="00084E75" w:rsidRDefault="00084E75" w:rsidP="00084E75">
      <w:r>
        <w:t>11.</w:t>
      </w:r>
      <w:r>
        <w:tab/>
        <w:t>İzmit ve Gebze gibi güçlü sanayilerin ortasında kalması, OSB ve Sanayi bölgesi gibi bir yapılanma olmaması</w:t>
      </w:r>
    </w:p>
    <w:p w14:paraId="051A9CD8" w14:textId="77777777" w:rsidR="00084E75" w:rsidRDefault="00084E75" w:rsidP="00084E75">
      <w:r>
        <w:t>12.</w:t>
      </w:r>
      <w:r>
        <w:tab/>
        <w:t>Meslek Komitelerinin mesleki gelişim konusunda yeterince bilgilendirme ve eğitim yapmaması</w:t>
      </w:r>
    </w:p>
    <w:p w14:paraId="68FFAC7C" w14:textId="77777777" w:rsidR="00084E75" w:rsidRDefault="00084E75" w:rsidP="00084E75"/>
    <w:p w14:paraId="3388FCB8" w14:textId="77777777" w:rsidR="00084E75" w:rsidRPr="00575CB0" w:rsidRDefault="00084E75" w:rsidP="00084E75">
      <w:pPr>
        <w:rPr>
          <w:b/>
        </w:rPr>
      </w:pPr>
      <w:r w:rsidRPr="00575CB0">
        <w:rPr>
          <w:b/>
        </w:rPr>
        <w:t>Fırsatlar</w:t>
      </w:r>
    </w:p>
    <w:p w14:paraId="2953F95C" w14:textId="77777777" w:rsidR="00084E75" w:rsidRDefault="00084E75" w:rsidP="00084E75"/>
    <w:p w14:paraId="15920216" w14:textId="77777777" w:rsidR="00084E75" w:rsidRDefault="00084E75" w:rsidP="00084E75">
      <w:r>
        <w:t>1.</w:t>
      </w:r>
      <w:r>
        <w:tab/>
        <w:t xml:space="preserve">Bölgesel oluşumların ticari kapasitelerinin yüksek olmasından kaynaklı, dünya pazarlarına açılma </w:t>
      </w:r>
      <w:proofErr w:type="gramStart"/>
      <w:r>
        <w:t>imkan</w:t>
      </w:r>
      <w:proofErr w:type="gramEnd"/>
      <w:r>
        <w:t xml:space="preserve"> ve fırsatlarına sahip üyelerinin olması</w:t>
      </w:r>
    </w:p>
    <w:p w14:paraId="1D66BA4B" w14:textId="77777777" w:rsidR="00084E75" w:rsidRDefault="00084E75" w:rsidP="00084E75">
      <w:r>
        <w:t>2.</w:t>
      </w:r>
      <w:r>
        <w:tab/>
        <w:t>Bölgedeki büyük ölçekli işletmelerin yeni yatırım yapma potansiyeli ve bölgenin yeni yatırımlara uygun olması</w:t>
      </w:r>
    </w:p>
    <w:p w14:paraId="0905A0D9" w14:textId="77777777" w:rsidR="00084E75" w:rsidRDefault="00084E75" w:rsidP="00084E75">
      <w:r>
        <w:t>3.</w:t>
      </w:r>
      <w:r>
        <w:tab/>
        <w:t xml:space="preserve">Güçlü üyelerin olması ve KOBİ ölçeğindeki üyelerle </w:t>
      </w:r>
      <w:proofErr w:type="gramStart"/>
      <w:r>
        <w:t>işbirliği</w:t>
      </w:r>
      <w:proofErr w:type="gramEnd"/>
      <w:r>
        <w:t xml:space="preserve"> imkanlarının potansiyelinin olması</w:t>
      </w:r>
    </w:p>
    <w:p w14:paraId="37F850E4" w14:textId="77777777" w:rsidR="00084E75" w:rsidRDefault="00084E75" w:rsidP="00084E75">
      <w:r>
        <w:t>4.</w:t>
      </w:r>
      <w:r>
        <w:tab/>
        <w:t>Farklı sektörlerde hizmet verebilen çok sayıda üyeye sahip olması</w:t>
      </w:r>
    </w:p>
    <w:p w14:paraId="4C440D2D" w14:textId="77777777" w:rsidR="00084E75" w:rsidRDefault="00084E75" w:rsidP="00084E75">
      <w:r>
        <w:t>5.</w:t>
      </w:r>
      <w:r>
        <w:tab/>
        <w:t>İl içerisinde Türkiye’nin nüfus olarak en büyük ikinci üniversitesinin olması, nitelikli iş gücüne erişme fırsatı</w:t>
      </w:r>
    </w:p>
    <w:p w14:paraId="69BA42B9" w14:textId="77777777" w:rsidR="00084E75" w:rsidRDefault="00084E75" w:rsidP="00084E75">
      <w:r>
        <w:t>6.</w:t>
      </w:r>
      <w:r>
        <w:tab/>
        <w:t>Lojistik sektörünün gelişmeye açık olması</w:t>
      </w:r>
    </w:p>
    <w:p w14:paraId="299EA912" w14:textId="77777777" w:rsidR="00084E75" w:rsidRDefault="00084E75" w:rsidP="00084E75">
      <w:r>
        <w:t>7.</w:t>
      </w:r>
      <w:r>
        <w:tab/>
        <w:t>Globalleşen dünyada ticaretin dijitalleşme ile hız kazanmasını göz önüne alarak üyelerini dijital pazara açması</w:t>
      </w:r>
    </w:p>
    <w:p w14:paraId="46C8E6AA" w14:textId="77777777" w:rsidR="00084E75" w:rsidRDefault="00084E75" w:rsidP="00084E75">
      <w:r>
        <w:t>8.</w:t>
      </w:r>
      <w:r>
        <w:tab/>
        <w:t>Odanın binasının yeni hizmetlere uygun olması</w:t>
      </w:r>
    </w:p>
    <w:p w14:paraId="2445DA68" w14:textId="77777777" w:rsidR="00084E75" w:rsidRDefault="00084E75" w:rsidP="00084E75">
      <w:r>
        <w:t>9.</w:t>
      </w:r>
      <w:r>
        <w:tab/>
        <w:t>Üyelerine kolay ulaşabilme imkanına sahip olması</w:t>
      </w:r>
    </w:p>
    <w:p w14:paraId="26D888AC" w14:textId="77777777" w:rsidR="00084E75" w:rsidRDefault="00084E75" w:rsidP="00084E75">
      <w:r>
        <w:t>10.</w:t>
      </w:r>
      <w:r>
        <w:tab/>
        <w:t>Yerel kurumlar ile iyi ilişkilerin olması</w:t>
      </w:r>
    </w:p>
    <w:p w14:paraId="5BFFED7F" w14:textId="77777777" w:rsidR="00084E75" w:rsidRDefault="00084E75" w:rsidP="00084E75">
      <w:r>
        <w:t>11.</w:t>
      </w:r>
      <w:r>
        <w:tab/>
        <w:t>Üyelerinin KOBİ’lerden oluşması, gelişime açık yönlerinin çok olması</w:t>
      </w:r>
    </w:p>
    <w:p w14:paraId="04471820" w14:textId="77777777" w:rsidR="00084E75" w:rsidRDefault="00084E75" w:rsidP="00084E75">
      <w:r>
        <w:t>12.</w:t>
      </w:r>
      <w:r>
        <w:tab/>
        <w:t xml:space="preserve">Kocaeli Üniversitesinin zengin laboratuvar alt yapısının ve akademik kadrosunun oda üyeleri ile </w:t>
      </w:r>
      <w:proofErr w:type="gramStart"/>
      <w:r>
        <w:t>işbirliği</w:t>
      </w:r>
      <w:proofErr w:type="gramEnd"/>
      <w:r>
        <w:t xml:space="preserve"> kapsamında </w:t>
      </w:r>
      <w:proofErr w:type="gramStart"/>
      <w:r>
        <w:t>değerlendirilme  imkanının</w:t>
      </w:r>
      <w:proofErr w:type="gramEnd"/>
      <w:r>
        <w:t xml:space="preserve"> olması</w:t>
      </w:r>
    </w:p>
    <w:p w14:paraId="3675482F" w14:textId="77777777" w:rsidR="00084E75" w:rsidRDefault="00084E75" w:rsidP="00084E75"/>
    <w:p w14:paraId="4C5F14A1" w14:textId="77777777" w:rsidR="00084E75" w:rsidRPr="00575CB0" w:rsidRDefault="00084E75" w:rsidP="00084E75">
      <w:pPr>
        <w:rPr>
          <w:b/>
        </w:rPr>
      </w:pPr>
      <w:r w:rsidRPr="00575CB0">
        <w:rPr>
          <w:b/>
        </w:rPr>
        <w:t>Tehditler</w:t>
      </w:r>
    </w:p>
    <w:p w14:paraId="76A7515B" w14:textId="77777777" w:rsidR="00575CB0" w:rsidRDefault="00575CB0" w:rsidP="00084E75"/>
    <w:p w14:paraId="0BE90D58" w14:textId="77777777" w:rsidR="00084E75" w:rsidRDefault="00084E75" w:rsidP="00084E75">
      <w:r>
        <w:t>1.</w:t>
      </w:r>
      <w:r>
        <w:tab/>
        <w:t xml:space="preserve">Coğrafi konumu </w:t>
      </w:r>
    </w:p>
    <w:p w14:paraId="06B1910F" w14:textId="77777777" w:rsidR="00084E75" w:rsidRDefault="00084E75" w:rsidP="00084E75">
      <w:r>
        <w:t>2.</w:t>
      </w:r>
      <w:r>
        <w:tab/>
        <w:t>Bölgede depolama alanlarının ve organize sanayinin olmaması nedeniyle firmaların sanayi bölgelerini tercih etmesi</w:t>
      </w:r>
    </w:p>
    <w:p w14:paraId="6516A6BE" w14:textId="77777777" w:rsidR="00084E75" w:rsidRDefault="00084E75" w:rsidP="00084E75">
      <w:r>
        <w:t>3.</w:t>
      </w:r>
      <w:r>
        <w:tab/>
        <w:t>Geniş ürün portföyü kaynaklı kümelenme çalışmalarına uygun olmaması</w:t>
      </w:r>
    </w:p>
    <w:p w14:paraId="3107AD01" w14:textId="77777777" w:rsidR="00084E75" w:rsidRDefault="00084E75" w:rsidP="00084E75">
      <w:r>
        <w:t>4.</w:t>
      </w:r>
      <w:r>
        <w:tab/>
        <w:t>Bölgede yer alan büyük işletmelerin genel merkezlerinin İstanbul’da olması</w:t>
      </w:r>
    </w:p>
    <w:p w14:paraId="0E84BB02" w14:textId="77777777" w:rsidR="00084E75" w:rsidRDefault="00084E75" w:rsidP="00084E75">
      <w:r>
        <w:t>5.</w:t>
      </w:r>
      <w:r>
        <w:tab/>
        <w:t>Nitelikli iş gücünün yetiştikten sonra İstanbul’a göçmesi</w:t>
      </w:r>
    </w:p>
    <w:p w14:paraId="150705AF" w14:textId="77777777" w:rsidR="00084E75" w:rsidRDefault="00084E75" w:rsidP="00084E75">
      <w:r>
        <w:lastRenderedPageBreak/>
        <w:t>6.</w:t>
      </w:r>
      <w:r>
        <w:tab/>
        <w:t>Üyelerin aidiyet duygusunun zayıf olması</w:t>
      </w:r>
    </w:p>
    <w:p w14:paraId="4971C8C4" w14:textId="77777777" w:rsidR="00084E75" w:rsidRDefault="00084E75" w:rsidP="00084E75">
      <w:r>
        <w:t>7.</w:t>
      </w:r>
      <w:r>
        <w:tab/>
        <w:t>Pandemi döneminin üyeleri ekonomik açıdan zorlaması</w:t>
      </w:r>
    </w:p>
    <w:p w14:paraId="2D2FD7E7" w14:textId="77777777" w:rsidR="004944C1" w:rsidRDefault="00084E75" w:rsidP="00A54635">
      <w:r>
        <w:t>8.</w:t>
      </w:r>
      <w:r>
        <w:tab/>
        <w:t xml:space="preserve">Deprem bölgesinde yer </w:t>
      </w:r>
      <w:r w:rsidR="00A54635">
        <w:t>almaşı</w:t>
      </w:r>
    </w:p>
    <w:p w14:paraId="1F7A8473" w14:textId="77777777" w:rsidR="0073046D" w:rsidRDefault="0073046D" w:rsidP="00A54635"/>
    <w:p w14:paraId="0DA00015" w14:textId="77777777" w:rsidR="004944C1" w:rsidRDefault="00F6498F" w:rsidP="004944C1">
      <w:pPr>
        <w:pStyle w:val="Balk2"/>
      </w:pPr>
      <w:r>
        <w:t>Paydaş Analizi ve Önceliklendirmesi</w:t>
      </w:r>
    </w:p>
    <w:p w14:paraId="4E2FD2A9" w14:textId="77777777" w:rsidR="004944C1" w:rsidRPr="004944C1" w:rsidRDefault="004944C1" w:rsidP="0073046D">
      <w:pPr>
        <w:jc w:val="both"/>
      </w:pPr>
    </w:p>
    <w:p w14:paraId="1BB17D9B" w14:textId="6B5360E0" w:rsidR="00A42001" w:rsidRDefault="0073046D" w:rsidP="0073046D">
      <w:pPr>
        <w:jc w:val="both"/>
      </w:pPr>
      <w:r>
        <w:t xml:space="preserve">Stratejik plan oluşturulurken </w:t>
      </w:r>
      <w:r w:rsidR="006E7F52">
        <w:t>anket soruları ve online çalıştayla</w:t>
      </w:r>
      <w:r>
        <w:t xml:space="preserve"> detaylı analizi yapılmış </w:t>
      </w:r>
      <w:r w:rsidR="006E7F52">
        <w:t xml:space="preserve">paydaş analizi oluşturulmuştur. Yapılan anketle paydaşlara hangi alanlarda birlikte çalışılabileceği sorulmuş ve iş planlarında birlikte çalışma yapılabilecek paydaşlar aksiyonlar bazında </w:t>
      </w:r>
      <w:proofErr w:type="spellStart"/>
      <w:r w:rsidR="006E7F52">
        <w:t>linklenmiştir</w:t>
      </w:r>
      <w:proofErr w:type="spellEnd"/>
      <w:r w:rsidR="006E7F52">
        <w:t>.</w:t>
      </w:r>
      <w:r w:rsidR="000E622B">
        <w:t xml:space="preserve"> </w:t>
      </w:r>
    </w:p>
    <w:p w14:paraId="78B87013" w14:textId="56B08F19" w:rsidR="000E622B" w:rsidRDefault="000E622B" w:rsidP="0073046D">
      <w:pPr>
        <w:jc w:val="both"/>
      </w:pPr>
    </w:p>
    <w:p w14:paraId="19E9708A" w14:textId="591B14DA" w:rsidR="00E72FD1" w:rsidRDefault="00E72FD1" w:rsidP="0073046D">
      <w:pPr>
        <w:jc w:val="both"/>
      </w:pPr>
      <w:r w:rsidRPr="00E72FD1">
        <w:drawing>
          <wp:inline distT="0" distB="0" distL="0" distR="0" wp14:anchorId="032CEF6B" wp14:editId="3D8EC9A9">
            <wp:extent cx="5756910" cy="5974715"/>
            <wp:effectExtent l="0" t="0" r="0" b="6985"/>
            <wp:docPr id="2056593629"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6910" cy="5974715"/>
                    </a:xfrm>
                    <a:prstGeom prst="rect">
                      <a:avLst/>
                    </a:prstGeom>
                    <a:noFill/>
                    <a:ln>
                      <a:noFill/>
                    </a:ln>
                  </pic:spPr>
                </pic:pic>
              </a:graphicData>
            </a:graphic>
          </wp:inline>
        </w:drawing>
      </w:r>
    </w:p>
    <w:p w14:paraId="20C3DD00" w14:textId="47AD6929" w:rsidR="000E622B" w:rsidRDefault="000E622B" w:rsidP="000E622B">
      <w:pPr>
        <w:widowControl/>
        <w:suppressAutoHyphens w:val="0"/>
        <w:autoSpaceDN/>
        <w:jc w:val="both"/>
        <w:textAlignment w:val="auto"/>
      </w:pPr>
      <w:r w:rsidRPr="00182C11">
        <w:rPr>
          <w:rFonts w:ascii="Calibri" w:eastAsia="Times New Roman" w:hAnsi="Calibri" w:cs="Calibri"/>
          <w:noProof/>
          <w:color w:val="000000"/>
          <w:kern w:val="0"/>
          <w:sz w:val="22"/>
          <w:szCs w:val="22"/>
        </w:rPr>
        <w:lastRenderedPageBreak/>
        <w:drawing>
          <wp:anchor distT="0" distB="0" distL="114300" distR="114300" simplePos="0" relativeHeight="251661312" behindDoc="0" locked="0" layoutInCell="1" allowOverlap="1" wp14:anchorId="18121549" wp14:editId="7FF86EE0">
            <wp:simplePos x="0" y="0"/>
            <wp:positionH relativeFrom="margin">
              <wp:posOffset>-81280</wp:posOffset>
            </wp:positionH>
            <wp:positionV relativeFrom="paragraph">
              <wp:posOffset>54610</wp:posOffset>
            </wp:positionV>
            <wp:extent cx="3209925" cy="2133600"/>
            <wp:effectExtent l="0" t="0" r="9525" b="0"/>
            <wp:wrapSquare wrapText="bothSides"/>
            <wp:docPr id="31" name="Resim 31">
              <a:extLst xmlns:a="http://schemas.openxmlformats.org/drawingml/2006/main">
                <a:ext uri="{FF2B5EF4-FFF2-40B4-BE49-F238E27FC236}">
                  <a16:creationId xmlns:a16="http://schemas.microsoft.com/office/drawing/2014/main" id="{7BC89A5D-9167-4982-8375-C48B92DA27D3}"/>
                </a:ext>
              </a:extLst>
            </wp:docPr>
            <wp:cNvGraphicFramePr/>
            <a:graphic xmlns:a="http://schemas.openxmlformats.org/drawingml/2006/main">
              <a:graphicData uri="http://schemas.openxmlformats.org/drawingml/2006/picture">
                <pic:pic xmlns:pic="http://schemas.openxmlformats.org/drawingml/2006/picture">
                  <pic:nvPicPr>
                    <pic:cNvPr id="11" name="Resim 10">
                      <a:extLst>
                        <a:ext uri="{FF2B5EF4-FFF2-40B4-BE49-F238E27FC236}">
                          <a16:creationId xmlns:a16="http://schemas.microsoft.com/office/drawing/2014/main" id="{7BC89A5D-9167-4982-8375-C48B92DA27D3}"/>
                        </a:ext>
                      </a:extLst>
                    </pic:cNvPr>
                    <pic:cNvPicPr>
                      <a:picLocks noChangeAspect="1"/>
                    </pic:cNvPicPr>
                  </pic:nvPicPr>
                  <pic:blipFill rotWithShape="1">
                    <a:blip r:embed="rId12" cstate="print">
                      <a:extLst>
                        <a:ext uri="{28A0092B-C50C-407E-A947-70E740481C1C}">
                          <a14:useLocalDpi xmlns:a14="http://schemas.microsoft.com/office/drawing/2010/main" val="0"/>
                        </a:ext>
                      </a:extLst>
                    </a:blip>
                    <a:srcRect l="14201" t="8196" r="15717" b="11475"/>
                    <a:stretch/>
                  </pic:blipFill>
                  <pic:spPr>
                    <a:xfrm>
                      <a:off x="0" y="0"/>
                      <a:ext cx="3209925" cy="2133600"/>
                    </a:xfrm>
                    <a:prstGeom prst="rect">
                      <a:avLst/>
                    </a:prstGeom>
                  </pic:spPr>
                </pic:pic>
              </a:graphicData>
            </a:graphic>
            <wp14:sizeRelH relativeFrom="page">
              <wp14:pctWidth>0</wp14:pctWidth>
            </wp14:sizeRelH>
            <wp14:sizeRelV relativeFrom="page">
              <wp14:pctHeight>0</wp14:pctHeight>
            </wp14:sizeRelV>
          </wp:anchor>
        </w:drawing>
      </w:r>
      <w:r>
        <w:t xml:space="preserve">Puanlama yapılırken etki önem matrisine göre puanlama yapılarak paydaş skoru tespit edilmiştir. </w:t>
      </w:r>
    </w:p>
    <w:p w14:paraId="58C13721" w14:textId="77777777" w:rsidR="000E622B" w:rsidRDefault="000E622B" w:rsidP="000E622B">
      <w:pPr>
        <w:widowControl/>
        <w:suppressAutoHyphens w:val="0"/>
        <w:autoSpaceDN/>
        <w:jc w:val="both"/>
        <w:textAlignment w:val="auto"/>
      </w:pPr>
    </w:p>
    <w:p w14:paraId="1CD91B3E" w14:textId="78C2804E" w:rsidR="000E622B" w:rsidRPr="00182C11" w:rsidRDefault="000E622B" w:rsidP="000E622B">
      <w:pPr>
        <w:widowControl/>
        <w:suppressAutoHyphens w:val="0"/>
        <w:autoSpaceDN/>
        <w:jc w:val="both"/>
        <w:textAlignment w:val="auto"/>
      </w:pPr>
      <w:r w:rsidRPr="00182C11">
        <w:t>Etki;</w:t>
      </w:r>
      <w:r w:rsidRPr="000E622B">
        <w:t xml:space="preserve"> </w:t>
      </w:r>
      <w:r w:rsidRPr="00182C11">
        <w:t>Paydaşın, Körfez Ticaret Odası faaliyet ve hizmetlerini olumlu veya olumsuz etkileme gücüdür.</w:t>
      </w:r>
      <w:r>
        <w:t xml:space="preserve"> </w:t>
      </w:r>
      <w:r w:rsidRPr="00182C11">
        <w:t>Önem;</w:t>
      </w:r>
      <w:r w:rsidRPr="000E622B">
        <w:t xml:space="preserve"> </w:t>
      </w:r>
      <w:r w:rsidRPr="00182C11">
        <w:t>Paydaşın, Körfez Ticaret Odası faaliyet ve hizmetlerini beklenti ve taleplerinin karşılanması konusuna verdiği önceliği ifade eder.</w:t>
      </w:r>
      <w:r w:rsidRPr="000E622B">
        <w:t xml:space="preserve"> </w:t>
      </w:r>
      <w:r w:rsidRPr="00182C11">
        <w:t>Sonuç;</w:t>
      </w:r>
      <w:r>
        <w:t xml:space="preserve"> </w:t>
      </w:r>
      <w:r w:rsidRPr="00182C11">
        <w:t xml:space="preserve">Paydaşın önem derecesinin tespitidir. </w:t>
      </w:r>
    </w:p>
    <w:p w14:paraId="6B3437C1" w14:textId="7779387A" w:rsidR="000E622B" w:rsidRPr="00182C11" w:rsidRDefault="000E622B" w:rsidP="000E622B">
      <w:pPr>
        <w:widowControl/>
        <w:suppressAutoHyphens w:val="0"/>
        <w:autoSpaceDN/>
        <w:jc w:val="both"/>
        <w:textAlignment w:val="auto"/>
      </w:pPr>
    </w:p>
    <w:p w14:paraId="4F5BA82B" w14:textId="728EC703" w:rsidR="006E7F52" w:rsidRDefault="006E7F52" w:rsidP="0073046D">
      <w:pPr>
        <w:jc w:val="both"/>
      </w:pPr>
    </w:p>
    <w:p w14:paraId="6A75A411" w14:textId="77777777" w:rsidR="00A16A87" w:rsidRDefault="00A16A87" w:rsidP="0073046D">
      <w:pPr>
        <w:jc w:val="both"/>
      </w:pPr>
    </w:p>
    <w:p w14:paraId="722529D0" w14:textId="205A8CCB" w:rsidR="006E7F52" w:rsidRDefault="006E7F52" w:rsidP="0073046D">
      <w:pPr>
        <w:jc w:val="both"/>
      </w:pPr>
    </w:p>
    <w:p w14:paraId="58579FB0" w14:textId="77777777" w:rsidR="00A42001" w:rsidRDefault="00A42001" w:rsidP="00A42001">
      <w:pPr>
        <w:pStyle w:val="Balk2"/>
      </w:pPr>
      <w:r>
        <w:t>Paydaş Anketlerinin Genel Analizi</w:t>
      </w:r>
    </w:p>
    <w:p w14:paraId="34961103" w14:textId="77777777" w:rsidR="00A54635" w:rsidRPr="00A54635" w:rsidRDefault="00A54635" w:rsidP="00A54635"/>
    <w:p w14:paraId="7C17640C" w14:textId="77777777" w:rsidR="00A54635" w:rsidRPr="00156E9B" w:rsidRDefault="00A54635" w:rsidP="00A54635">
      <w:pPr>
        <w:pStyle w:val="Balk3"/>
      </w:pPr>
      <w:r w:rsidRPr="00156E9B">
        <w:t>KÖRFEZ TİCARET ODASI DIŞ PAYDAŞ DEĞERLENDİRME ANKETİ RAPORU:</w:t>
      </w:r>
    </w:p>
    <w:p w14:paraId="286616E6" w14:textId="77777777" w:rsidR="00A54635" w:rsidRPr="00156E9B" w:rsidRDefault="00A54635" w:rsidP="00A54635">
      <w:pPr>
        <w:jc w:val="both"/>
        <w:rPr>
          <w:rFonts w:ascii="Arial" w:hAnsi="Arial" w:cs="Arial"/>
          <w:sz w:val="18"/>
          <w:szCs w:val="18"/>
        </w:rPr>
      </w:pPr>
    </w:p>
    <w:p w14:paraId="6F8936D1" w14:textId="77777777" w:rsidR="00A54635" w:rsidRPr="00156E9B" w:rsidRDefault="00A54635" w:rsidP="00A54635">
      <w:pPr>
        <w:jc w:val="both"/>
        <w:rPr>
          <w:rFonts w:ascii="Arial" w:hAnsi="Arial" w:cs="Arial"/>
          <w:sz w:val="18"/>
          <w:szCs w:val="18"/>
        </w:rPr>
      </w:pPr>
      <w:r w:rsidRPr="00156E9B">
        <w:rPr>
          <w:rFonts w:ascii="Arial" w:hAnsi="Arial" w:cs="Arial"/>
          <w:sz w:val="18"/>
          <w:szCs w:val="18"/>
        </w:rPr>
        <w:t xml:space="preserve">Körfez Ticaret Odası, hizmetlerinin geliştirilmesi ve hedefine ulaşması amacıyla iş birliği içerisinde bulunduğu kurum ve kuruluşları birlikte çalışma şekillerine göre sınıflandırmıştır. Üyeleri ve Çalışanlarından oluşan işbirlikçiler iç paydaşlar, ancak hukuki, bölgesel ve bazı zorunlu durumlardan dolayı hizmet aldığı veya beraber çalıştığı kurum ve kuruluşları dış paydaşlar olarak tanımlamıştır. Bu rapor; Körfez Ticaret Odasının hizmetlerinin iyileştirilmesi amacıyla belirleyeceği stratejik yol haritası için dış paydaşlarının görüşlerinin değerlendirilmesi için gerçekleştirilen anket çalışmasının sonuçlarını özetlemektedir. Çalışmaya 55 dış paydaş katılmıştır. </w:t>
      </w:r>
    </w:p>
    <w:p w14:paraId="7E08D1C7" w14:textId="77777777" w:rsidR="00A54635" w:rsidRPr="00156E9B" w:rsidRDefault="00A54635" w:rsidP="00A54635">
      <w:pPr>
        <w:jc w:val="both"/>
        <w:rPr>
          <w:sz w:val="18"/>
          <w:szCs w:val="18"/>
        </w:rPr>
      </w:pPr>
    </w:p>
    <w:p w14:paraId="3364C830" w14:textId="77777777" w:rsidR="00A54635" w:rsidRPr="00156E9B" w:rsidRDefault="00A54635" w:rsidP="00A54635">
      <w:pPr>
        <w:pStyle w:val="ListeParagraf"/>
        <w:widowControl/>
        <w:numPr>
          <w:ilvl w:val="0"/>
          <w:numId w:val="5"/>
        </w:numPr>
        <w:suppressAutoHyphens w:val="0"/>
        <w:autoSpaceDN/>
        <w:jc w:val="both"/>
        <w:textAlignment w:val="auto"/>
        <w:rPr>
          <w:rFonts w:eastAsia="Times New Roman" w:cs="Times New Roman"/>
          <w:sz w:val="18"/>
          <w:szCs w:val="18"/>
        </w:rPr>
      </w:pPr>
      <w:r w:rsidRPr="00156E9B">
        <w:rPr>
          <w:rFonts w:ascii="Arial" w:eastAsia="Times New Roman" w:hAnsi="Arial" w:cs="Arial"/>
          <w:color w:val="202124"/>
          <w:spacing w:val="2"/>
          <w:sz w:val="18"/>
          <w:szCs w:val="18"/>
        </w:rPr>
        <w:t>‘</w:t>
      </w:r>
      <w:r w:rsidRPr="00156E9B">
        <w:rPr>
          <w:rFonts w:ascii="Arial" w:eastAsia="Times New Roman" w:hAnsi="Arial" w:cs="Arial"/>
          <w:i/>
          <w:color w:val="202124"/>
          <w:spacing w:val="2"/>
          <w:sz w:val="18"/>
          <w:szCs w:val="18"/>
        </w:rPr>
        <w:t>Körfez Ticaret Odası'nın misyonu, hizmetleri ve görevleri ile ilgili bilgi seviyenizi işaretleyiniz.</w:t>
      </w:r>
      <w:r w:rsidRPr="00156E9B">
        <w:rPr>
          <w:rFonts w:ascii="Arial" w:eastAsia="Times New Roman" w:hAnsi="Arial" w:cs="Arial"/>
          <w:color w:val="202124"/>
          <w:spacing w:val="2"/>
          <w:sz w:val="18"/>
          <w:szCs w:val="18"/>
        </w:rPr>
        <w:t>’ Sorusuna %16,4’ü çok iyi biliyorum, %61,8’i iyi biliyorum, %21,8’i orta derecede bilgi sahibiyim şeklinde yanıt vermişlerdir.</w:t>
      </w:r>
      <w:r>
        <w:rPr>
          <w:rFonts w:ascii="Arial" w:eastAsia="Times New Roman" w:hAnsi="Arial" w:cs="Arial"/>
          <w:color w:val="202124"/>
          <w:spacing w:val="2"/>
          <w:sz w:val="18"/>
          <w:szCs w:val="18"/>
        </w:rPr>
        <w:t xml:space="preserve"> (%78)</w:t>
      </w:r>
    </w:p>
    <w:p w14:paraId="3C60ADE2" w14:textId="77777777" w:rsidR="00A54635" w:rsidRPr="00C655B8" w:rsidRDefault="00A54635" w:rsidP="00A54635">
      <w:pPr>
        <w:pStyle w:val="ListeParagraf"/>
        <w:jc w:val="both"/>
        <w:rPr>
          <w:rFonts w:eastAsia="Times New Roman" w:cs="Times New Roman"/>
        </w:rPr>
      </w:pPr>
      <w:r>
        <w:rPr>
          <w:noProof/>
        </w:rPr>
        <w:drawing>
          <wp:inline distT="0" distB="0" distL="0" distR="0" wp14:anchorId="4D5A67C2" wp14:editId="204B68B4">
            <wp:extent cx="5756910" cy="2422525"/>
            <wp:effectExtent l="0" t="0" r="0" b="3175"/>
            <wp:docPr id="12" name="Resim 12" descr="/var/folders/64/bm2q9_1n69s0l65z2qhz35c40000gn/T/com.microsoft.Word/Content.MSO/E00E900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r/folders/64/bm2q9_1n69s0l65z2qhz35c40000gn/T/com.microsoft.Word/Content.MSO/E00E9006.tmp"/>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56910" cy="2422525"/>
                    </a:xfrm>
                    <a:prstGeom prst="rect">
                      <a:avLst/>
                    </a:prstGeom>
                    <a:noFill/>
                    <a:ln>
                      <a:noFill/>
                    </a:ln>
                  </pic:spPr>
                </pic:pic>
              </a:graphicData>
            </a:graphic>
          </wp:inline>
        </w:drawing>
      </w:r>
    </w:p>
    <w:p w14:paraId="63FB85C6" w14:textId="77777777" w:rsidR="00A54635" w:rsidRPr="00554F01" w:rsidRDefault="00A54635" w:rsidP="00A54635">
      <w:pPr>
        <w:pStyle w:val="ListeParagraf"/>
        <w:widowControl/>
        <w:numPr>
          <w:ilvl w:val="0"/>
          <w:numId w:val="5"/>
        </w:numPr>
        <w:suppressAutoHyphens w:val="0"/>
        <w:autoSpaceDN/>
        <w:spacing w:line="360" w:lineRule="auto"/>
        <w:jc w:val="both"/>
        <w:textAlignment w:val="auto"/>
        <w:rPr>
          <w:rFonts w:eastAsia="Times New Roman" w:cs="Times New Roman"/>
        </w:rPr>
      </w:pPr>
      <w:r w:rsidRPr="00554F01">
        <w:rPr>
          <w:rFonts w:ascii="Arial" w:eastAsia="Times New Roman" w:hAnsi="Arial" w:cs="Arial"/>
          <w:color w:val="000000"/>
          <w:sz w:val="18"/>
          <w:szCs w:val="18"/>
          <w:shd w:val="clear" w:color="auto" w:fill="FFFFFF"/>
        </w:rPr>
        <w:t xml:space="preserve"> ‘</w:t>
      </w:r>
      <w:r w:rsidRPr="00554F01">
        <w:rPr>
          <w:rFonts w:ascii="Arial" w:eastAsia="Times New Roman" w:hAnsi="Arial" w:cs="Arial"/>
          <w:i/>
          <w:color w:val="000000"/>
          <w:sz w:val="18"/>
          <w:szCs w:val="18"/>
          <w:shd w:val="clear" w:color="auto" w:fill="FFFFFF"/>
        </w:rPr>
        <w:t xml:space="preserve">Körfez TO, koordinasyon ve </w:t>
      </w:r>
      <w:proofErr w:type="gramStart"/>
      <w:r w:rsidRPr="00554F01">
        <w:rPr>
          <w:rFonts w:ascii="Arial" w:eastAsia="Times New Roman" w:hAnsi="Arial" w:cs="Arial"/>
          <w:i/>
          <w:color w:val="000000"/>
          <w:sz w:val="18"/>
          <w:szCs w:val="18"/>
          <w:shd w:val="clear" w:color="auto" w:fill="FFFFFF"/>
        </w:rPr>
        <w:t>işbirliğine</w:t>
      </w:r>
      <w:proofErr w:type="gramEnd"/>
      <w:r w:rsidRPr="00554F01">
        <w:rPr>
          <w:rFonts w:ascii="Arial" w:eastAsia="Times New Roman" w:hAnsi="Arial" w:cs="Arial"/>
          <w:i/>
          <w:color w:val="000000"/>
          <w:sz w:val="18"/>
          <w:szCs w:val="18"/>
          <w:shd w:val="clear" w:color="auto" w:fill="FFFFFF"/>
        </w:rPr>
        <w:t xml:space="preserve"> açık bir kurumdur.</w:t>
      </w:r>
      <w:r w:rsidRPr="00554F01">
        <w:rPr>
          <w:rFonts w:ascii="Arial" w:eastAsia="Times New Roman" w:hAnsi="Arial" w:cs="Arial"/>
          <w:color w:val="000000"/>
          <w:sz w:val="18"/>
          <w:szCs w:val="18"/>
          <w:shd w:val="clear" w:color="auto" w:fill="FFFFFF"/>
        </w:rPr>
        <w:t xml:space="preserve">’ İfadesine katılımcıların %69’u kesinlikle katılıyorum ifadesini seçerken, %31’i ise katılıyorum ifadesini seçmiştir. </w:t>
      </w:r>
      <w:r>
        <w:rPr>
          <w:rFonts w:ascii="Arial" w:eastAsia="Times New Roman" w:hAnsi="Arial" w:cs="Arial"/>
          <w:color w:val="000000"/>
          <w:sz w:val="18"/>
          <w:szCs w:val="18"/>
          <w:shd w:val="clear" w:color="auto" w:fill="FFFFFF"/>
        </w:rPr>
        <w:t>(%100)</w:t>
      </w:r>
    </w:p>
    <w:p w14:paraId="4347F27E" w14:textId="77777777" w:rsidR="00A54635" w:rsidRPr="00554F01" w:rsidRDefault="00A54635" w:rsidP="00A54635">
      <w:pPr>
        <w:pStyle w:val="ListeParagraf"/>
        <w:widowControl/>
        <w:numPr>
          <w:ilvl w:val="0"/>
          <w:numId w:val="5"/>
        </w:numPr>
        <w:suppressAutoHyphens w:val="0"/>
        <w:autoSpaceDN/>
        <w:spacing w:line="360" w:lineRule="auto"/>
        <w:jc w:val="both"/>
        <w:textAlignment w:val="auto"/>
        <w:rPr>
          <w:rFonts w:eastAsia="Times New Roman" w:cs="Times New Roman"/>
        </w:rPr>
      </w:pPr>
      <w:r>
        <w:rPr>
          <w:rFonts w:ascii="Arial" w:eastAsia="Times New Roman" w:hAnsi="Arial" w:cs="Arial"/>
          <w:color w:val="000000"/>
          <w:sz w:val="18"/>
          <w:szCs w:val="18"/>
          <w:shd w:val="clear" w:color="auto" w:fill="FFFFFF"/>
        </w:rPr>
        <w:t>‘</w:t>
      </w:r>
      <w:r w:rsidRPr="00554F01">
        <w:rPr>
          <w:rFonts w:ascii="Arial" w:eastAsia="Times New Roman" w:hAnsi="Arial" w:cs="Arial"/>
          <w:i/>
          <w:color w:val="000000"/>
          <w:sz w:val="18"/>
          <w:szCs w:val="18"/>
          <w:shd w:val="clear" w:color="auto" w:fill="FFFFFF"/>
        </w:rPr>
        <w:t>Körfez TO üyeleri ile kurumlar arasında etkin bir köprü görevi görür.</w:t>
      </w:r>
      <w:r>
        <w:rPr>
          <w:rFonts w:ascii="Arial" w:eastAsia="Times New Roman" w:hAnsi="Arial" w:cs="Arial"/>
          <w:color w:val="000000"/>
          <w:sz w:val="18"/>
          <w:szCs w:val="18"/>
          <w:shd w:val="clear" w:color="auto" w:fill="FFFFFF"/>
        </w:rPr>
        <w:t xml:space="preserve">’ </w:t>
      </w:r>
      <w:r w:rsidRPr="00554F01">
        <w:rPr>
          <w:rFonts w:ascii="Arial" w:eastAsia="Times New Roman" w:hAnsi="Arial" w:cs="Arial"/>
          <w:color w:val="000000"/>
          <w:sz w:val="18"/>
          <w:szCs w:val="18"/>
          <w:shd w:val="clear" w:color="auto" w:fill="FFFFFF"/>
        </w:rPr>
        <w:t>İfadesine katılımcıların %6</w:t>
      </w:r>
      <w:r>
        <w:rPr>
          <w:rFonts w:ascii="Arial" w:eastAsia="Times New Roman" w:hAnsi="Arial" w:cs="Arial"/>
          <w:color w:val="000000"/>
          <w:sz w:val="18"/>
          <w:szCs w:val="18"/>
          <w:shd w:val="clear" w:color="auto" w:fill="FFFFFF"/>
        </w:rPr>
        <w:t xml:space="preserve">0’ı </w:t>
      </w:r>
      <w:r w:rsidRPr="00554F01">
        <w:rPr>
          <w:rFonts w:ascii="Arial" w:eastAsia="Times New Roman" w:hAnsi="Arial" w:cs="Arial"/>
          <w:color w:val="000000"/>
          <w:sz w:val="18"/>
          <w:szCs w:val="18"/>
          <w:shd w:val="clear" w:color="auto" w:fill="FFFFFF"/>
        </w:rPr>
        <w:t>kesinlikle katılıyorum ifadesini seçerken, %</w:t>
      </w:r>
      <w:proofErr w:type="gramStart"/>
      <w:r w:rsidRPr="00554F01">
        <w:rPr>
          <w:rFonts w:ascii="Arial" w:eastAsia="Times New Roman" w:hAnsi="Arial" w:cs="Arial"/>
          <w:color w:val="000000"/>
          <w:sz w:val="18"/>
          <w:szCs w:val="18"/>
          <w:shd w:val="clear" w:color="auto" w:fill="FFFFFF"/>
        </w:rPr>
        <w:t>3</w:t>
      </w:r>
      <w:r>
        <w:rPr>
          <w:rFonts w:ascii="Arial" w:eastAsia="Times New Roman" w:hAnsi="Arial" w:cs="Arial"/>
          <w:color w:val="000000"/>
          <w:sz w:val="18"/>
          <w:szCs w:val="18"/>
          <w:shd w:val="clear" w:color="auto" w:fill="FFFFFF"/>
        </w:rPr>
        <w:t>5</w:t>
      </w:r>
      <w:r w:rsidRPr="00554F01">
        <w:rPr>
          <w:rFonts w:ascii="Arial" w:eastAsia="Times New Roman" w:hAnsi="Arial" w:cs="Arial"/>
          <w:color w:val="000000"/>
          <w:sz w:val="18"/>
          <w:szCs w:val="18"/>
          <w:shd w:val="clear" w:color="auto" w:fill="FFFFFF"/>
        </w:rPr>
        <w:t>’i  katılıyorum</w:t>
      </w:r>
      <w:proofErr w:type="gramEnd"/>
      <w:r>
        <w:rPr>
          <w:rFonts w:ascii="Arial" w:eastAsia="Times New Roman" w:hAnsi="Arial" w:cs="Arial"/>
          <w:color w:val="000000"/>
          <w:sz w:val="18"/>
          <w:szCs w:val="18"/>
          <w:shd w:val="clear" w:color="auto" w:fill="FFFFFF"/>
        </w:rPr>
        <w:t>, %5’i kararsızım</w:t>
      </w:r>
      <w:r w:rsidRPr="00554F01">
        <w:rPr>
          <w:rFonts w:ascii="Arial" w:eastAsia="Times New Roman" w:hAnsi="Arial" w:cs="Arial"/>
          <w:color w:val="000000"/>
          <w:sz w:val="18"/>
          <w:szCs w:val="18"/>
          <w:shd w:val="clear" w:color="auto" w:fill="FFFFFF"/>
        </w:rPr>
        <w:t xml:space="preserve"> ifadesini seçmiştir. </w:t>
      </w:r>
      <w:r>
        <w:rPr>
          <w:rFonts w:ascii="Arial" w:eastAsia="Times New Roman" w:hAnsi="Arial" w:cs="Arial"/>
          <w:color w:val="000000"/>
          <w:sz w:val="18"/>
          <w:szCs w:val="18"/>
          <w:shd w:val="clear" w:color="auto" w:fill="FFFFFF"/>
        </w:rPr>
        <w:t>(%95)</w:t>
      </w:r>
    </w:p>
    <w:p w14:paraId="3A2EA563" w14:textId="77777777" w:rsidR="00A54635" w:rsidRPr="00554F01" w:rsidRDefault="00A54635" w:rsidP="00A54635">
      <w:pPr>
        <w:pStyle w:val="ListeParagraf"/>
        <w:widowControl/>
        <w:numPr>
          <w:ilvl w:val="0"/>
          <w:numId w:val="5"/>
        </w:numPr>
        <w:suppressAutoHyphens w:val="0"/>
        <w:autoSpaceDN/>
        <w:spacing w:line="360" w:lineRule="auto"/>
        <w:jc w:val="both"/>
        <w:textAlignment w:val="auto"/>
        <w:rPr>
          <w:rFonts w:eastAsia="Times New Roman" w:cs="Times New Roman"/>
        </w:rPr>
      </w:pPr>
      <w:r w:rsidRPr="00554F01">
        <w:rPr>
          <w:rFonts w:ascii="Arial" w:eastAsia="Times New Roman" w:hAnsi="Arial" w:cs="Arial"/>
          <w:color w:val="000000"/>
          <w:sz w:val="18"/>
          <w:szCs w:val="18"/>
          <w:shd w:val="clear" w:color="auto" w:fill="FFFFFF"/>
        </w:rPr>
        <w:t>‘</w:t>
      </w:r>
      <w:r w:rsidRPr="00554F01">
        <w:rPr>
          <w:rFonts w:ascii="Arial" w:eastAsia="Times New Roman" w:hAnsi="Arial" w:cs="Arial"/>
          <w:i/>
          <w:color w:val="000000"/>
          <w:sz w:val="18"/>
          <w:szCs w:val="18"/>
          <w:shd w:val="clear" w:color="auto" w:fill="FFFFFF"/>
        </w:rPr>
        <w:t>Körfez TO,</w:t>
      </w:r>
      <w:r>
        <w:rPr>
          <w:rFonts w:ascii="Arial" w:eastAsia="Times New Roman" w:hAnsi="Arial" w:cs="Arial"/>
          <w:i/>
          <w:color w:val="000000"/>
          <w:sz w:val="18"/>
          <w:szCs w:val="18"/>
          <w:shd w:val="clear" w:color="auto" w:fill="FFFFFF"/>
        </w:rPr>
        <w:t xml:space="preserve"> kamuoyu ile bilgi paylaşan bir kurumdur.’ </w:t>
      </w:r>
      <w:r>
        <w:rPr>
          <w:rFonts w:ascii="Arial" w:eastAsia="Times New Roman" w:hAnsi="Arial" w:cs="Arial"/>
          <w:color w:val="000000"/>
          <w:sz w:val="18"/>
          <w:szCs w:val="18"/>
          <w:shd w:val="clear" w:color="auto" w:fill="FFFFFF"/>
        </w:rPr>
        <w:t>İfadesine katılımcıların %58’i kesinlikle katılıyorum ifadesini seçerken, %42’si katılıyorum şeklinde cevap vermiştir. (%100)</w:t>
      </w:r>
    </w:p>
    <w:p w14:paraId="2A8BAA19" w14:textId="77777777" w:rsidR="00A54635" w:rsidRPr="00554F01" w:rsidRDefault="00A54635" w:rsidP="00A54635">
      <w:pPr>
        <w:pStyle w:val="ListeParagraf"/>
        <w:widowControl/>
        <w:numPr>
          <w:ilvl w:val="0"/>
          <w:numId w:val="5"/>
        </w:numPr>
        <w:suppressAutoHyphens w:val="0"/>
        <w:autoSpaceDN/>
        <w:spacing w:line="360" w:lineRule="auto"/>
        <w:jc w:val="both"/>
        <w:textAlignment w:val="auto"/>
        <w:rPr>
          <w:rFonts w:eastAsia="Times New Roman" w:cs="Times New Roman"/>
        </w:rPr>
      </w:pPr>
      <w:r>
        <w:lastRenderedPageBreak/>
        <w:t>‘</w:t>
      </w:r>
      <w:r w:rsidRPr="00701739">
        <w:rPr>
          <w:rFonts w:ascii="Arial" w:eastAsia="Times New Roman" w:hAnsi="Arial" w:cs="Arial"/>
          <w:i/>
          <w:color w:val="000000"/>
          <w:sz w:val="18"/>
          <w:szCs w:val="18"/>
          <w:shd w:val="clear" w:color="auto" w:fill="FFFFFF"/>
        </w:rPr>
        <w:t>Körfez TO ile ilgili soru ve sorunlarda ilgili birime kolay erişilir’</w:t>
      </w:r>
      <w:r>
        <w:t xml:space="preserve"> </w:t>
      </w:r>
      <w:r w:rsidRPr="00554F01">
        <w:rPr>
          <w:rFonts w:ascii="Arial" w:eastAsia="Times New Roman" w:hAnsi="Arial" w:cs="Arial"/>
          <w:color w:val="000000"/>
          <w:sz w:val="18"/>
          <w:szCs w:val="18"/>
          <w:shd w:val="clear" w:color="auto" w:fill="FFFFFF"/>
        </w:rPr>
        <w:t>İfadesine katılımcıların %6</w:t>
      </w:r>
      <w:r>
        <w:rPr>
          <w:rFonts w:ascii="Arial" w:eastAsia="Times New Roman" w:hAnsi="Arial" w:cs="Arial"/>
          <w:color w:val="000000"/>
          <w:sz w:val="18"/>
          <w:szCs w:val="18"/>
          <w:shd w:val="clear" w:color="auto" w:fill="FFFFFF"/>
        </w:rPr>
        <w:t>7’si</w:t>
      </w:r>
      <w:r w:rsidRPr="00554F01">
        <w:rPr>
          <w:rFonts w:ascii="Arial" w:eastAsia="Times New Roman" w:hAnsi="Arial" w:cs="Arial"/>
          <w:color w:val="000000"/>
          <w:sz w:val="18"/>
          <w:szCs w:val="18"/>
          <w:shd w:val="clear" w:color="auto" w:fill="FFFFFF"/>
        </w:rPr>
        <w:t xml:space="preserve"> kesinlikle katılıyorum ifadesini seçerken, %3</w:t>
      </w:r>
      <w:r>
        <w:rPr>
          <w:rFonts w:ascii="Arial" w:eastAsia="Times New Roman" w:hAnsi="Arial" w:cs="Arial"/>
          <w:color w:val="000000"/>
          <w:sz w:val="18"/>
          <w:szCs w:val="18"/>
          <w:shd w:val="clear" w:color="auto" w:fill="FFFFFF"/>
        </w:rPr>
        <w:t>3’ü</w:t>
      </w:r>
      <w:r w:rsidRPr="00554F01">
        <w:rPr>
          <w:rFonts w:ascii="Arial" w:eastAsia="Times New Roman" w:hAnsi="Arial" w:cs="Arial"/>
          <w:color w:val="000000"/>
          <w:sz w:val="18"/>
          <w:szCs w:val="18"/>
          <w:shd w:val="clear" w:color="auto" w:fill="FFFFFF"/>
        </w:rPr>
        <w:t xml:space="preserve"> ise katılıyorum ifadesini seçmiştir. </w:t>
      </w:r>
      <w:r>
        <w:rPr>
          <w:rFonts w:ascii="Arial" w:eastAsia="Times New Roman" w:hAnsi="Arial" w:cs="Arial"/>
          <w:color w:val="000000"/>
          <w:sz w:val="18"/>
          <w:szCs w:val="18"/>
          <w:shd w:val="clear" w:color="auto" w:fill="FFFFFF"/>
        </w:rPr>
        <w:t>(%100)</w:t>
      </w:r>
    </w:p>
    <w:p w14:paraId="4B094079" w14:textId="77777777" w:rsidR="00A54635" w:rsidRPr="00554F01" w:rsidRDefault="00A54635" w:rsidP="00A54635">
      <w:pPr>
        <w:pStyle w:val="ListeParagraf"/>
        <w:widowControl/>
        <w:numPr>
          <w:ilvl w:val="0"/>
          <w:numId w:val="5"/>
        </w:numPr>
        <w:suppressAutoHyphens w:val="0"/>
        <w:autoSpaceDN/>
        <w:spacing w:line="360" w:lineRule="auto"/>
        <w:jc w:val="both"/>
        <w:textAlignment w:val="auto"/>
        <w:rPr>
          <w:rFonts w:eastAsia="Times New Roman" w:cs="Times New Roman"/>
        </w:rPr>
      </w:pPr>
      <w:r>
        <w:t>‘</w:t>
      </w:r>
      <w:r w:rsidRPr="00701739">
        <w:rPr>
          <w:rFonts w:ascii="Arial" w:eastAsia="Times New Roman" w:hAnsi="Arial" w:cs="Arial"/>
          <w:i/>
          <w:color w:val="000000"/>
          <w:sz w:val="18"/>
          <w:szCs w:val="18"/>
          <w:shd w:val="clear" w:color="auto" w:fill="FFFFFF"/>
        </w:rPr>
        <w:t xml:space="preserve">Körfez TO </w:t>
      </w:r>
      <w:r>
        <w:rPr>
          <w:rFonts w:ascii="Arial" w:eastAsia="Times New Roman" w:hAnsi="Arial" w:cs="Arial"/>
          <w:i/>
          <w:color w:val="000000"/>
          <w:sz w:val="18"/>
          <w:szCs w:val="18"/>
          <w:shd w:val="clear" w:color="auto" w:fill="FFFFFF"/>
        </w:rPr>
        <w:t>kurumlar ile ilişkisinde zamanlamayı önemser’</w:t>
      </w:r>
      <w:r w:rsidRPr="00701739">
        <w:rPr>
          <w:rFonts w:ascii="Arial" w:eastAsia="Times New Roman" w:hAnsi="Arial" w:cs="Arial"/>
          <w:i/>
          <w:color w:val="000000"/>
          <w:sz w:val="18"/>
          <w:szCs w:val="18"/>
          <w:shd w:val="clear" w:color="auto" w:fill="FFFFFF"/>
        </w:rPr>
        <w:t>’</w:t>
      </w:r>
      <w:r>
        <w:t xml:space="preserve"> </w:t>
      </w:r>
      <w:r w:rsidRPr="00554F01">
        <w:rPr>
          <w:rFonts w:ascii="Arial" w:eastAsia="Times New Roman" w:hAnsi="Arial" w:cs="Arial"/>
          <w:color w:val="000000"/>
          <w:sz w:val="18"/>
          <w:szCs w:val="18"/>
          <w:shd w:val="clear" w:color="auto" w:fill="FFFFFF"/>
        </w:rPr>
        <w:t>İfadesine katılımcıların %</w:t>
      </w:r>
      <w:r>
        <w:rPr>
          <w:rFonts w:ascii="Arial" w:eastAsia="Times New Roman" w:hAnsi="Arial" w:cs="Arial"/>
          <w:color w:val="000000"/>
          <w:sz w:val="18"/>
          <w:szCs w:val="18"/>
          <w:shd w:val="clear" w:color="auto" w:fill="FFFFFF"/>
        </w:rPr>
        <w:t>51’i</w:t>
      </w:r>
      <w:r w:rsidRPr="00554F01">
        <w:rPr>
          <w:rFonts w:ascii="Arial" w:eastAsia="Times New Roman" w:hAnsi="Arial" w:cs="Arial"/>
          <w:color w:val="000000"/>
          <w:sz w:val="18"/>
          <w:szCs w:val="18"/>
          <w:shd w:val="clear" w:color="auto" w:fill="FFFFFF"/>
        </w:rPr>
        <w:t xml:space="preserve"> kesinlikle katılıyorum ifadesini seçerken, %</w:t>
      </w:r>
      <w:r>
        <w:rPr>
          <w:rFonts w:ascii="Arial" w:eastAsia="Times New Roman" w:hAnsi="Arial" w:cs="Arial"/>
          <w:color w:val="000000"/>
          <w:sz w:val="18"/>
          <w:szCs w:val="18"/>
          <w:shd w:val="clear" w:color="auto" w:fill="FFFFFF"/>
        </w:rPr>
        <w:t>46’sı</w:t>
      </w:r>
      <w:r w:rsidRPr="00554F01">
        <w:rPr>
          <w:rFonts w:ascii="Arial" w:eastAsia="Times New Roman" w:hAnsi="Arial" w:cs="Arial"/>
          <w:color w:val="000000"/>
          <w:sz w:val="18"/>
          <w:szCs w:val="18"/>
          <w:shd w:val="clear" w:color="auto" w:fill="FFFFFF"/>
        </w:rPr>
        <w:t xml:space="preserve"> katılıyorum</w:t>
      </w:r>
      <w:r>
        <w:rPr>
          <w:rFonts w:ascii="Arial" w:eastAsia="Times New Roman" w:hAnsi="Arial" w:cs="Arial"/>
          <w:color w:val="000000"/>
          <w:sz w:val="18"/>
          <w:szCs w:val="18"/>
          <w:shd w:val="clear" w:color="auto" w:fill="FFFFFF"/>
        </w:rPr>
        <w:t>, %3’ü ise kararsız</w:t>
      </w:r>
      <w:r w:rsidRPr="00554F01">
        <w:rPr>
          <w:rFonts w:ascii="Arial" w:eastAsia="Times New Roman" w:hAnsi="Arial" w:cs="Arial"/>
          <w:color w:val="000000"/>
          <w:sz w:val="18"/>
          <w:szCs w:val="18"/>
          <w:shd w:val="clear" w:color="auto" w:fill="FFFFFF"/>
        </w:rPr>
        <w:t xml:space="preserve"> ifadesini seçmiştir. </w:t>
      </w:r>
      <w:r>
        <w:rPr>
          <w:rFonts w:ascii="Arial" w:eastAsia="Times New Roman" w:hAnsi="Arial" w:cs="Arial"/>
          <w:color w:val="000000"/>
          <w:sz w:val="18"/>
          <w:szCs w:val="18"/>
          <w:shd w:val="clear" w:color="auto" w:fill="FFFFFF"/>
        </w:rPr>
        <w:t>(%97)</w:t>
      </w:r>
    </w:p>
    <w:p w14:paraId="3CFB2F0F" w14:textId="77777777" w:rsidR="00A54635" w:rsidRPr="00255928" w:rsidRDefault="00A54635" w:rsidP="00A54635">
      <w:pPr>
        <w:pStyle w:val="ListeParagraf"/>
        <w:widowControl/>
        <w:numPr>
          <w:ilvl w:val="0"/>
          <w:numId w:val="5"/>
        </w:numPr>
        <w:suppressAutoHyphens w:val="0"/>
        <w:autoSpaceDN/>
        <w:spacing w:line="360" w:lineRule="auto"/>
        <w:jc w:val="both"/>
        <w:textAlignment w:val="auto"/>
      </w:pPr>
      <w:r>
        <w:t>‘</w:t>
      </w:r>
      <w:r w:rsidRPr="00255928">
        <w:rPr>
          <w:rFonts w:ascii="Arial" w:eastAsia="Times New Roman" w:hAnsi="Arial" w:cs="Arial"/>
          <w:i/>
          <w:color w:val="000000"/>
          <w:sz w:val="18"/>
          <w:szCs w:val="18"/>
          <w:shd w:val="clear" w:color="auto" w:fill="FFFFFF"/>
        </w:rPr>
        <w:t>Körfez TO paydaşları ile ilişkilerinde çözüm odaklıdır’</w:t>
      </w:r>
      <w:r>
        <w:rPr>
          <w:rFonts w:ascii="Arial" w:eastAsia="Times New Roman" w:hAnsi="Arial" w:cs="Arial"/>
          <w:i/>
          <w:color w:val="000000"/>
          <w:sz w:val="18"/>
          <w:szCs w:val="18"/>
          <w:shd w:val="clear" w:color="auto" w:fill="FFFFFF"/>
        </w:rPr>
        <w:t xml:space="preserve"> </w:t>
      </w:r>
      <w:r w:rsidRPr="00554F01">
        <w:rPr>
          <w:rFonts w:ascii="Arial" w:eastAsia="Times New Roman" w:hAnsi="Arial" w:cs="Arial"/>
          <w:color w:val="000000"/>
          <w:sz w:val="18"/>
          <w:szCs w:val="18"/>
          <w:shd w:val="clear" w:color="auto" w:fill="FFFFFF"/>
        </w:rPr>
        <w:t>İfadesine katılımcıların %</w:t>
      </w:r>
      <w:r>
        <w:rPr>
          <w:rFonts w:ascii="Arial" w:eastAsia="Times New Roman" w:hAnsi="Arial" w:cs="Arial"/>
          <w:color w:val="000000"/>
          <w:sz w:val="18"/>
          <w:szCs w:val="18"/>
          <w:shd w:val="clear" w:color="auto" w:fill="FFFFFF"/>
        </w:rPr>
        <w:t>55’i</w:t>
      </w:r>
      <w:r w:rsidRPr="00554F01">
        <w:rPr>
          <w:rFonts w:ascii="Arial" w:eastAsia="Times New Roman" w:hAnsi="Arial" w:cs="Arial"/>
          <w:color w:val="000000"/>
          <w:sz w:val="18"/>
          <w:szCs w:val="18"/>
          <w:shd w:val="clear" w:color="auto" w:fill="FFFFFF"/>
        </w:rPr>
        <w:t xml:space="preserve"> kesinlikle katılıyorum</w:t>
      </w:r>
    </w:p>
    <w:p w14:paraId="0B4928C5" w14:textId="77777777" w:rsidR="00A54635" w:rsidRDefault="00A54635" w:rsidP="00A54635">
      <w:pPr>
        <w:pStyle w:val="ListeParagraf"/>
        <w:spacing w:line="360" w:lineRule="auto"/>
        <w:jc w:val="both"/>
        <w:rPr>
          <w:rFonts w:ascii="Arial" w:eastAsia="Times New Roman" w:hAnsi="Arial" w:cs="Arial"/>
          <w:color w:val="000000"/>
          <w:sz w:val="18"/>
          <w:szCs w:val="18"/>
          <w:shd w:val="clear" w:color="auto" w:fill="FFFFFF"/>
        </w:rPr>
      </w:pPr>
      <w:proofErr w:type="gramStart"/>
      <w:r w:rsidRPr="00554F01">
        <w:rPr>
          <w:rFonts w:ascii="Arial" w:eastAsia="Times New Roman" w:hAnsi="Arial" w:cs="Arial"/>
          <w:color w:val="000000"/>
          <w:sz w:val="18"/>
          <w:szCs w:val="18"/>
          <w:shd w:val="clear" w:color="auto" w:fill="FFFFFF"/>
        </w:rPr>
        <w:t>ifadesini</w:t>
      </w:r>
      <w:proofErr w:type="gramEnd"/>
      <w:r w:rsidRPr="00554F01">
        <w:rPr>
          <w:rFonts w:ascii="Arial" w:eastAsia="Times New Roman" w:hAnsi="Arial" w:cs="Arial"/>
          <w:color w:val="000000"/>
          <w:sz w:val="18"/>
          <w:szCs w:val="18"/>
          <w:shd w:val="clear" w:color="auto" w:fill="FFFFFF"/>
        </w:rPr>
        <w:t xml:space="preserve"> seçerken, %</w:t>
      </w:r>
      <w:r>
        <w:rPr>
          <w:rFonts w:ascii="Arial" w:eastAsia="Times New Roman" w:hAnsi="Arial" w:cs="Arial"/>
          <w:color w:val="000000"/>
          <w:sz w:val="18"/>
          <w:szCs w:val="18"/>
          <w:shd w:val="clear" w:color="auto" w:fill="FFFFFF"/>
        </w:rPr>
        <w:t>44’ü</w:t>
      </w:r>
      <w:r w:rsidRPr="00554F01">
        <w:rPr>
          <w:rFonts w:ascii="Arial" w:eastAsia="Times New Roman" w:hAnsi="Arial" w:cs="Arial"/>
          <w:color w:val="000000"/>
          <w:sz w:val="18"/>
          <w:szCs w:val="18"/>
          <w:shd w:val="clear" w:color="auto" w:fill="FFFFFF"/>
        </w:rPr>
        <w:t xml:space="preserve"> katılıyorum</w:t>
      </w:r>
      <w:r>
        <w:rPr>
          <w:rFonts w:ascii="Arial" w:eastAsia="Times New Roman" w:hAnsi="Arial" w:cs="Arial"/>
          <w:color w:val="000000"/>
          <w:sz w:val="18"/>
          <w:szCs w:val="18"/>
          <w:shd w:val="clear" w:color="auto" w:fill="FFFFFF"/>
        </w:rPr>
        <w:t>, %1’i ise kararsız</w:t>
      </w:r>
      <w:r w:rsidRPr="00554F01">
        <w:rPr>
          <w:rFonts w:ascii="Arial" w:eastAsia="Times New Roman" w:hAnsi="Arial" w:cs="Arial"/>
          <w:color w:val="000000"/>
          <w:sz w:val="18"/>
          <w:szCs w:val="18"/>
          <w:shd w:val="clear" w:color="auto" w:fill="FFFFFF"/>
        </w:rPr>
        <w:t xml:space="preserve"> ifadesini seçmiştir.</w:t>
      </w:r>
      <w:r>
        <w:rPr>
          <w:rFonts w:ascii="Arial" w:eastAsia="Times New Roman" w:hAnsi="Arial" w:cs="Arial"/>
          <w:color w:val="000000"/>
          <w:sz w:val="18"/>
          <w:szCs w:val="18"/>
          <w:shd w:val="clear" w:color="auto" w:fill="FFFFFF"/>
        </w:rPr>
        <w:t xml:space="preserve"> (%91)</w:t>
      </w:r>
    </w:p>
    <w:p w14:paraId="10ADCAA3" w14:textId="77777777" w:rsidR="00A54635" w:rsidRDefault="00A54635" w:rsidP="00A54635">
      <w:pPr>
        <w:pStyle w:val="ListeParagraf"/>
        <w:widowControl/>
        <w:numPr>
          <w:ilvl w:val="0"/>
          <w:numId w:val="5"/>
        </w:numPr>
        <w:suppressAutoHyphens w:val="0"/>
        <w:autoSpaceDN/>
        <w:spacing w:line="360" w:lineRule="auto"/>
        <w:jc w:val="both"/>
        <w:textAlignment w:val="auto"/>
        <w:rPr>
          <w:rFonts w:ascii="Arial" w:eastAsia="Times New Roman" w:hAnsi="Arial" w:cs="Arial"/>
          <w:color w:val="000000"/>
          <w:sz w:val="18"/>
          <w:szCs w:val="18"/>
          <w:shd w:val="clear" w:color="auto" w:fill="FFFFFF"/>
        </w:rPr>
      </w:pPr>
      <w:r>
        <w:rPr>
          <w:rFonts w:ascii="Arial" w:eastAsia="Times New Roman" w:hAnsi="Arial" w:cs="Arial"/>
          <w:color w:val="000000"/>
          <w:sz w:val="18"/>
          <w:szCs w:val="18"/>
          <w:shd w:val="clear" w:color="auto" w:fill="FFFFFF"/>
        </w:rPr>
        <w:t>‘</w:t>
      </w:r>
      <w:r w:rsidRPr="00156E9B">
        <w:rPr>
          <w:rFonts w:ascii="Arial" w:eastAsia="Times New Roman" w:hAnsi="Arial" w:cs="Arial"/>
          <w:i/>
          <w:color w:val="000000"/>
          <w:sz w:val="18"/>
          <w:szCs w:val="18"/>
          <w:shd w:val="clear" w:color="auto" w:fill="FFFFFF"/>
        </w:rPr>
        <w:t>Körfez TO öneri ve şikayetlerinizi dikkate alır</w:t>
      </w:r>
      <w:r>
        <w:rPr>
          <w:rFonts w:ascii="Arial" w:eastAsia="Times New Roman" w:hAnsi="Arial" w:cs="Arial"/>
          <w:color w:val="000000"/>
          <w:sz w:val="18"/>
          <w:szCs w:val="18"/>
          <w:shd w:val="clear" w:color="auto" w:fill="FFFFFF"/>
        </w:rPr>
        <w:t xml:space="preserve">.’ </w:t>
      </w:r>
      <w:r w:rsidRPr="00554F01">
        <w:rPr>
          <w:rFonts w:ascii="Arial" w:eastAsia="Times New Roman" w:hAnsi="Arial" w:cs="Arial"/>
          <w:color w:val="000000"/>
          <w:sz w:val="18"/>
          <w:szCs w:val="18"/>
          <w:shd w:val="clear" w:color="auto" w:fill="FFFFFF"/>
        </w:rPr>
        <w:t>İfadesine katılımcıların %</w:t>
      </w:r>
      <w:r>
        <w:rPr>
          <w:rFonts w:ascii="Arial" w:eastAsia="Times New Roman" w:hAnsi="Arial" w:cs="Arial"/>
          <w:color w:val="000000"/>
          <w:sz w:val="18"/>
          <w:szCs w:val="18"/>
          <w:shd w:val="clear" w:color="auto" w:fill="FFFFFF"/>
        </w:rPr>
        <w:t>56’sı</w:t>
      </w:r>
      <w:r w:rsidRPr="00554F01">
        <w:rPr>
          <w:rFonts w:ascii="Arial" w:eastAsia="Times New Roman" w:hAnsi="Arial" w:cs="Arial"/>
          <w:color w:val="000000"/>
          <w:sz w:val="18"/>
          <w:szCs w:val="18"/>
          <w:shd w:val="clear" w:color="auto" w:fill="FFFFFF"/>
        </w:rPr>
        <w:t xml:space="preserve"> kesinlikle katılıyorum ifadesini seçerken, %</w:t>
      </w:r>
      <w:r>
        <w:rPr>
          <w:rFonts w:ascii="Arial" w:eastAsia="Times New Roman" w:hAnsi="Arial" w:cs="Arial"/>
          <w:color w:val="000000"/>
          <w:sz w:val="18"/>
          <w:szCs w:val="18"/>
          <w:shd w:val="clear" w:color="auto" w:fill="FFFFFF"/>
        </w:rPr>
        <w:t>40’ı</w:t>
      </w:r>
      <w:r w:rsidRPr="00554F01">
        <w:rPr>
          <w:rFonts w:ascii="Arial" w:eastAsia="Times New Roman" w:hAnsi="Arial" w:cs="Arial"/>
          <w:color w:val="000000"/>
          <w:sz w:val="18"/>
          <w:szCs w:val="18"/>
          <w:shd w:val="clear" w:color="auto" w:fill="FFFFFF"/>
        </w:rPr>
        <w:t xml:space="preserve"> katılıyorum</w:t>
      </w:r>
      <w:r>
        <w:rPr>
          <w:rFonts w:ascii="Arial" w:eastAsia="Times New Roman" w:hAnsi="Arial" w:cs="Arial"/>
          <w:color w:val="000000"/>
          <w:sz w:val="18"/>
          <w:szCs w:val="18"/>
          <w:shd w:val="clear" w:color="auto" w:fill="FFFFFF"/>
        </w:rPr>
        <w:t>, %4’ü ise kararsız</w:t>
      </w:r>
      <w:r w:rsidRPr="00554F01">
        <w:rPr>
          <w:rFonts w:ascii="Arial" w:eastAsia="Times New Roman" w:hAnsi="Arial" w:cs="Arial"/>
          <w:color w:val="000000"/>
          <w:sz w:val="18"/>
          <w:szCs w:val="18"/>
          <w:shd w:val="clear" w:color="auto" w:fill="FFFFFF"/>
        </w:rPr>
        <w:t xml:space="preserve"> ifadesini </w:t>
      </w:r>
      <w:proofErr w:type="gramStart"/>
      <w:r w:rsidRPr="00554F01">
        <w:rPr>
          <w:rFonts w:ascii="Arial" w:eastAsia="Times New Roman" w:hAnsi="Arial" w:cs="Arial"/>
          <w:color w:val="000000"/>
          <w:sz w:val="18"/>
          <w:szCs w:val="18"/>
          <w:shd w:val="clear" w:color="auto" w:fill="FFFFFF"/>
        </w:rPr>
        <w:t>seçmiştir.</w:t>
      </w:r>
      <w:r>
        <w:rPr>
          <w:rFonts w:ascii="Arial" w:eastAsia="Times New Roman" w:hAnsi="Arial" w:cs="Arial"/>
          <w:color w:val="000000"/>
          <w:sz w:val="18"/>
          <w:szCs w:val="18"/>
          <w:shd w:val="clear" w:color="auto" w:fill="FFFFFF"/>
        </w:rPr>
        <w:t>(</w:t>
      </w:r>
      <w:proofErr w:type="gramEnd"/>
      <w:r>
        <w:rPr>
          <w:rFonts w:ascii="Arial" w:eastAsia="Times New Roman" w:hAnsi="Arial" w:cs="Arial"/>
          <w:color w:val="000000"/>
          <w:sz w:val="18"/>
          <w:szCs w:val="18"/>
          <w:shd w:val="clear" w:color="auto" w:fill="FFFFFF"/>
        </w:rPr>
        <w:t>%96)</w:t>
      </w:r>
    </w:p>
    <w:p w14:paraId="7643841C" w14:textId="77777777" w:rsidR="00A54635" w:rsidRPr="00193954" w:rsidRDefault="00A54635" w:rsidP="00A54635">
      <w:pPr>
        <w:pStyle w:val="ListeParagraf"/>
        <w:widowControl/>
        <w:numPr>
          <w:ilvl w:val="0"/>
          <w:numId w:val="5"/>
        </w:numPr>
        <w:suppressAutoHyphens w:val="0"/>
        <w:autoSpaceDN/>
        <w:spacing w:line="360" w:lineRule="auto"/>
        <w:jc w:val="both"/>
        <w:textAlignment w:val="auto"/>
        <w:rPr>
          <w:rFonts w:eastAsia="Times New Roman" w:cs="Times New Roman"/>
        </w:rPr>
      </w:pPr>
      <w:r>
        <w:rPr>
          <w:rFonts w:ascii="Arial" w:eastAsia="Times New Roman" w:hAnsi="Arial" w:cs="Arial"/>
          <w:color w:val="000000"/>
          <w:sz w:val="18"/>
          <w:szCs w:val="18"/>
          <w:shd w:val="clear" w:color="auto" w:fill="FFFFFF"/>
        </w:rPr>
        <w:t>‘</w:t>
      </w:r>
      <w:r w:rsidRPr="00A72688">
        <w:rPr>
          <w:rFonts w:ascii="Arial" w:eastAsia="Times New Roman" w:hAnsi="Arial" w:cs="Arial"/>
          <w:i/>
          <w:color w:val="000000"/>
          <w:sz w:val="18"/>
          <w:szCs w:val="18"/>
          <w:shd w:val="clear" w:color="auto" w:fill="FFFFFF"/>
        </w:rPr>
        <w:t>Körfez TO, tüm paydaşlarına eşit seviyede yaklaşır</w:t>
      </w:r>
      <w:r>
        <w:rPr>
          <w:rFonts w:ascii="Arial" w:eastAsia="Times New Roman" w:hAnsi="Arial" w:cs="Arial"/>
          <w:color w:val="000000"/>
          <w:sz w:val="18"/>
          <w:szCs w:val="18"/>
          <w:shd w:val="clear" w:color="auto" w:fill="FFFFFF"/>
        </w:rPr>
        <w:t xml:space="preserve">.’ </w:t>
      </w:r>
      <w:r w:rsidRPr="00554F01">
        <w:rPr>
          <w:rFonts w:ascii="Arial" w:eastAsia="Times New Roman" w:hAnsi="Arial" w:cs="Arial"/>
          <w:color w:val="000000"/>
          <w:sz w:val="18"/>
          <w:szCs w:val="18"/>
          <w:shd w:val="clear" w:color="auto" w:fill="FFFFFF"/>
        </w:rPr>
        <w:t>İfadesine katılımcıların %</w:t>
      </w:r>
      <w:r>
        <w:rPr>
          <w:rFonts w:ascii="Arial" w:eastAsia="Times New Roman" w:hAnsi="Arial" w:cs="Arial"/>
          <w:color w:val="000000"/>
          <w:sz w:val="18"/>
          <w:szCs w:val="18"/>
          <w:shd w:val="clear" w:color="auto" w:fill="FFFFFF"/>
        </w:rPr>
        <w:t>49’u</w:t>
      </w:r>
      <w:r w:rsidRPr="00554F01">
        <w:rPr>
          <w:rFonts w:ascii="Arial" w:eastAsia="Times New Roman" w:hAnsi="Arial" w:cs="Arial"/>
          <w:color w:val="000000"/>
          <w:sz w:val="18"/>
          <w:szCs w:val="18"/>
          <w:shd w:val="clear" w:color="auto" w:fill="FFFFFF"/>
        </w:rPr>
        <w:t xml:space="preserve"> kesinlikle katılıyorum ifadesini seçerken, %</w:t>
      </w:r>
      <w:r>
        <w:rPr>
          <w:rFonts w:ascii="Arial" w:eastAsia="Times New Roman" w:hAnsi="Arial" w:cs="Arial"/>
          <w:color w:val="000000"/>
          <w:sz w:val="18"/>
          <w:szCs w:val="18"/>
          <w:shd w:val="clear" w:color="auto" w:fill="FFFFFF"/>
        </w:rPr>
        <w:t>38’i</w:t>
      </w:r>
      <w:r w:rsidRPr="00554F01">
        <w:rPr>
          <w:rFonts w:ascii="Arial" w:eastAsia="Times New Roman" w:hAnsi="Arial" w:cs="Arial"/>
          <w:color w:val="000000"/>
          <w:sz w:val="18"/>
          <w:szCs w:val="18"/>
          <w:shd w:val="clear" w:color="auto" w:fill="FFFFFF"/>
        </w:rPr>
        <w:t xml:space="preserve"> katılıyorum</w:t>
      </w:r>
      <w:r>
        <w:rPr>
          <w:rFonts w:ascii="Arial" w:eastAsia="Times New Roman" w:hAnsi="Arial" w:cs="Arial"/>
          <w:color w:val="000000"/>
          <w:sz w:val="18"/>
          <w:szCs w:val="18"/>
          <w:shd w:val="clear" w:color="auto" w:fill="FFFFFF"/>
        </w:rPr>
        <w:t>, %13’ü ise kararsız</w:t>
      </w:r>
      <w:r w:rsidRPr="00554F01">
        <w:rPr>
          <w:rFonts w:ascii="Arial" w:eastAsia="Times New Roman" w:hAnsi="Arial" w:cs="Arial"/>
          <w:color w:val="000000"/>
          <w:sz w:val="18"/>
          <w:szCs w:val="18"/>
          <w:shd w:val="clear" w:color="auto" w:fill="FFFFFF"/>
        </w:rPr>
        <w:t xml:space="preserve"> ifadesini seçmiştir. </w:t>
      </w:r>
      <w:r>
        <w:rPr>
          <w:rFonts w:ascii="Arial" w:eastAsia="Times New Roman" w:hAnsi="Arial" w:cs="Arial"/>
          <w:color w:val="000000"/>
          <w:sz w:val="18"/>
          <w:szCs w:val="18"/>
          <w:shd w:val="clear" w:color="auto" w:fill="FFFFFF"/>
        </w:rPr>
        <w:t>(%87)</w:t>
      </w:r>
    </w:p>
    <w:p w14:paraId="17302F85" w14:textId="77777777" w:rsidR="00A54635" w:rsidRPr="00193954" w:rsidRDefault="00A54635" w:rsidP="00A54635">
      <w:pPr>
        <w:pStyle w:val="ListeParagraf"/>
        <w:widowControl/>
        <w:numPr>
          <w:ilvl w:val="0"/>
          <w:numId w:val="5"/>
        </w:numPr>
        <w:suppressAutoHyphens w:val="0"/>
        <w:autoSpaceDN/>
        <w:spacing w:line="360" w:lineRule="auto"/>
        <w:jc w:val="both"/>
        <w:textAlignment w:val="auto"/>
        <w:rPr>
          <w:rFonts w:eastAsia="Times New Roman" w:cs="Times New Roman"/>
        </w:rPr>
      </w:pPr>
      <w:r>
        <w:rPr>
          <w:rFonts w:ascii="Arial" w:eastAsia="Times New Roman" w:hAnsi="Arial" w:cs="Arial"/>
          <w:color w:val="000000"/>
          <w:sz w:val="18"/>
          <w:szCs w:val="18"/>
          <w:shd w:val="clear" w:color="auto" w:fill="FFFFFF"/>
        </w:rPr>
        <w:t>‘</w:t>
      </w:r>
      <w:r w:rsidRPr="00156E9B">
        <w:rPr>
          <w:rFonts w:ascii="Arial" w:eastAsia="Times New Roman" w:hAnsi="Arial" w:cs="Arial"/>
          <w:i/>
          <w:color w:val="000000"/>
          <w:sz w:val="18"/>
          <w:szCs w:val="18"/>
          <w:shd w:val="clear" w:color="auto" w:fill="FFFFFF"/>
        </w:rPr>
        <w:t>Körfez TO tüm paydaşlarının görüşlerine kıymet verir’</w:t>
      </w:r>
      <w:r>
        <w:rPr>
          <w:rFonts w:ascii="Arial" w:eastAsia="Times New Roman" w:hAnsi="Arial" w:cs="Arial"/>
          <w:color w:val="000000"/>
          <w:sz w:val="18"/>
          <w:szCs w:val="18"/>
          <w:shd w:val="clear" w:color="auto" w:fill="FFFFFF"/>
        </w:rPr>
        <w:t xml:space="preserve"> </w:t>
      </w:r>
      <w:r w:rsidRPr="00554F01">
        <w:rPr>
          <w:rFonts w:ascii="Arial" w:eastAsia="Times New Roman" w:hAnsi="Arial" w:cs="Arial"/>
          <w:color w:val="000000"/>
          <w:sz w:val="18"/>
          <w:szCs w:val="18"/>
          <w:shd w:val="clear" w:color="auto" w:fill="FFFFFF"/>
        </w:rPr>
        <w:t>İfadesine katılımcıların %</w:t>
      </w:r>
      <w:r>
        <w:rPr>
          <w:rFonts w:ascii="Arial" w:eastAsia="Times New Roman" w:hAnsi="Arial" w:cs="Arial"/>
          <w:color w:val="000000"/>
          <w:sz w:val="18"/>
          <w:szCs w:val="18"/>
          <w:shd w:val="clear" w:color="auto" w:fill="FFFFFF"/>
        </w:rPr>
        <w:t>54’ü</w:t>
      </w:r>
      <w:r w:rsidRPr="00554F01">
        <w:rPr>
          <w:rFonts w:ascii="Arial" w:eastAsia="Times New Roman" w:hAnsi="Arial" w:cs="Arial"/>
          <w:color w:val="000000"/>
          <w:sz w:val="18"/>
          <w:szCs w:val="18"/>
          <w:shd w:val="clear" w:color="auto" w:fill="FFFFFF"/>
        </w:rPr>
        <w:t xml:space="preserve"> kesinlikle katılıyorum ifadesini seçerken, %</w:t>
      </w:r>
      <w:r>
        <w:rPr>
          <w:rFonts w:ascii="Arial" w:eastAsia="Times New Roman" w:hAnsi="Arial" w:cs="Arial"/>
          <w:color w:val="000000"/>
          <w:sz w:val="18"/>
          <w:szCs w:val="18"/>
          <w:shd w:val="clear" w:color="auto" w:fill="FFFFFF"/>
        </w:rPr>
        <w:t>42’si</w:t>
      </w:r>
      <w:r w:rsidRPr="00554F01">
        <w:rPr>
          <w:rFonts w:ascii="Arial" w:eastAsia="Times New Roman" w:hAnsi="Arial" w:cs="Arial"/>
          <w:color w:val="000000"/>
          <w:sz w:val="18"/>
          <w:szCs w:val="18"/>
          <w:shd w:val="clear" w:color="auto" w:fill="FFFFFF"/>
        </w:rPr>
        <w:t xml:space="preserve"> katılıyorum</w:t>
      </w:r>
      <w:r>
        <w:rPr>
          <w:rFonts w:ascii="Arial" w:eastAsia="Times New Roman" w:hAnsi="Arial" w:cs="Arial"/>
          <w:color w:val="000000"/>
          <w:sz w:val="18"/>
          <w:szCs w:val="18"/>
          <w:shd w:val="clear" w:color="auto" w:fill="FFFFFF"/>
        </w:rPr>
        <w:t>, %4’ü ise kararsız</w:t>
      </w:r>
      <w:r w:rsidRPr="00554F01">
        <w:rPr>
          <w:rFonts w:ascii="Arial" w:eastAsia="Times New Roman" w:hAnsi="Arial" w:cs="Arial"/>
          <w:color w:val="000000"/>
          <w:sz w:val="18"/>
          <w:szCs w:val="18"/>
          <w:shd w:val="clear" w:color="auto" w:fill="FFFFFF"/>
        </w:rPr>
        <w:t xml:space="preserve"> ifadesini seçmiştir. </w:t>
      </w:r>
      <w:r>
        <w:rPr>
          <w:rFonts w:ascii="Arial" w:eastAsia="Times New Roman" w:hAnsi="Arial" w:cs="Arial"/>
          <w:color w:val="000000"/>
          <w:sz w:val="18"/>
          <w:szCs w:val="18"/>
          <w:shd w:val="clear" w:color="auto" w:fill="FFFFFF"/>
        </w:rPr>
        <w:t>(%96)</w:t>
      </w:r>
    </w:p>
    <w:p w14:paraId="2E9BB2D8" w14:textId="77777777" w:rsidR="00A54635" w:rsidRPr="00193954" w:rsidRDefault="00A54635" w:rsidP="00A54635">
      <w:pPr>
        <w:pStyle w:val="ListeParagraf"/>
        <w:widowControl/>
        <w:numPr>
          <w:ilvl w:val="0"/>
          <w:numId w:val="5"/>
        </w:numPr>
        <w:suppressAutoHyphens w:val="0"/>
        <w:autoSpaceDN/>
        <w:spacing w:line="360" w:lineRule="auto"/>
        <w:jc w:val="both"/>
        <w:textAlignment w:val="auto"/>
        <w:rPr>
          <w:rFonts w:eastAsia="Times New Roman" w:cs="Times New Roman"/>
        </w:rPr>
      </w:pPr>
      <w:r>
        <w:rPr>
          <w:rFonts w:ascii="Arial" w:eastAsia="Times New Roman" w:hAnsi="Arial" w:cs="Arial"/>
          <w:color w:val="000000"/>
          <w:sz w:val="18"/>
          <w:szCs w:val="18"/>
          <w:shd w:val="clear" w:color="auto" w:fill="FFFFFF"/>
        </w:rPr>
        <w:t>‘</w:t>
      </w:r>
      <w:r w:rsidRPr="00156E9B">
        <w:rPr>
          <w:rFonts w:ascii="Arial" w:eastAsia="Times New Roman" w:hAnsi="Arial" w:cs="Arial"/>
          <w:i/>
          <w:color w:val="000000"/>
          <w:sz w:val="18"/>
          <w:szCs w:val="18"/>
          <w:shd w:val="clear" w:color="auto" w:fill="FFFFFF"/>
        </w:rPr>
        <w:t>Körfez TO pozitif bir iletişim dili kullanır</w:t>
      </w:r>
      <w:r>
        <w:rPr>
          <w:rFonts w:ascii="Arial" w:eastAsia="Times New Roman" w:hAnsi="Arial" w:cs="Arial"/>
          <w:color w:val="000000"/>
          <w:sz w:val="18"/>
          <w:szCs w:val="18"/>
          <w:shd w:val="clear" w:color="auto" w:fill="FFFFFF"/>
        </w:rPr>
        <w:t xml:space="preserve">.’ </w:t>
      </w:r>
      <w:r w:rsidRPr="00554F01">
        <w:rPr>
          <w:rFonts w:ascii="Arial" w:eastAsia="Times New Roman" w:hAnsi="Arial" w:cs="Arial"/>
          <w:color w:val="000000"/>
          <w:sz w:val="18"/>
          <w:szCs w:val="18"/>
          <w:shd w:val="clear" w:color="auto" w:fill="FFFFFF"/>
        </w:rPr>
        <w:t>İfadesine katılımcıların %</w:t>
      </w:r>
      <w:r>
        <w:rPr>
          <w:rFonts w:ascii="Arial" w:eastAsia="Times New Roman" w:hAnsi="Arial" w:cs="Arial"/>
          <w:color w:val="000000"/>
          <w:sz w:val="18"/>
          <w:szCs w:val="18"/>
          <w:shd w:val="clear" w:color="auto" w:fill="FFFFFF"/>
        </w:rPr>
        <w:t>56’sı</w:t>
      </w:r>
      <w:r w:rsidRPr="00554F01">
        <w:rPr>
          <w:rFonts w:ascii="Arial" w:eastAsia="Times New Roman" w:hAnsi="Arial" w:cs="Arial"/>
          <w:color w:val="000000"/>
          <w:sz w:val="18"/>
          <w:szCs w:val="18"/>
          <w:shd w:val="clear" w:color="auto" w:fill="FFFFFF"/>
        </w:rPr>
        <w:t xml:space="preserve"> kesinlikle katılıyorum ifadesini seçerken, %</w:t>
      </w:r>
      <w:r>
        <w:rPr>
          <w:rFonts w:ascii="Arial" w:eastAsia="Times New Roman" w:hAnsi="Arial" w:cs="Arial"/>
          <w:color w:val="000000"/>
          <w:sz w:val="18"/>
          <w:szCs w:val="18"/>
          <w:shd w:val="clear" w:color="auto" w:fill="FFFFFF"/>
        </w:rPr>
        <w:t>42’si</w:t>
      </w:r>
      <w:r w:rsidRPr="00554F01">
        <w:rPr>
          <w:rFonts w:ascii="Arial" w:eastAsia="Times New Roman" w:hAnsi="Arial" w:cs="Arial"/>
          <w:color w:val="000000"/>
          <w:sz w:val="18"/>
          <w:szCs w:val="18"/>
          <w:shd w:val="clear" w:color="auto" w:fill="FFFFFF"/>
        </w:rPr>
        <w:t xml:space="preserve"> katılıyorum</w:t>
      </w:r>
      <w:r>
        <w:rPr>
          <w:rFonts w:ascii="Arial" w:eastAsia="Times New Roman" w:hAnsi="Arial" w:cs="Arial"/>
          <w:color w:val="000000"/>
          <w:sz w:val="18"/>
          <w:szCs w:val="18"/>
          <w:shd w:val="clear" w:color="auto" w:fill="FFFFFF"/>
        </w:rPr>
        <w:t>, %2’si ise kararsız</w:t>
      </w:r>
      <w:r w:rsidRPr="00554F01">
        <w:rPr>
          <w:rFonts w:ascii="Arial" w:eastAsia="Times New Roman" w:hAnsi="Arial" w:cs="Arial"/>
          <w:color w:val="000000"/>
          <w:sz w:val="18"/>
          <w:szCs w:val="18"/>
          <w:shd w:val="clear" w:color="auto" w:fill="FFFFFF"/>
        </w:rPr>
        <w:t xml:space="preserve"> ifadesini seçmiştir. </w:t>
      </w:r>
      <w:r>
        <w:rPr>
          <w:rFonts w:ascii="Arial" w:eastAsia="Times New Roman" w:hAnsi="Arial" w:cs="Arial"/>
          <w:color w:val="000000"/>
          <w:sz w:val="18"/>
          <w:szCs w:val="18"/>
          <w:shd w:val="clear" w:color="auto" w:fill="FFFFFF"/>
        </w:rPr>
        <w:t>(%98)</w:t>
      </w:r>
    </w:p>
    <w:p w14:paraId="2628E4C8" w14:textId="77777777" w:rsidR="00A54635" w:rsidRPr="00193954" w:rsidRDefault="00A54635" w:rsidP="00A54635">
      <w:pPr>
        <w:pStyle w:val="ListeParagraf"/>
        <w:widowControl/>
        <w:numPr>
          <w:ilvl w:val="0"/>
          <w:numId w:val="5"/>
        </w:numPr>
        <w:suppressAutoHyphens w:val="0"/>
        <w:autoSpaceDN/>
        <w:spacing w:line="360" w:lineRule="auto"/>
        <w:jc w:val="both"/>
        <w:textAlignment w:val="auto"/>
        <w:rPr>
          <w:rFonts w:eastAsia="Times New Roman" w:cs="Times New Roman"/>
        </w:rPr>
      </w:pPr>
      <w:r>
        <w:rPr>
          <w:rFonts w:ascii="Arial" w:eastAsia="Times New Roman" w:hAnsi="Arial" w:cs="Arial"/>
          <w:color w:val="000000"/>
          <w:sz w:val="18"/>
          <w:szCs w:val="18"/>
          <w:shd w:val="clear" w:color="auto" w:fill="FFFFFF"/>
        </w:rPr>
        <w:t>‘</w:t>
      </w:r>
      <w:r w:rsidRPr="00156E9B">
        <w:rPr>
          <w:rFonts w:ascii="Arial" w:eastAsia="Times New Roman" w:hAnsi="Arial" w:cs="Arial"/>
          <w:i/>
          <w:color w:val="000000"/>
          <w:sz w:val="18"/>
          <w:szCs w:val="18"/>
          <w:shd w:val="clear" w:color="auto" w:fill="FFFFFF"/>
        </w:rPr>
        <w:t>Körfez TO yeniliklere uyum sağlar ve günceldir</w:t>
      </w:r>
      <w:r>
        <w:rPr>
          <w:rFonts w:ascii="Arial" w:eastAsia="Times New Roman" w:hAnsi="Arial" w:cs="Arial"/>
          <w:color w:val="000000"/>
          <w:sz w:val="18"/>
          <w:szCs w:val="18"/>
          <w:shd w:val="clear" w:color="auto" w:fill="FFFFFF"/>
        </w:rPr>
        <w:t xml:space="preserve">.’ </w:t>
      </w:r>
      <w:r w:rsidRPr="00554F01">
        <w:rPr>
          <w:rFonts w:ascii="Arial" w:eastAsia="Times New Roman" w:hAnsi="Arial" w:cs="Arial"/>
          <w:color w:val="000000"/>
          <w:sz w:val="18"/>
          <w:szCs w:val="18"/>
          <w:shd w:val="clear" w:color="auto" w:fill="FFFFFF"/>
        </w:rPr>
        <w:t>İfadesine katılımcıların %</w:t>
      </w:r>
      <w:r>
        <w:rPr>
          <w:rFonts w:ascii="Arial" w:eastAsia="Times New Roman" w:hAnsi="Arial" w:cs="Arial"/>
          <w:color w:val="000000"/>
          <w:sz w:val="18"/>
          <w:szCs w:val="18"/>
          <w:shd w:val="clear" w:color="auto" w:fill="FFFFFF"/>
        </w:rPr>
        <w:t>65’i</w:t>
      </w:r>
      <w:r w:rsidRPr="00554F01">
        <w:rPr>
          <w:rFonts w:ascii="Arial" w:eastAsia="Times New Roman" w:hAnsi="Arial" w:cs="Arial"/>
          <w:color w:val="000000"/>
          <w:sz w:val="18"/>
          <w:szCs w:val="18"/>
          <w:shd w:val="clear" w:color="auto" w:fill="FFFFFF"/>
        </w:rPr>
        <w:t xml:space="preserve"> kesinlikle katılıyorum ifadesini seçerken, %</w:t>
      </w:r>
      <w:r>
        <w:rPr>
          <w:rFonts w:ascii="Arial" w:eastAsia="Times New Roman" w:hAnsi="Arial" w:cs="Arial"/>
          <w:color w:val="000000"/>
          <w:sz w:val="18"/>
          <w:szCs w:val="18"/>
          <w:shd w:val="clear" w:color="auto" w:fill="FFFFFF"/>
        </w:rPr>
        <w:t>29’u</w:t>
      </w:r>
      <w:r w:rsidRPr="00554F01">
        <w:rPr>
          <w:rFonts w:ascii="Arial" w:eastAsia="Times New Roman" w:hAnsi="Arial" w:cs="Arial"/>
          <w:color w:val="000000"/>
          <w:sz w:val="18"/>
          <w:szCs w:val="18"/>
          <w:shd w:val="clear" w:color="auto" w:fill="FFFFFF"/>
        </w:rPr>
        <w:t xml:space="preserve"> katılıyorum</w:t>
      </w:r>
      <w:r>
        <w:rPr>
          <w:rFonts w:ascii="Arial" w:eastAsia="Times New Roman" w:hAnsi="Arial" w:cs="Arial"/>
          <w:color w:val="000000"/>
          <w:sz w:val="18"/>
          <w:szCs w:val="18"/>
          <w:shd w:val="clear" w:color="auto" w:fill="FFFFFF"/>
        </w:rPr>
        <w:t>, %6’sı ise kararsız</w:t>
      </w:r>
      <w:r w:rsidRPr="00554F01">
        <w:rPr>
          <w:rFonts w:ascii="Arial" w:eastAsia="Times New Roman" w:hAnsi="Arial" w:cs="Arial"/>
          <w:color w:val="000000"/>
          <w:sz w:val="18"/>
          <w:szCs w:val="18"/>
          <w:shd w:val="clear" w:color="auto" w:fill="FFFFFF"/>
        </w:rPr>
        <w:t xml:space="preserve"> ifadesini seçmiştir. </w:t>
      </w:r>
      <w:r>
        <w:rPr>
          <w:rFonts w:ascii="Arial" w:eastAsia="Times New Roman" w:hAnsi="Arial" w:cs="Arial"/>
          <w:color w:val="000000"/>
          <w:sz w:val="18"/>
          <w:szCs w:val="18"/>
          <w:shd w:val="clear" w:color="auto" w:fill="FFFFFF"/>
        </w:rPr>
        <w:t>(%94)</w:t>
      </w:r>
    </w:p>
    <w:p w14:paraId="09DD9E1B" w14:textId="77777777" w:rsidR="00A54635" w:rsidRPr="00193954" w:rsidRDefault="00A54635" w:rsidP="00A54635">
      <w:pPr>
        <w:pStyle w:val="ListeParagraf"/>
        <w:widowControl/>
        <w:numPr>
          <w:ilvl w:val="0"/>
          <w:numId w:val="5"/>
        </w:numPr>
        <w:suppressAutoHyphens w:val="0"/>
        <w:autoSpaceDN/>
        <w:spacing w:line="360" w:lineRule="auto"/>
        <w:jc w:val="both"/>
        <w:textAlignment w:val="auto"/>
        <w:rPr>
          <w:rFonts w:eastAsia="Times New Roman" w:cs="Times New Roman"/>
        </w:rPr>
      </w:pPr>
      <w:r>
        <w:rPr>
          <w:rFonts w:ascii="Arial" w:eastAsia="Times New Roman" w:hAnsi="Arial" w:cs="Arial"/>
          <w:color w:val="000000"/>
          <w:sz w:val="18"/>
          <w:szCs w:val="18"/>
          <w:shd w:val="clear" w:color="auto" w:fill="FFFFFF"/>
        </w:rPr>
        <w:t>‘</w:t>
      </w:r>
      <w:r w:rsidRPr="00156E9B">
        <w:rPr>
          <w:rFonts w:ascii="Arial" w:eastAsia="Times New Roman" w:hAnsi="Arial" w:cs="Arial"/>
          <w:i/>
          <w:color w:val="000000"/>
          <w:sz w:val="18"/>
          <w:szCs w:val="18"/>
          <w:shd w:val="clear" w:color="auto" w:fill="FFFFFF"/>
        </w:rPr>
        <w:t>Körfez TO şeffaf ve hesap verebilirdir</w:t>
      </w:r>
      <w:r>
        <w:rPr>
          <w:rFonts w:ascii="Arial" w:eastAsia="Times New Roman" w:hAnsi="Arial" w:cs="Arial"/>
          <w:color w:val="000000"/>
          <w:sz w:val="18"/>
          <w:szCs w:val="18"/>
          <w:shd w:val="clear" w:color="auto" w:fill="FFFFFF"/>
        </w:rPr>
        <w:t xml:space="preserve">.’ </w:t>
      </w:r>
      <w:r w:rsidRPr="00554F01">
        <w:rPr>
          <w:rFonts w:ascii="Arial" w:eastAsia="Times New Roman" w:hAnsi="Arial" w:cs="Arial"/>
          <w:color w:val="000000"/>
          <w:sz w:val="18"/>
          <w:szCs w:val="18"/>
          <w:shd w:val="clear" w:color="auto" w:fill="FFFFFF"/>
        </w:rPr>
        <w:t>İfadesine katılımcıların %</w:t>
      </w:r>
      <w:r>
        <w:rPr>
          <w:rFonts w:ascii="Arial" w:eastAsia="Times New Roman" w:hAnsi="Arial" w:cs="Arial"/>
          <w:color w:val="000000"/>
          <w:sz w:val="18"/>
          <w:szCs w:val="18"/>
          <w:shd w:val="clear" w:color="auto" w:fill="FFFFFF"/>
        </w:rPr>
        <w:t>56’sı</w:t>
      </w:r>
      <w:r w:rsidRPr="00554F01">
        <w:rPr>
          <w:rFonts w:ascii="Arial" w:eastAsia="Times New Roman" w:hAnsi="Arial" w:cs="Arial"/>
          <w:color w:val="000000"/>
          <w:sz w:val="18"/>
          <w:szCs w:val="18"/>
          <w:shd w:val="clear" w:color="auto" w:fill="FFFFFF"/>
        </w:rPr>
        <w:t xml:space="preserve"> kesinlikle katılıyorum ifadesini seçerken, %</w:t>
      </w:r>
      <w:r>
        <w:rPr>
          <w:rFonts w:ascii="Arial" w:eastAsia="Times New Roman" w:hAnsi="Arial" w:cs="Arial"/>
          <w:color w:val="000000"/>
          <w:sz w:val="18"/>
          <w:szCs w:val="18"/>
          <w:shd w:val="clear" w:color="auto" w:fill="FFFFFF"/>
        </w:rPr>
        <w:t>42’si</w:t>
      </w:r>
      <w:r w:rsidRPr="00554F01">
        <w:rPr>
          <w:rFonts w:ascii="Arial" w:eastAsia="Times New Roman" w:hAnsi="Arial" w:cs="Arial"/>
          <w:color w:val="000000"/>
          <w:sz w:val="18"/>
          <w:szCs w:val="18"/>
          <w:shd w:val="clear" w:color="auto" w:fill="FFFFFF"/>
        </w:rPr>
        <w:t xml:space="preserve"> katılıyorum</w:t>
      </w:r>
      <w:r>
        <w:rPr>
          <w:rFonts w:ascii="Arial" w:eastAsia="Times New Roman" w:hAnsi="Arial" w:cs="Arial"/>
          <w:color w:val="000000"/>
          <w:sz w:val="18"/>
          <w:szCs w:val="18"/>
          <w:shd w:val="clear" w:color="auto" w:fill="FFFFFF"/>
        </w:rPr>
        <w:t>, %2’si ise kararsız</w:t>
      </w:r>
      <w:r w:rsidRPr="00554F01">
        <w:rPr>
          <w:rFonts w:ascii="Arial" w:eastAsia="Times New Roman" w:hAnsi="Arial" w:cs="Arial"/>
          <w:color w:val="000000"/>
          <w:sz w:val="18"/>
          <w:szCs w:val="18"/>
          <w:shd w:val="clear" w:color="auto" w:fill="FFFFFF"/>
        </w:rPr>
        <w:t xml:space="preserve"> ifadesini seçmiştir. </w:t>
      </w:r>
      <w:r>
        <w:rPr>
          <w:rFonts w:ascii="Arial" w:eastAsia="Times New Roman" w:hAnsi="Arial" w:cs="Arial"/>
          <w:color w:val="000000"/>
          <w:sz w:val="18"/>
          <w:szCs w:val="18"/>
          <w:shd w:val="clear" w:color="auto" w:fill="FFFFFF"/>
        </w:rPr>
        <w:t>(%98)</w:t>
      </w:r>
    </w:p>
    <w:p w14:paraId="1607364C" w14:textId="77777777" w:rsidR="00A54635" w:rsidRPr="00156E9B" w:rsidRDefault="00A54635" w:rsidP="00A54635">
      <w:pPr>
        <w:pStyle w:val="ListeParagraf"/>
        <w:widowControl/>
        <w:numPr>
          <w:ilvl w:val="0"/>
          <w:numId w:val="5"/>
        </w:numPr>
        <w:suppressAutoHyphens w:val="0"/>
        <w:autoSpaceDN/>
        <w:spacing w:line="360" w:lineRule="auto"/>
        <w:jc w:val="both"/>
        <w:textAlignment w:val="auto"/>
        <w:rPr>
          <w:rFonts w:eastAsia="Times New Roman" w:cs="Times New Roman"/>
        </w:rPr>
      </w:pPr>
      <w:r>
        <w:rPr>
          <w:rFonts w:ascii="Arial" w:eastAsia="Times New Roman" w:hAnsi="Arial" w:cs="Arial"/>
          <w:color w:val="000000"/>
          <w:sz w:val="18"/>
          <w:szCs w:val="18"/>
          <w:shd w:val="clear" w:color="auto" w:fill="FFFFFF"/>
        </w:rPr>
        <w:t>‘</w:t>
      </w:r>
      <w:r w:rsidRPr="00156E9B">
        <w:rPr>
          <w:rFonts w:ascii="Arial" w:eastAsia="Times New Roman" w:hAnsi="Arial" w:cs="Arial"/>
          <w:i/>
          <w:color w:val="000000"/>
          <w:sz w:val="18"/>
          <w:szCs w:val="18"/>
          <w:shd w:val="clear" w:color="auto" w:fill="FFFFFF"/>
        </w:rPr>
        <w:t>Kişisel verilerin gizliliğini sağlar</w:t>
      </w:r>
      <w:r>
        <w:rPr>
          <w:rFonts w:ascii="Arial" w:eastAsia="Times New Roman" w:hAnsi="Arial" w:cs="Arial"/>
          <w:color w:val="000000"/>
          <w:sz w:val="18"/>
          <w:szCs w:val="18"/>
          <w:shd w:val="clear" w:color="auto" w:fill="FFFFFF"/>
        </w:rPr>
        <w:t xml:space="preserve">. </w:t>
      </w:r>
      <w:proofErr w:type="gramStart"/>
      <w:r>
        <w:rPr>
          <w:rFonts w:ascii="Arial" w:eastAsia="Times New Roman" w:hAnsi="Arial" w:cs="Arial"/>
          <w:color w:val="000000"/>
          <w:sz w:val="18"/>
          <w:szCs w:val="18"/>
          <w:shd w:val="clear" w:color="auto" w:fill="FFFFFF"/>
        </w:rPr>
        <w:t xml:space="preserve">‘ </w:t>
      </w:r>
      <w:r w:rsidRPr="00554F01">
        <w:rPr>
          <w:rFonts w:ascii="Arial" w:eastAsia="Times New Roman" w:hAnsi="Arial" w:cs="Arial"/>
          <w:color w:val="000000"/>
          <w:sz w:val="18"/>
          <w:szCs w:val="18"/>
          <w:shd w:val="clear" w:color="auto" w:fill="FFFFFF"/>
        </w:rPr>
        <w:t>İfadesine</w:t>
      </w:r>
      <w:proofErr w:type="gramEnd"/>
      <w:r w:rsidRPr="00554F01">
        <w:rPr>
          <w:rFonts w:ascii="Arial" w:eastAsia="Times New Roman" w:hAnsi="Arial" w:cs="Arial"/>
          <w:color w:val="000000"/>
          <w:sz w:val="18"/>
          <w:szCs w:val="18"/>
          <w:shd w:val="clear" w:color="auto" w:fill="FFFFFF"/>
        </w:rPr>
        <w:t xml:space="preserve"> katılımcıların %</w:t>
      </w:r>
      <w:r>
        <w:rPr>
          <w:rFonts w:ascii="Arial" w:eastAsia="Times New Roman" w:hAnsi="Arial" w:cs="Arial"/>
          <w:color w:val="000000"/>
          <w:sz w:val="18"/>
          <w:szCs w:val="18"/>
          <w:shd w:val="clear" w:color="auto" w:fill="FFFFFF"/>
        </w:rPr>
        <w:t>58’i</w:t>
      </w:r>
      <w:r w:rsidRPr="00554F01">
        <w:rPr>
          <w:rFonts w:ascii="Arial" w:eastAsia="Times New Roman" w:hAnsi="Arial" w:cs="Arial"/>
          <w:color w:val="000000"/>
          <w:sz w:val="18"/>
          <w:szCs w:val="18"/>
          <w:shd w:val="clear" w:color="auto" w:fill="FFFFFF"/>
        </w:rPr>
        <w:t xml:space="preserve"> kesinlikle katılıyorum ifadesini seçerken, %</w:t>
      </w:r>
      <w:r>
        <w:rPr>
          <w:rFonts w:ascii="Arial" w:eastAsia="Times New Roman" w:hAnsi="Arial" w:cs="Arial"/>
          <w:color w:val="000000"/>
          <w:sz w:val="18"/>
          <w:szCs w:val="18"/>
          <w:shd w:val="clear" w:color="auto" w:fill="FFFFFF"/>
        </w:rPr>
        <w:t>36’sı</w:t>
      </w:r>
      <w:r w:rsidRPr="00554F01">
        <w:rPr>
          <w:rFonts w:ascii="Arial" w:eastAsia="Times New Roman" w:hAnsi="Arial" w:cs="Arial"/>
          <w:color w:val="000000"/>
          <w:sz w:val="18"/>
          <w:szCs w:val="18"/>
          <w:shd w:val="clear" w:color="auto" w:fill="FFFFFF"/>
        </w:rPr>
        <w:t xml:space="preserve"> katılıyorum</w:t>
      </w:r>
      <w:r>
        <w:rPr>
          <w:rFonts w:ascii="Arial" w:eastAsia="Times New Roman" w:hAnsi="Arial" w:cs="Arial"/>
          <w:color w:val="000000"/>
          <w:sz w:val="18"/>
          <w:szCs w:val="18"/>
          <w:shd w:val="clear" w:color="auto" w:fill="FFFFFF"/>
        </w:rPr>
        <w:t>, %6’sı ise kararsız</w:t>
      </w:r>
      <w:r w:rsidRPr="00554F01">
        <w:rPr>
          <w:rFonts w:ascii="Arial" w:eastAsia="Times New Roman" w:hAnsi="Arial" w:cs="Arial"/>
          <w:color w:val="000000"/>
          <w:sz w:val="18"/>
          <w:szCs w:val="18"/>
          <w:shd w:val="clear" w:color="auto" w:fill="FFFFFF"/>
        </w:rPr>
        <w:t xml:space="preserve"> ifadesini seçmiştir. </w:t>
      </w:r>
      <w:r>
        <w:rPr>
          <w:rFonts w:ascii="Arial" w:eastAsia="Times New Roman" w:hAnsi="Arial" w:cs="Arial"/>
          <w:color w:val="000000"/>
          <w:sz w:val="18"/>
          <w:szCs w:val="18"/>
          <w:shd w:val="clear" w:color="auto" w:fill="FFFFFF"/>
        </w:rPr>
        <w:t>(%94)</w:t>
      </w:r>
    </w:p>
    <w:p w14:paraId="2DBAB5D6" w14:textId="77777777" w:rsidR="00A54635" w:rsidRDefault="00A54635" w:rsidP="00A54635">
      <w:pPr>
        <w:pStyle w:val="ListeParagraf"/>
        <w:widowControl/>
        <w:numPr>
          <w:ilvl w:val="0"/>
          <w:numId w:val="5"/>
        </w:numPr>
        <w:suppressAutoHyphens w:val="0"/>
        <w:autoSpaceDN/>
        <w:spacing w:line="360" w:lineRule="auto"/>
        <w:jc w:val="both"/>
        <w:textAlignment w:val="auto"/>
        <w:rPr>
          <w:rFonts w:ascii="Arial" w:eastAsia="Times New Roman" w:hAnsi="Arial" w:cs="Arial"/>
          <w:color w:val="000000"/>
          <w:sz w:val="18"/>
          <w:szCs w:val="18"/>
          <w:shd w:val="clear" w:color="auto" w:fill="FFFFFF"/>
        </w:rPr>
      </w:pPr>
      <w:r w:rsidRPr="00156E9B">
        <w:rPr>
          <w:rFonts w:ascii="Arial" w:eastAsia="Times New Roman" w:hAnsi="Arial" w:cs="Arial"/>
          <w:color w:val="000000"/>
          <w:sz w:val="18"/>
          <w:szCs w:val="18"/>
          <w:shd w:val="clear" w:color="auto" w:fill="FFFFFF"/>
        </w:rPr>
        <w:t xml:space="preserve">Dış paydaşlara </w:t>
      </w:r>
      <w:r>
        <w:rPr>
          <w:rFonts w:ascii="Arial" w:eastAsia="Times New Roman" w:hAnsi="Arial" w:cs="Arial"/>
          <w:color w:val="000000"/>
          <w:sz w:val="18"/>
          <w:szCs w:val="18"/>
          <w:shd w:val="clear" w:color="auto" w:fill="FFFFFF"/>
        </w:rPr>
        <w:t xml:space="preserve">Körfez TO hakkında bilgiler en çok nereden edindikleri sorulduğunda en iyi bilgi edinmede en etkin yöntemin seminer, toplantı ve birlikte çalışmak olduğu görülmektedir. Bunun yanı sıra sosyal medya hesaplarını ve web sitesini aktif kullanmakta oldukları görülmektedir. Sonuçları aşağıda bulabilirsiniz. </w:t>
      </w:r>
    </w:p>
    <w:p w14:paraId="6EDE9D5E" w14:textId="77777777" w:rsidR="00A54635" w:rsidRPr="00673B5F" w:rsidRDefault="00A54635" w:rsidP="00A54635">
      <w:pPr>
        <w:pStyle w:val="ListeParagraf"/>
        <w:jc w:val="both"/>
        <w:rPr>
          <w:rFonts w:eastAsia="Times New Roman" w:cs="Times New Roman"/>
        </w:rPr>
      </w:pPr>
    </w:p>
    <w:p w14:paraId="6D481C0D" w14:textId="7F38AAC9" w:rsidR="00A54635" w:rsidRPr="00673B5F" w:rsidRDefault="00A54635" w:rsidP="00A54635">
      <w:pPr>
        <w:jc w:val="both"/>
        <w:rPr>
          <w:rFonts w:eastAsia="Times New Roman" w:cs="Times New Roman"/>
        </w:rPr>
      </w:pPr>
      <w:r w:rsidRPr="00673B5F">
        <w:rPr>
          <w:rFonts w:ascii="Helvetica" w:eastAsia="Times New Roman" w:hAnsi="Helvetica" w:cs="Times New Roman"/>
          <w:color w:val="000000"/>
        </w:rPr>
        <w:fldChar w:fldCharType="begin"/>
      </w:r>
      <w:r w:rsidR="004B1466">
        <w:rPr>
          <w:rFonts w:ascii="Helvetica" w:eastAsia="Times New Roman" w:hAnsi="Helvetica" w:cs="Times New Roman"/>
          <w:color w:val="000000"/>
        </w:rPr>
        <w:instrText xml:space="preserve"> INCLUDEPICTURE "C:\\var\\folders\\64\\bm2q9_1n69s0l65z2qhz35c40000gn\\T\\com.microsoft.Word\\WebArchiveCopyPasteTempFiles\\VAAAAAElFTkSuQmCC" \* MERGEFORMAT </w:instrText>
      </w:r>
      <w:r w:rsidRPr="00673B5F">
        <w:rPr>
          <w:rFonts w:ascii="Helvetica" w:eastAsia="Times New Roman" w:hAnsi="Helvetica" w:cs="Times New Roman"/>
          <w:color w:val="000000"/>
        </w:rPr>
        <w:fldChar w:fldCharType="separate"/>
      </w:r>
      <w:r w:rsidRPr="00673B5F">
        <w:rPr>
          <w:rFonts w:ascii="Helvetica" w:eastAsia="Times New Roman" w:hAnsi="Helvetica" w:cs="Times New Roman"/>
          <w:noProof/>
          <w:color w:val="000000"/>
        </w:rPr>
        <w:drawing>
          <wp:inline distT="0" distB="0" distL="0" distR="0" wp14:anchorId="07FC7219" wp14:editId="7AB1DF1A">
            <wp:extent cx="5756910" cy="2498090"/>
            <wp:effectExtent l="0" t="0" r="0" b="3810"/>
            <wp:docPr id="13" name="Resim 13" descr="Forms response chart. Question title: Körfez Ticaret Odası ile ilgili bilgilere hangi kaynaklardan erişiyorsunuz? Değerlendirmenizi rica ederiz.. Number of respons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rms response chart. Question title: Körfez Ticaret Odası ile ilgili bilgilere hangi kaynaklardan erişiyorsunuz? Değerlendirmenizi rica ederiz.. Number of responses: ."/>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56910" cy="2498090"/>
                    </a:xfrm>
                    <a:prstGeom prst="rect">
                      <a:avLst/>
                    </a:prstGeom>
                    <a:noFill/>
                    <a:ln>
                      <a:noFill/>
                    </a:ln>
                  </pic:spPr>
                </pic:pic>
              </a:graphicData>
            </a:graphic>
          </wp:inline>
        </w:drawing>
      </w:r>
      <w:r w:rsidRPr="00673B5F">
        <w:rPr>
          <w:rFonts w:ascii="Helvetica" w:eastAsia="Times New Roman" w:hAnsi="Helvetica" w:cs="Times New Roman"/>
          <w:color w:val="000000"/>
        </w:rPr>
        <w:fldChar w:fldCharType="end"/>
      </w:r>
    </w:p>
    <w:p w14:paraId="02691723" w14:textId="77777777" w:rsidR="00A54635" w:rsidRPr="0073046D" w:rsidRDefault="00A54635" w:rsidP="00A54635">
      <w:pPr>
        <w:pStyle w:val="ListeParagraf"/>
        <w:widowControl/>
        <w:numPr>
          <w:ilvl w:val="0"/>
          <w:numId w:val="5"/>
        </w:numPr>
        <w:suppressAutoHyphens w:val="0"/>
        <w:autoSpaceDN/>
        <w:jc w:val="both"/>
        <w:textAlignment w:val="auto"/>
        <w:rPr>
          <w:rFonts w:ascii="Arial" w:hAnsi="Arial" w:cs="Arial"/>
          <w:sz w:val="20"/>
          <w:szCs w:val="20"/>
        </w:rPr>
      </w:pPr>
      <w:r w:rsidRPr="0073046D">
        <w:rPr>
          <w:rFonts w:ascii="Arial" w:hAnsi="Arial" w:cs="Arial"/>
          <w:sz w:val="20"/>
          <w:szCs w:val="20"/>
        </w:rPr>
        <w:t xml:space="preserve">Körfez TO dış paydaşlarına öncelikli olarak hangi alanlarda çalışmalar yürütmesi beklediklerini sorduğunda %78,2 sinin </w:t>
      </w:r>
      <w:r w:rsidRPr="0073046D">
        <w:rPr>
          <w:rFonts w:ascii="Arial" w:hAnsi="Arial" w:cs="Arial"/>
          <w:b/>
          <w:i/>
          <w:sz w:val="20"/>
          <w:szCs w:val="20"/>
        </w:rPr>
        <w:t xml:space="preserve">bölge sorunları ile ilgili ortak çalışmalar yürütmek </w:t>
      </w:r>
      <w:r w:rsidRPr="0073046D">
        <w:rPr>
          <w:rFonts w:ascii="Arial" w:hAnsi="Arial" w:cs="Arial"/>
          <w:sz w:val="20"/>
          <w:szCs w:val="20"/>
        </w:rPr>
        <w:t>olduğu görülmüştür. Bunu körfez bölgesinin tanıtım faaliyetlerinin yürütülmesi ve mesleki gelişime destek olunması %65 ve %63 ‘lük oranlar ile takip etmektedir. Genel dağılım ise aşağıda verilmiştir.</w:t>
      </w:r>
    </w:p>
    <w:p w14:paraId="14A9494C" w14:textId="77777777" w:rsidR="00A54635" w:rsidRPr="00426B69" w:rsidRDefault="00A54635" w:rsidP="00A54635">
      <w:pPr>
        <w:pStyle w:val="ListeParagraf"/>
        <w:jc w:val="both"/>
        <w:rPr>
          <w:rFonts w:ascii="Arial" w:hAnsi="Arial" w:cs="Arial"/>
          <w:sz w:val="20"/>
          <w:szCs w:val="20"/>
        </w:rPr>
      </w:pPr>
    </w:p>
    <w:p w14:paraId="3D6DA933" w14:textId="28D4BA8D" w:rsidR="00A54635" w:rsidRPr="00B87A19" w:rsidRDefault="00A54635" w:rsidP="00A54635">
      <w:pPr>
        <w:pStyle w:val="ListeParagraf"/>
        <w:widowControl/>
        <w:numPr>
          <w:ilvl w:val="0"/>
          <w:numId w:val="5"/>
        </w:numPr>
        <w:suppressAutoHyphens w:val="0"/>
        <w:autoSpaceDN/>
        <w:jc w:val="both"/>
        <w:textAlignment w:val="auto"/>
        <w:rPr>
          <w:rFonts w:eastAsia="Times New Roman" w:cs="Times New Roman"/>
        </w:rPr>
      </w:pPr>
      <w:r w:rsidRPr="00BB5F80">
        <w:rPr>
          <w:rFonts w:ascii="Helvetica" w:eastAsia="Times New Roman" w:hAnsi="Helvetica" w:cs="Times New Roman"/>
          <w:color w:val="000000"/>
        </w:rPr>
        <w:lastRenderedPageBreak/>
        <w:fldChar w:fldCharType="begin"/>
      </w:r>
      <w:r w:rsidR="004B1466">
        <w:rPr>
          <w:rFonts w:ascii="Helvetica" w:eastAsia="Times New Roman" w:hAnsi="Helvetica" w:cs="Times New Roman"/>
          <w:color w:val="000000"/>
        </w:rPr>
        <w:instrText xml:space="preserve"> INCLUDEPICTURE "C:\\var\\folders\\64\\bm2q9_1n69s0l65z2qhz35c40000gn\\T\\com.microsoft.Word\\WebArchiveCopyPasteTempFiles\\QAAAABJRU5ErkJggg==" \* MERGEFORMAT </w:instrText>
      </w:r>
      <w:r w:rsidRPr="00BB5F80">
        <w:rPr>
          <w:rFonts w:ascii="Helvetica" w:eastAsia="Times New Roman" w:hAnsi="Helvetica" w:cs="Times New Roman"/>
          <w:color w:val="000000"/>
        </w:rPr>
        <w:fldChar w:fldCharType="separate"/>
      </w:r>
      <w:r w:rsidRPr="00BB5F80">
        <w:rPr>
          <w:noProof/>
        </w:rPr>
        <w:drawing>
          <wp:inline distT="0" distB="0" distL="0" distR="0" wp14:anchorId="14C8E73A" wp14:editId="7A5B5C6E">
            <wp:extent cx="5756910" cy="2514600"/>
            <wp:effectExtent l="0" t="0" r="0" b="0"/>
            <wp:docPr id="4" name="Resim 4" descr="Forms response chart. Question title: Körfez Ticaret Odasının öncelikli çalışmaları hangi alanlarda olmalıdır?. Number of responses: 55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orms response chart. Question title: Körfez Ticaret Odasının öncelikli çalışmaları hangi alanlarda olmalıdır?. Number of responses: 55 response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66913" cy="2518969"/>
                    </a:xfrm>
                    <a:prstGeom prst="rect">
                      <a:avLst/>
                    </a:prstGeom>
                    <a:noFill/>
                    <a:ln>
                      <a:noFill/>
                    </a:ln>
                  </pic:spPr>
                </pic:pic>
              </a:graphicData>
            </a:graphic>
          </wp:inline>
        </w:drawing>
      </w:r>
      <w:r w:rsidRPr="00BB5F80">
        <w:rPr>
          <w:rFonts w:ascii="Helvetica" w:eastAsia="Times New Roman" w:hAnsi="Helvetica" w:cs="Times New Roman"/>
          <w:color w:val="000000"/>
        </w:rPr>
        <w:fldChar w:fldCharType="end"/>
      </w:r>
    </w:p>
    <w:p w14:paraId="3300EA09" w14:textId="77777777" w:rsidR="00A54635" w:rsidRPr="00B87A19" w:rsidRDefault="00A54635" w:rsidP="00A54635">
      <w:pPr>
        <w:pStyle w:val="ListeParagraf"/>
        <w:jc w:val="both"/>
        <w:rPr>
          <w:rFonts w:eastAsia="Times New Roman" w:cs="Times New Roman"/>
        </w:rPr>
      </w:pPr>
    </w:p>
    <w:p w14:paraId="451F334F" w14:textId="77777777" w:rsidR="00A54635" w:rsidRPr="0073046D" w:rsidRDefault="00A54635" w:rsidP="00A54635">
      <w:pPr>
        <w:pStyle w:val="ListeParagraf"/>
        <w:widowControl/>
        <w:numPr>
          <w:ilvl w:val="0"/>
          <w:numId w:val="5"/>
        </w:numPr>
        <w:suppressAutoHyphens w:val="0"/>
        <w:autoSpaceDN/>
        <w:jc w:val="both"/>
        <w:textAlignment w:val="auto"/>
        <w:rPr>
          <w:rFonts w:ascii="Arial" w:eastAsia="Times New Roman" w:hAnsi="Arial" w:cs="Arial"/>
          <w:sz w:val="20"/>
          <w:szCs w:val="20"/>
        </w:rPr>
      </w:pPr>
      <w:r w:rsidRPr="0073046D">
        <w:rPr>
          <w:rFonts w:ascii="Arial" w:eastAsia="Times New Roman" w:hAnsi="Arial" w:cs="Arial"/>
          <w:sz w:val="20"/>
          <w:szCs w:val="20"/>
        </w:rPr>
        <w:t xml:space="preserve">Dış paydaşların Körfez TO ile birlikte iş birliği önerileri incelendiğinde %63,6 ile birlikte geliştirilecek sosyal sorumluluk projeleri öne çıkmıştır. Bu maddeyi ise ticari </w:t>
      </w:r>
      <w:proofErr w:type="gramStart"/>
      <w:r w:rsidRPr="0073046D">
        <w:rPr>
          <w:rFonts w:ascii="Arial" w:eastAsia="Times New Roman" w:hAnsi="Arial" w:cs="Arial"/>
          <w:sz w:val="20"/>
          <w:szCs w:val="20"/>
        </w:rPr>
        <w:t>işbirliklerinin</w:t>
      </w:r>
      <w:proofErr w:type="gramEnd"/>
      <w:r w:rsidRPr="0073046D">
        <w:rPr>
          <w:rFonts w:ascii="Arial" w:eastAsia="Times New Roman" w:hAnsi="Arial" w:cs="Arial"/>
          <w:sz w:val="20"/>
          <w:szCs w:val="20"/>
        </w:rPr>
        <w:t xml:space="preserve"> geliştirilmesi ve ticaretin kolaylaştırılması için gerçekleştirilecek projeler takip etmektedir. Detaylı olarak tabloyu aşağıda bulabilirsiniz. </w:t>
      </w:r>
    </w:p>
    <w:p w14:paraId="590047F2" w14:textId="77777777" w:rsidR="00A54635" w:rsidRPr="00426B69" w:rsidRDefault="00A54635" w:rsidP="00A54635">
      <w:pPr>
        <w:pStyle w:val="ListeParagraf"/>
        <w:jc w:val="both"/>
        <w:rPr>
          <w:rFonts w:eastAsia="Times New Roman" w:cs="Times New Roman"/>
        </w:rPr>
      </w:pPr>
    </w:p>
    <w:p w14:paraId="7AD4FE7B" w14:textId="77777777" w:rsidR="00A54635" w:rsidRDefault="00A54635" w:rsidP="00A54635">
      <w:pPr>
        <w:pStyle w:val="ListeParagraf"/>
        <w:jc w:val="both"/>
        <w:rPr>
          <w:rFonts w:eastAsia="Times New Roman" w:cs="Times New Roman"/>
        </w:rPr>
      </w:pPr>
      <w:r>
        <w:rPr>
          <w:noProof/>
        </w:rPr>
        <w:drawing>
          <wp:inline distT="0" distB="0" distL="0" distR="0" wp14:anchorId="1DF5E94A" wp14:editId="7E038323">
            <wp:extent cx="5756910" cy="2736850"/>
            <wp:effectExtent l="0" t="0" r="0" b="6350"/>
            <wp:docPr id="5" name="Resim 5" descr="/var/folders/64/bm2q9_1n69s0l65z2qhz35c40000gn/T/com.microsoft.Word/Content.MSO/D1A302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ar/folders/64/bm2q9_1n69s0l65z2qhz35c40000gn/T/com.microsoft.Word/Content.MSO/D1A302B.tmp"/>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56910" cy="2736850"/>
                    </a:xfrm>
                    <a:prstGeom prst="rect">
                      <a:avLst/>
                    </a:prstGeom>
                    <a:noFill/>
                    <a:ln>
                      <a:noFill/>
                    </a:ln>
                  </pic:spPr>
                </pic:pic>
              </a:graphicData>
            </a:graphic>
          </wp:inline>
        </w:drawing>
      </w:r>
    </w:p>
    <w:p w14:paraId="5833A048" w14:textId="77777777" w:rsidR="00A54635" w:rsidRPr="00156E9B" w:rsidRDefault="00A54635" w:rsidP="00A54635">
      <w:pPr>
        <w:pStyle w:val="Balk3"/>
      </w:pPr>
      <w:r w:rsidRPr="00156E9B">
        <w:t xml:space="preserve">KÖRFEZ TİCARET ODASI </w:t>
      </w:r>
      <w:r>
        <w:t>İÇ</w:t>
      </w:r>
      <w:r w:rsidRPr="00156E9B">
        <w:t xml:space="preserve"> PAYDAŞ DEĞERLENDİRME ANKETİ RAPORU:</w:t>
      </w:r>
    </w:p>
    <w:p w14:paraId="4F98BDB3" w14:textId="77777777" w:rsidR="00A54635" w:rsidRPr="00156E9B" w:rsidRDefault="00A54635" w:rsidP="00A54635">
      <w:pPr>
        <w:jc w:val="both"/>
        <w:rPr>
          <w:rFonts w:ascii="Arial" w:hAnsi="Arial" w:cs="Arial"/>
          <w:sz w:val="18"/>
          <w:szCs w:val="18"/>
        </w:rPr>
      </w:pPr>
    </w:p>
    <w:p w14:paraId="31B26A2C" w14:textId="77777777" w:rsidR="00A54635" w:rsidRDefault="00A54635" w:rsidP="00A54635">
      <w:pPr>
        <w:pStyle w:val="ListeParagraf"/>
        <w:ind w:left="142"/>
        <w:jc w:val="both"/>
        <w:rPr>
          <w:rFonts w:ascii="Arial" w:hAnsi="Arial" w:cs="Arial"/>
          <w:sz w:val="18"/>
          <w:szCs w:val="18"/>
        </w:rPr>
      </w:pPr>
      <w:r w:rsidRPr="00156E9B">
        <w:rPr>
          <w:rFonts w:ascii="Arial" w:hAnsi="Arial" w:cs="Arial"/>
          <w:sz w:val="18"/>
          <w:szCs w:val="18"/>
        </w:rPr>
        <w:t xml:space="preserve">Körfez Ticaret Odası, hizmetlerinin geliştirilmesi ve hedefine ulaşması amacıyla iş birliği içerisinde bulunduğu kurum ve kuruluşları birlikte çalışma şekillerine göre sınıflandırmıştır. Üyeleri ve Çalışanlarından oluşan işbirlikçiler iç paydaşlar, ancak hukuki, bölgesel ve bazı zorunlu durumlardan dolayı hizmet aldığı veya beraber çalıştığı kurum ve kuruluşları dış paydaşlar olarak tanımlamıştır. Bu rapor; Körfez Ticaret Odasının hizmetlerinin iyileştirilmesi amacıyla belirleyeceği stratejik yol haritası için </w:t>
      </w:r>
      <w:r>
        <w:rPr>
          <w:rFonts w:ascii="Arial" w:hAnsi="Arial" w:cs="Arial"/>
          <w:sz w:val="18"/>
          <w:szCs w:val="18"/>
        </w:rPr>
        <w:t>iç</w:t>
      </w:r>
      <w:r w:rsidRPr="00156E9B">
        <w:rPr>
          <w:rFonts w:ascii="Arial" w:hAnsi="Arial" w:cs="Arial"/>
          <w:sz w:val="18"/>
          <w:szCs w:val="18"/>
        </w:rPr>
        <w:t xml:space="preserve"> paydaşlarının görüşlerinin değerlendirilmesi için gerçekleştirilen anket çalışmasının sonuçlarını özetlemektedir. Çalışmaya </w:t>
      </w:r>
      <w:r>
        <w:rPr>
          <w:rFonts w:ascii="Arial" w:hAnsi="Arial" w:cs="Arial"/>
          <w:sz w:val="18"/>
          <w:szCs w:val="18"/>
        </w:rPr>
        <w:t>143</w:t>
      </w:r>
      <w:r w:rsidRPr="00156E9B">
        <w:rPr>
          <w:rFonts w:ascii="Arial" w:hAnsi="Arial" w:cs="Arial"/>
          <w:sz w:val="18"/>
          <w:szCs w:val="18"/>
        </w:rPr>
        <w:t xml:space="preserve"> </w:t>
      </w:r>
      <w:r>
        <w:rPr>
          <w:rFonts w:ascii="Arial" w:hAnsi="Arial" w:cs="Arial"/>
          <w:sz w:val="18"/>
          <w:szCs w:val="18"/>
        </w:rPr>
        <w:t>iç</w:t>
      </w:r>
      <w:r w:rsidRPr="00156E9B">
        <w:rPr>
          <w:rFonts w:ascii="Arial" w:hAnsi="Arial" w:cs="Arial"/>
          <w:sz w:val="18"/>
          <w:szCs w:val="18"/>
        </w:rPr>
        <w:t xml:space="preserve"> paydaş katılmıştır.</w:t>
      </w:r>
    </w:p>
    <w:p w14:paraId="249FF446" w14:textId="77777777" w:rsidR="00A54635" w:rsidRDefault="00A54635" w:rsidP="00A54635">
      <w:pPr>
        <w:pStyle w:val="ListeParagraf"/>
        <w:ind w:left="142"/>
        <w:jc w:val="both"/>
        <w:rPr>
          <w:rFonts w:eastAsia="Times New Roman" w:cs="Times New Roman"/>
        </w:rPr>
      </w:pPr>
    </w:p>
    <w:p w14:paraId="276AF68D" w14:textId="77777777" w:rsidR="00A54635" w:rsidRDefault="00A54635" w:rsidP="00A54635">
      <w:pPr>
        <w:pStyle w:val="ListeParagraf"/>
        <w:widowControl/>
        <w:numPr>
          <w:ilvl w:val="0"/>
          <w:numId w:val="6"/>
        </w:numPr>
        <w:suppressAutoHyphens w:val="0"/>
        <w:autoSpaceDN/>
        <w:jc w:val="both"/>
        <w:textAlignment w:val="auto"/>
        <w:rPr>
          <w:rFonts w:ascii="Arial" w:hAnsi="Arial" w:cs="Arial"/>
          <w:sz w:val="18"/>
          <w:szCs w:val="18"/>
        </w:rPr>
      </w:pPr>
      <w:r w:rsidRPr="00923018">
        <w:rPr>
          <w:rFonts w:ascii="Arial" w:hAnsi="Arial" w:cs="Arial"/>
          <w:sz w:val="18"/>
          <w:szCs w:val="18"/>
        </w:rPr>
        <w:t>Ankete katılanların Körfez TO ile nasıl bir bağlantısı olduğu incelendiğinde katılımcıların %46,2’sinin oda üyesi, %14,7’sinin komite üyesi, %11,9’unun meclis üyesi, %11,2’sinin Genç Girişimciler, %6,3’ünün Kadın Girişimciler, %4,9’unun personel, %2,8’inin Yüksek İstişare Kurulu, %1,4’ünün Yönetim Kurulu Üyesi, %0,7’sinin Disiplin Kurulu Üyesi olduğu görülmektedir. Dağılıma ait görsel aşağıda verilmiştir.</w:t>
      </w:r>
    </w:p>
    <w:p w14:paraId="4D813FE3" w14:textId="77777777" w:rsidR="00A54635" w:rsidRDefault="00A54635" w:rsidP="00A54635">
      <w:pPr>
        <w:pStyle w:val="ListeParagraf"/>
        <w:ind w:left="502"/>
        <w:jc w:val="both"/>
        <w:rPr>
          <w:rFonts w:ascii="Arial" w:hAnsi="Arial" w:cs="Arial"/>
          <w:sz w:val="18"/>
          <w:szCs w:val="18"/>
        </w:rPr>
      </w:pPr>
      <w:r>
        <w:rPr>
          <w:rFonts w:ascii="Arial" w:hAnsi="Arial" w:cs="Arial"/>
          <w:noProof/>
          <w:sz w:val="18"/>
          <w:szCs w:val="18"/>
        </w:rPr>
        <w:lastRenderedPageBreak/>
        <w:drawing>
          <wp:inline distT="0" distB="0" distL="0" distR="0" wp14:anchorId="67CACBF3" wp14:editId="69FF1B64">
            <wp:extent cx="3560618" cy="1498318"/>
            <wp:effectExtent l="0" t="0" r="0" b="635"/>
            <wp:docPr id="6" name="Resim 6" descr="/var/folders/64/bm2q9_1n69s0l65z2qhz35c40000gn/T/com.microsoft.Word/Content.MSO/C0FFEF2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ar/folders/64/bm2q9_1n69s0l65z2qhz35c40000gn/T/com.microsoft.Word/Content.MSO/C0FFEF23.tmp"/>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595412" cy="1512959"/>
                    </a:xfrm>
                    <a:prstGeom prst="rect">
                      <a:avLst/>
                    </a:prstGeom>
                    <a:noFill/>
                    <a:ln>
                      <a:noFill/>
                    </a:ln>
                  </pic:spPr>
                </pic:pic>
              </a:graphicData>
            </a:graphic>
          </wp:inline>
        </w:drawing>
      </w:r>
    </w:p>
    <w:p w14:paraId="727CB7EF" w14:textId="77777777" w:rsidR="00A54635" w:rsidRPr="00EC06A4" w:rsidRDefault="00A54635" w:rsidP="00A54635">
      <w:pPr>
        <w:pStyle w:val="ListeParagraf"/>
        <w:widowControl/>
        <w:numPr>
          <w:ilvl w:val="0"/>
          <w:numId w:val="6"/>
        </w:numPr>
        <w:suppressAutoHyphens w:val="0"/>
        <w:autoSpaceDN/>
        <w:jc w:val="both"/>
        <w:textAlignment w:val="auto"/>
        <w:rPr>
          <w:rFonts w:ascii="Arial" w:hAnsi="Arial" w:cs="Arial"/>
          <w:sz w:val="18"/>
          <w:szCs w:val="18"/>
        </w:rPr>
      </w:pPr>
      <w:r w:rsidRPr="00EC06A4">
        <w:rPr>
          <w:rFonts w:ascii="Arial" w:hAnsi="Arial" w:cs="Arial"/>
          <w:sz w:val="18"/>
          <w:szCs w:val="18"/>
        </w:rPr>
        <w:t>Körfez Ticaret Odası'nın misyonu, hizmetleri ve görevleri ile ilgili bilgi seviyenizi işaretleyiniz.’ Sorusuna %</w:t>
      </w:r>
      <w:r>
        <w:rPr>
          <w:rFonts w:ascii="Arial" w:hAnsi="Arial" w:cs="Arial"/>
          <w:sz w:val="18"/>
          <w:szCs w:val="18"/>
        </w:rPr>
        <w:t>27,3</w:t>
      </w:r>
      <w:r w:rsidRPr="00EC06A4">
        <w:rPr>
          <w:rFonts w:ascii="Arial" w:hAnsi="Arial" w:cs="Arial"/>
          <w:sz w:val="18"/>
          <w:szCs w:val="18"/>
        </w:rPr>
        <w:t>’ü çok iyi biliyorum, %</w:t>
      </w:r>
      <w:r>
        <w:rPr>
          <w:rFonts w:ascii="Arial" w:hAnsi="Arial" w:cs="Arial"/>
          <w:sz w:val="18"/>
          <w:szCs w:val="18"/>
        </w:rPr>
        <w:t>44</w:t>
      </w:r>
      <w:r w:rsidRPr="00EC06A4">
        <w:rPr>
          <w:rFonts w:ascii="Arial" w:hAnsi="Arial" w:cs="Arial"/>
          <w:sz w:val="18"/>
          <w:szCs w:val="18"/>
        </w:rPr>
        <w:t xml:space="preserve">,8’i </w:t>
      </w:r>
      <w:r>
        <w:rPr>
          <w:rFonts w:ascii="Arial" w:hAnsi="Arial" w:cs="Arial"/>
          <w:sz w:val="18"/>
          <w:szCs w:val="18"/>
        </w:rPr>
        <w:t>yeterince bilgi sahibiyim,</w:t>
      </w:r>
      <w:r w:rsidRPr="00EC06A4">
        <w:rPr>
          <w:rFonts w:ascii="Arial" w:hAnsi="Arial" w:cs="Arial"/>
          <w:sz w:val="18"/>
          <w:szCs w:val="18"/>
        </w:rPr>
        <w:t xml:space="preserve"> %</w:t>
      </w:r>
      <w:r>
        <w:rPr>
          <w:rFonts w:ascii="Arial" w:hAnsi="Arial" w:cs="Arial"/>
          <w:sz w:val="18"/>
          <w:szCs w:val="18"/>
        </w:rPr>
        <w:t>16,1</w:t>
      </w:r>
      <w:r w:rsidRPr="00EC06A4">
        <w:rPr>
          <w:rFonts w:ascii="Arial" w:hAnsi="Arial" w:cs="Arial"/>
          <w:sz w:val="18"/>
          <w:szCs w:val="18"/>
        </w:rPr>
        <w:t>’i orta derecede bilgi sahibiyim</w:t>
      </w:r>
      <w:r>
        <w:rPr>
          <w:rFonts w:ascii="Arial" w:hAnsi="Arial" w:cs="Arial"/>
          <w:sz w:val="18"/>
          <w:szCs w:val="18"/>
        </w:rPr>
        <w:t>, %8,4’ü az bilgiye sahibim, %3,5’i bilgi sahibi değilim</w:t>
      </w:r>
      <w:r w:rsidRPr="00EC06A4">
        <w:rPr>
          <w:rFonts w:ascii="Arial" w:hAnsi="Arial" w:cs="Arial"/>
          <w:sz w:val="18"/>
          <w:szCs w:val="18"/>
        </w:rPr>
        <w:t xml:space="preserve"> şeklinde yanıt vermişlerdir.</w:t>
      </w:r>
      <w:r>
        <w:rPr>
          <w:rFonts w:ascii="Arial" w:hAnsi="Arial" w:cs="Arial"/>
          <w:sz w:val="18"/>
          <w:szCs w:val="18"/>
        </w:rPr>
        <w:t xml:space="preserve"> </w:t>
      </w:r>
      <w:r w:rsidRPr="00C95583">
        <w:rPr>
          <w:rFonts w:ascii="Arial" w:hAnsi="Arial" w:cs="Arial"/>
          <w:sz w:val="18"/>
          <w:szCs w:val="18"/>
          <w:highlight w:val="yellow"/>
        </w:rPr>
        <w:t>(%67,2)</w:t>
      </w:r>
    </w:p>
    <w:p w14:paraId="35A94F2D" w14:textId="77777777" w:rsidR="00A54635" w:rsidRDefault="00A54635" w:rsidP="00A54635">
      <w:pPr>
        <w:pStyle w:val="ListeParagraf"/>
        <w:ind w:left="502"/>
        <w:jc w:val="both"/>
        <w:rPr>
          <w:rFonts w:ascii="Arial" w:hAnsi="Arial" w:cs="Arial"/>
          <w:sz w:val="18"/>
          <w:szCs w:val="18"/>
        </w:rPr>
      </w:pPr>
      <w:r>
        <w:rPr>
          <w:rFonts w:ascii="Arial" w:hAnsi="Arial" w:cs="Arial"/>
          <w:noProof/>
          <w:sz w:val="18"/>
          <w:szCs w:val="18"/>
        </w:rPr>
        <w:drawing>
          <wp:inline distT="0" distB="0" distL="0" distR="0" wp14:anchorId="7ACABDAA" wp14:editId="4EDB2A01">
            <wp:extent cx="3885041" cy="1634837"/>
            <wp:effectExtent l="0" t="0" r="1270" b="3810"/>
            <wp:docPr id="7" name="Resim 7" descr="/var/folders/64/bm2q9_1n69s0l65z2qhz35c40000gn/T/com.microsoft.Word/Content.MSO/D7A6D82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ar/folders/64/bm2q9_1n69s0l65z2qhz35c40000gn/T/com.microsoft.Word/Content.MSO/D7A6D829.tmp"/>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895390" cy="1639192"/>
                    </a:xfrm>
                    <a:prstGeom prst="rect">
                      <a:avLst/>
                    </a:prstGeom>
                    <a:noFill/>
                    <a:ln>
                      <a:noFill/>
                    </a:ln>
                  </pic:spPr>
                </pic:pic>
              </a:graphicData>
            </a:graphic>
          </wp:inline>
        </w:drawing>
      </w:r>
    </w:p>
    <w:p w14:paraId="3B4F34DC" w14:textId="77777777" w:rsidR="00A54635" w:rsidRDefault="00A54635" w:rsidP="00A54635">
      <w:pPr>
        <w:pStyle w:val="ListeParagraf"/>
        <w:ind w:left="502"/>
        <w:jc w:val="both"/>
        <w:rPr>
          <w:rFonts w:ascii="Arial" w:hAnsi="Arial" w:cs="Arial"/>
          <w:sz w:val="18"/>
          <w:szCs w:val="18"/>
        </w:rPr>
      </w:pPr>
    </w:p>
    <w:p w14:paraId="68ABA8A5" w14:textId="77777777" w:rsidR="00A54635" w:rsidRDefault="00A54635" w:rsidP="00A54635">
      <w:pPr>
        <w:pStyle w:val="ListeParagraf"/>
        <w:ind w:left="502"/>
        <w:jc w:val="both"/>
        <w:rPr>
          <w:rFonts w:ascii="Arial" w:hAnsi="Arial" w:cs="Arial"/>
          <w:sz w:val="18"/>
          <w:szCs w:val="18"/>
        </w:rPr>
      </w:pPr>
    </w:p>
    <w:p w14:paraId="1C71C225" w14:textId="77777777" w:rsidR="00A54635" w:rsidRDefault="00A54635" w:rsidP="00A54635">
      <w:pPr>
        <w:pStyle w:val="ListeParagraf"/>
        <w:ind w:left="502"/>
        <w:jc w:val="both"/>
        <w:rPr>
          <w:rFonts w:ascii="Arial" w:hAnsi="Arial" w:cs="Arial"/>
          <w:sz w:val="18"/>
          <w:szCs w:val="18"/>
        </w:rPr>
      </w:pPr>
    </w:p>
    <w:p w14:paraId="5331D71D" w14:textId="77777777" w:rsidR="00A54635" w:rsidRDefault="00A54635" w:rsidP="00A54635">
      <w:pPr>
        <w:pStyle w:val="ListeParagraf"/>
        <w:ind w:left="502"/>
        <w:jc w:val="both"/>
        <w:rPr>
          <w:rFonts w:ascii="Arial" w:hAnsi="Arial" w:cs="Arial"/>
          <w:sz w:val="18"/>
          <w:szCs w:val="18"/>
        </w:rPr>
      </w:pPr>
    </w:p>
    <w:p w14:paraId="3A164CED" w14:textId="77777777" w:rsidR="00A54635" w:rsidRDefault="00A54635" w:rsidP="00A54635">
      <w:pPr>
        <w:pStyle w:val="ListeParagraf"/>
        <w:ind w:left="502"/>
        <w:jc w:val="both"/>
        <w:rPr>
          <w:rFonts w:ascii="Arial" w:hAnsi="Arial" w:cs="Arial"/>
          <w:sz w:val="18"/>
          <w:szCs w:val="18"/>
        </w:rPr>
      </w:pPr>
    </w:p>
    <w:p w14:paraId="0491EE54" w14:textId="77777777" w:rsidR="00A54635" w:rsidRPr="00EC06A4" w:rsidRDefault="00A54635" w:rsidP="00A54635">
      <w:pPr>
        <w:pStyle w:val="ListeParagraf"/>
        <w:ind w:left="502"/>
        <w:jc w:val="both"/>
        <w:rPr>
          <w:rFonts w:ascii="Arial" w:hAnsi="Arial" w:cs="Arial"/>
          <w:sz w:val="18"/>
          <w:szCs w:val="18"/>
        </w:rPr>
      </w:pPr>
    </w:p>
    <w:p w14:paraId="6D70B1E7" w14:textId="77777777" w:rsidR="00A54635" w:rsidRPr="00EC06A4" w:rsidRDefault="00A54635" w:rsidP="00A54635">
      <w:pPr>
        <w:pStyle w:val="ListeParagraf"/>
        <w:widowControl/>
        <w:numPr>
          <w:ilvl w:val="0"/>
          <w:numId w:val="6"/>
        </w:numPr>
        <w:suppressAutoHyphens w:val="0"/>
        <w:autoSpaceDN/>
        <w:jc w:val="both"/>
        <w:textAlignment w:val="auto"/>
        <w:rPr>
          <w:rFonts w:ascii="Arial" w:hAnsi="Arial" w:cs="Arial"/>
          <w:sz w:val="18"/>
          <w:szCs w:val="18"/>
        </w:rPr>
      </w:pPr>
      <w:r w:rsidRPr="00EC06A4">
        <w:rPr>
          <w:rFonts w:ascii="Arial" w:hAnsi="Arial" w:cs="Arial"/>
          <w:sz w:val="18"/>
          <w:szCs w:val="18"/>
        </w:rPr>
        <w:t>‘</w:t>
      </w:r>
      <w:r w:rsidRPr="00EC06A4">
        <w:rPr>
          <w:rFonts w:ascii="Arial" w:hAnsi="Arial" w:cs="Arial"/>
          <w:i/>
          <w:sz w:val="18"/>
          <w:szCs w:val="18"/>
        </w:rPr>
        <w:t xml:space="preserve">Körfez </w:t>
      </w:r>
      <w:proofErr w:type="spellStart"/>
      <w:r w:rsidRPr="00EC06A4">
        <w:rPr>
          <w:rFonts w:ascii="Arial" w:hAnsi="Arial" w:cs="Arial"/>
          <w:i/>
          <w:sz w:val="18"/>
          <w:szCs w:val="18"/>
        </w:rPr>
        <w:t>TO’dan</w:t>
      </w:r>
      <w:proofErr w:type="spellEnd"/>
      <w:r w:rsidRPr="00EC06A4">
        <w:rPr>
          <w:rFonts w:ascii="Arial" w:hAnsi="Arial" w:cs="Arial"/>
          <w:i/>
          <w:sz w:val="18"/>
          <w:szCs w:val="18"/>
        </w:rPr>
        <w:t xml:space="preserve"> ne sıklıkla hizmet almaktasınız?</w:t>
      </w:r>
      <w:r w:rsidRPr="00EC06A4">
        <w:rPr>
          <w:rFonts w:ascii="Arial" w:hAnsi="Arial" w:cs="Arial"/>
          <w:sz w:val="18"/>
          <w:szCs w:val="18"/>
        </w:rPr>
        <w:t xml:space="preserve">’ sorusuna </w:t>
      </w:r>
      <w:r>
        <w:rPr>
          <w:rFonts w:ascii="Arial" w:hAnsi="Arial" w:cs="Arial"/>
          <w:sz w:val="18"/>
          <w:szCs w:val="18"/>
        </w:rPr>
        <w:t xml:space="preserve">%37,1’i ayda bir, %21’i haftada birkaç, %16,8’i altı ayda bir, %16,8’i yılda bir, %8,4’ü hiç hizmet almıyorum şeklinde yanıtlamıştır. İlgili görsel aşağıda verilmiştir. </w:t>
      </w:r>
    </w:p>
    <w:p w14:paraId="1765DD43" w14:textId="77777777" w:rsidR="00A54635" w:rsidRDefault="00A54635" w:rsidP="00A54635">
      <w:pPr>
        <w:pStyle w:val="ListeParagraf"/>
        <w:ind w:left="502"/>
        <w:jc w:val="both"/>
        <w:rPr>
          <w:rFonts w:ascii="Arial" w:hAnsi="Arial" w:cs="Arial"/>
          <w:sz w:val="18"/>
          <w:szCs w:val="18"/>
        </w:rPr>
      </w:pPr>
      <w:r>
        <w:rPr>
          <w:rFonts w:ascii="Arial" w:hAnsi="Arial" w:cs="Arial"/>
          <w:noProof/>
          <w:sz w:val="18"/>
          <w:szCs w:val="18"/>
        </w:rPr>
        <w:drawing>
          <wp:inline distT="0" distB="0" distL="0" distR="0" wp14:anchorId="48E73CF5" wp14:editId="6A1A5F9D">
            <wp:extent cx="3950889" cy="1662546"/>
            <wp:effectExtent l="0" t="0" r="0" b="1270"/>
            <wp:docPr id="8" name="Resim 8" descr="/var/folders/64/bm2q9_1n69s0l65z2qhz35c40000gn/T/com.microsoft.Word/Content.MSO/4AE4D51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ar/folders/64/bm2q9_1n69s0l65z2qhz35c40000gn/T/com.microsoft.Word/Content.MSO/4AE4D51F.tmp"/>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974739" cy="1672582"/>
                    </a:xfrm>
                    <a:prstGeom prst="rect">
                      <a:avLst/>
                    </a:prstGeom>
                    <a:noFill/>
                    <a:ln>
                      <a:noFill/>
                    </a:ln>
                  </pic:spPr>
                </pic:pic>
              </a:graphicData>
            </a:graphic>
          </wp:inline>
        </w:drawing>
      </w:r>
    </w:p>
    <w:p w14:paraId="39E60E02" w14:textId="77777777" w:rsidR="00A54635" w:rsidRPr="00EC06A4" w:rsidRDefault="00A54635" w:rsidP="00A54635">
      <w:pPr>
        <w:pStyle w:val="ListeParagraf"/>
        <w:widowControl/>
        <w:numPr>
          <w:ilvl w:val="0"/>
          <w:numId w:val="6"/>
        </w:numPr>
        <w:suppressAutoHyphens w:val="0"/>
        <w:autoSpaceDN/>
        <w:jc w:val="both"/>
        <w:textAlignment w:val="auto"/>
        <w:rPr>
          <w:rFonts w:ascii="Arial" w:hAnsi="Arial" w:cs="Arial"/>
          <w:sz w:val="18"/>
          <w:szCs w:val="18"/>
        </w:rPr>
      </w:pPr>
      <w:r>
        <w:rPr>
          <w:rFonts w:ascii="Arial" w:hAnsi="Arial" w:cs="Arial"/>
          <w:i/>
          <w:sz w:val="18"/>
          <w:szCs w:val="18"/>
        </w:rPr>
        <w:t>‘</w:t>
      </w:r>
      <w:r w:rsidRPr="00BA7F98">
        <w:rPr>
          <w:rFonts w:ascii="Arial" w:hAnsi="Arial" w:cs="Arial"/>
          <w:i/>
          <w:sz w:val="18"/>
          <w:szCs w:val="18"/>
        </w:rPr>
        <w:t xml:space="preserve">Körfez TO, koordinasyon ve </w:t>
      </w:r>
      <w:proofErr w:type="gramStart"/>
      <w:r w:rsidRPr="00BA7F98">
        <w:rPr>
          <w:rFonts w:ascii="Arial" w:hAnsi="Arial" w:cs="Arial"/>
          <w:i/>
          <w:sz w:val="18"/>
          <w:szCs w:val="18"/>
        </w:rPr>
        <w:t>işbirliğine</w:t>
      </w:r>
      <w:proofErr w:type="gramEnd"/>
      <w:r w:rsidRPr="00BA7F98">
        <w:rPr>
          <w:rFonts w:ascii="Arial" w:hAnsi="Arial" w:cs="Arial"/>
          <w:i/>
          <w:sz w:val="18"/>
          <w:szCs w:val="18"/>
        </w:rPr>
        <w:t xml:space="preserve"> açık bir kurumdur</w:t>
      </w:r>
      <w:r w:rsidRPr="00EC06A4">
        <w:rPr>
          <w:rFonts w:ascii="Arial" w:hAnsi="Arial" w:cs="Arial"/>
          <w:sz w:val="18"/>
          <w:szCs w:val="18"/>
        </w:rPr>
        <w:t>.’ İfadesine katılımcıların %</w:t>
      </w:r>
      <w:r>
        <w:rPr>
          <w:rFonts w:ascii="Arial" w:hAnsi="Arial" w:cs="Arial"/>
          <w:sz w:val="18"/>
          <w:szCs w:val="18"/>
        </w:rPr>
        <w:t>73</w:t>
      </w:r>
      <w:r w:rsidRPr="00EC06A4">
        <w:rPr>
          <w:rFonts w:ascii="Arial" w:hAnsi="Arial" w:cs="Arial"/>
          <w:sz w:val="18"/>
          <w:szCs w:val="18"/>
        </w:rPr>
        <w:t>’</w:t>
      </w:r>
      <w:r>
        <w:rPr>
          <w:rFonts w:ascii="Arial" w:hAnsi="Arial" w:cs="Arial"/>
          <w:sz w:val="18"/>
          <w:szCs w:val="18"/>
        </w:rPr>
        <w:t>ü</w:t>
      </w:r>
      <w:r w:rsidRPr="00EC06A4">
        <w:rPr>
          <w:rFonts w:ascii="Arial" w:hAnsi="Arial" w:cs="Arial"/>
          <w:sz w:val="18"/>
          <w:szCs w:val="18"/>
        </w:rPr>
        <w:t xml:space="preserve"> kesinlikle katılıyorum ifadesini seçerken, %</w:t>
      </w:r>
      <w:r>
        <w:rPr>
          <w:rFonts w:ascii="Arial" w:hAnsi="Arial" w:cs="Arial"/>
          <w:sz w:val="18"/>
          <w:szCs w:val="18"/>
        </w:rPr>
        <w:t>16’sı</w:t>
      </w:r>
      <w:r w:rsidRPr="00EC06A4">
        <w:rPr>
          <w:rFonts w:ascii="Arial" w:hAnsi="Arial" w:cs="Arial"/>
          <w:sz w:val="18"/>
          <w:szCs w:val="18"/>
        </w:rPr>
        <w:t xml:space="preserve"> ise </w:t>
      </w:r>
      <w:proofErr w:type="gramStart"/>
      <w:r w:rsidRPr="00EC06A4">
        <w:rPr>
          <w:rFonts w:ascii="Arial" w:hAnsi="Arial" w:cs="Arial"/>
          <w:sz w:val="18"/>
          <w:szCs w:val="18"/>
        </w:rPr>
        <w:t>katılıyorum</w:t>
      </w:r>
      <w:r>
        <w:rPr>
          <w:rFonts w:ascii="Arial" w:hAnsi="Arial" w:cs="Arial"/>
          <w:sz w:val="18"/>
          <w:szCs w:val="18"/>
        </w:rPr>
        <w:t>,%</w:t>
      </w:r>
      <w:proofErr w:type="gramEnd"/>
      <w:r>
        <w:rPr>
          <w:rFonts w:ascii="Arial" w:hAnsi="Arial" w:cs="Arial"/>
          <w:sz w:val="18"/>
          <w:szCs w:val="18"/>
        </w:rPr>
        <w:t>1’i kararsızım</w:t>
      </w:r>
      <w:r w:rsidRPr="00EC06A4">
        <w:rPr>
          <w:rFonts w:ascii="Arial" w:hAnsi="Arial" w:cs="Arial"/>
          <w:sz w:val="18"/>
          <w:szCs w:val="18"/>
        </w:rPr>
        <w:t xml:space="preserve"> ifadesini seçmiştir. </w:t>
      </w:r>
      <w:r>
        <w:rPr>
          <w:rFonts w:ascii="Arial" w:hAnsi="Arial" w:cs="Arial"/>
          <w:sz w:val="18"/>
          <w:szCs w:val="18"/>
        </w:rPr>
        <w:t>(%99)</w:t>
      </w:r>
    </w:p>
    <w:p w14:paraId="49B4452F" w14:textId="77777777" w:rsidR="00A54635" w:rsidRPr="00EC06A4" w:rsidRDefault="00A54635" w:rsidP="00A54635">
      <w:pPr>
        <w:pStyle w:val="ListeParagraf"/>
        <w:widowControl/>
        <w:numPr>
          <w:ilvl w:val="0"/>
          <w:numId w:val="6"/>
        </w:numPr>
        <w:suppressAutoHyphens w:val="0"/>
        <w:autoSpaceDN/>
        <w:jc w:val="both"/>
        <w:textAlignment w:val="auto"/>
        <w:rPr>
          <w:rFonts w:ascii="Arial" w:hAnsi="Arial" w:cs="Arial"/>
          <w:sz w:val="18"/>
          <w:szCs w:val="18"/>
        </w:rPr>
      </w:pPr>
      <w:r w:rsidRPr="00EC06A4">
        <w:rPr>
          <w:rFonts w:ascii="Arial" w:hAnsi="Arial" w:cs="Arial"/>
          <w:sz w:val="18"/>
          <w:szCs w:val="18"/>
        </w:rPr>
        <w:t>‘</w:t>
      </w:r>
      <w:r w:rsidRPr="00BA7F98">
        <w:rPr>
          <w:rFonts w:ascii="Arial" w:hAnsi="Arial" w:cs="Arial"/>
          <w:i/>
          <w:sz w:val="18"/>
          <w:szCs w:val="18"/>
        </w:rPr>
        <w:t>Körfez TO üyeleri ile kurumlar arasında etkin bir köprü görevi görür</w:t>
      </w:r>
      <w:r w:rsidRPr="00EC06A4">
        <w:rPr>
          <w:rFonts w:ascii="Arial" w:hAnsi="Arial" w:cs="Arial"/>
          <w:sz w:val="18"/>
          <w:szCs w:val="18"/>
        </w:rPr>
        <w:t>.’ İfadesine katılımcıların %6</w:t>
      </w:r>
      <w:r>
        <w:rPr>
          <w:rFonts w:ascii="Arial" w:hAnsi="Arial" w:cs="Arial"/>
          <w:sz w:val="18"/>
          <w:szCs w:val="18"/>
        </w:rPr>
        <w:t>3’ü</w:t>
      </w:r>
      <w:r w:rsidRPr="00EC06A4">
        <w:rPr>
          <w:rFonts w:ascii="Arial" w:hAnsi="Arial" w:cs="Arial"/>
          <w:sz w:val="18"/>
          <w:szCs w:val="18"/>
        </w:rPr>
        <w:t xml:space="preserve"> kesinlikle katılıyorum ifadesini seçerken, %</w:t>
      </w:r>
      <w:proofErr w:type="gramStart"/>
      <w:r>
        <w:rPr>
          <w:rFonts w:ascii="Arial" w:hAnsi="Arial" w:cs="Arial"/>
          <w:sz w:val="18"/>
          <w:szCs w:val="18"/>
        </w:rPr>
        <w:t>24’ü</w:t>
      </w:r>
      <w:r w:rsidRPr="00EC06A4">
        <w:rPr>
          <w:rFonts w:ascii="Arial" w:hAnsi="Arial" w:cs="Arial"/>
          <w:sz w:val="18"/>
          <w:szCs w:val="18"/>
        </w:rPr>
        <w:t xml:space="preserve">  katılıyorum</w:t>
      </w:r>
      <w:proofErr w:type="gramEnd"/>
      <w:r w:rsidRPr="00EC06A4">
        <w:rPr>
          <w:rFonts w:ascii="Arial" w:hAnsi="Arial" w:cs="Arial"/>
          <w:sz w:val="18"/>
          <w:szCs w:val="18"/>
        </w:rPr>
        <w:t>, %</w:t>
      </w:r>
      <w:r>
        <w:rPr>
          <w:rFonts w:ascii="Arial" w:hAnsi="Arial" w:cs="Arial"/>
          <w:sz w:val="18"/>
          <w:szCs w:val="18"/>
        </w:rPr>
        <w:t>1</w:t>
      </w:r>
      <w:r w:rsidRPr="00EC06A4">
        <w:rPr>
          <w:rFonts w:ascii="Arial" w:hAnsi="Arial" w:cs="Arial"/>
          <w:sz w:val="18"/>
          <w:szCs w:val="18"/>
        </w:rPr>
        <w:t>’i kararsızım</w:t>
      </w:r>
      <w:r>
        <w:rPr>
          <w:rFonts w:ascii="Arial" w:hAnsi="Arial" w:cs="Arial"/>
          <w:sz w:val="18"/>
          <w:szCs w:val="18"/>
        </w:rPr>
        <w:t>, 3 kişi katılıyorum, 2 kişi ise kesinlikle katılmıyorum</w:t>
      </w:r>
      <w:r w:rsidRPr="00EC06A4">
        <w:rPr>
          <w:rFonts w:ascii="Arial" w:hAnsi="Arial" w:cs="Arial"/>
          <w:sz w:val="18"/>
          <w:szCs w:val="18"/>
        </w:rPr>
        <w:t xml:space="preserve"> ifadesini seçmiştir. </w:t>
      </w:r>
      <w:r>
        <w:rPr>
          <w:rFonts w:ascii="Arial" w:hAnsi="Arial" w:cs="Arial"/>
          <w:sz w:val="18"/>
          <w:szCs w:val="18"/>
        </w:rPr>
        <w:t>(%87)</w:t>
      </w:r>
    </w:p>
    <w:p w14:paraId="23CEE97A" w14:textId="77777777" w:rsidR="00A54635" w:rsidRPr="00EC06A4" w:rsidRDefault="00A54635" w:rsidP="00A54635">
      <w:pPr>
        <w:pStyle w:val="ListeParagraf"/>
        <w:widowControl/>
        <w:numPr>
          <w:ilvl w:val="0"/>
          <w:numId w:val="6"/>
        </w:numPr>
        <w:suppressAutoHyphens w:val="0"/>
        <w:autoSpaceDN/>
        <w:jc w:val="both"/>
        <w:textAlignment w:val="auto"/>
        <w:rPr>
          <w:rFonts w:ascii="Arial" w:hAnsi="Arial" w:cs="Arial"/>
          <w:sz w:val="18"/>
          <w:szCs w:val="18"/>
        </w:rPr>
      </w:pPr>
      <w:r w:rsidRPr="00EC06A4">
        <w:rPr>
          <w:rFonts w:ascii="Arial" w:hAnsi="Arial" w:cs="Arial"/>
          <w:sz w:val="18"/>
          <w:szCs w:val="18"/>
        </w:rPr>
        <w:t>‘</w:t>
      </w:r>
      <w:r w:rsidRPr="00A914E0">
        <w:rPr>
          <w:rFonts w:ascii="Arial" w:hAnsi="Arial" w:cs="Arial"/>
          <w:i/>
          <w:sz w:val="18"/>
          <w:szCs w:val="18"/>
        </w:rPr>
        <w:t>Körfez TO, kamuoyu ile bilgi paylaşan bir kurumdur</w:t>
      </w:r>
      <w:r w:rsidRPr="00EC06A4">
        <w:rPr>
          <w:rFonts w:ascii="Arial" w:hAnsi="Arial" w:cs="Arial"/>
          <w:sz w:val="18"/>
          <w:szCs w:val="18"/>
        </w:rPr>
        <w:t>.’ İfadesine katılımcıların %</w:t>
      </w:r>
      <w:r>
        <w:rPr>
          <w:rFonts w:ascii="Arial" w:hAnsi="Arial" w:cs="Arial"/>
          <w:sz w:val="18"/>
          <w:szCs w:val="18"/>
        </w:rPr>
        <w:t>73’ü</w:t>
      </w:r>
      <w:r w:rsidRPr="00EC06A4">
        <w:rPr>
          <w:rFonts w:ascii="Arial" w:hAnsi="Arial" w:cs="Arial"/>
          <w:sz w:val="18"/>
          <w:szCs w:val="18"/>
        </w:rPr>
        <w:t xml:space="preserve"> kesinlikle katılıyorum ifadesini seçerken, %</w:t>
      </w:r>
      <w:r>
        <w:rPr>
          <w:rFonts w:ascii="Arial" w:hAnsi="Arial" w:cs="Arial"/>
          <w:sz w:val="18"/>
          <w:szCs w:val="18"/>
        </w:rPr>
        <w:t>23’ü</w:t>
      </w:r>
      <w:r w:rsidRPr="00EC06A4">
        <w:rPr>
          <w:rFonts w:ascii="Arial" w:hAnsi="Arial" w:cs="Arial"/>
          <w:sz w:val="18"/>
          <w:szCs w:val="18"/>
        </w:rPr>
        <w:t xml:space="preserve"> katılıyorum</w:t>
      </w:r>
      <w:r>
        <w:rPr>
          <w:rFonts w:ascii="Arial" w:hAnsi="Arial" w:cs="Arial"/>
          <w:sz w:val="18"/>
          <w:szCs w:val="18"/>
        </w:rPr>
        <w:t>, %4’ü kararsızım</w:t>
      </w:r>
      <w:r w:rsidRPr="00EC06A4">
        <w:rPr>
          <w:rFonts w:ascii="Arial" w:hAnsi="Arial" w:cs="Arial"/>
          <w:sz w:val="18"/>
          <w:szCs w:val="18"/>
        </w:rPr>
        <w:t xml:space="preserve"> şeklinde cevap vermiştir.</w:t>
      </w:r>
      <w:r>
        <w:rPr>
          <w:rFonts w:ascii="Arial" w:hAnsi="Arial" w:cs="Arial"/>
          <w:sz w:val="18"/>
          <w:szCs w:val="18"/>
        </w:rPr>
        <w:t xml:space="preserve"> (%96)</w:t>
      </w:r>
    </w:p>
    <w:p w14:paraId="53DFB926" w14:textId="77777777" w:rsidR="00A54635" w:rsidRPr="00EC06A4" w:rsidRDefault="00A54635" w:rsidP="00A54635">
      <w:pPr>
        <w:pStyle w:val="ListeParagraf"/>
        <w:widowControl/>
        <w:numPr>
          <w:ilvl w:val="0"/>
          <w:numId w:val="6"/>
        </w:numPr>
        <w:suppressAutoHyphens w:val="0"/>
        <w:autoSpaceDN/>
        <w:jc w:val="both"/>
        <w:textAlignment w:val="auto"/>
        <w:rPr>
          <w:rFonts w:ascii="Arial" w:hAnsi="Arial" w:cs="Arial"/>
          <w:sz w:val="18"/>
          <w:szCs w:val="18"/>
        </w:rPr>
      </w:pPr>
      <w:r w:rsidRPr="00EC06A4">
        <w:rPr>
          <w:rFonts w:ascii="Arial" w:hAnsi="Arial" w:cs="Arial"/>
          <w:sz w:val="18"/>
          <w:szCs w:val="18"/>
        </w:rPr>
        <w:t>‘</w:t>
      </w:r>
      <w:r w:rsidRPr="00A914E0">
        <w:rPr>
          <w:rFonts w:ascii="Arial" w:hAnsi="Arial" w:cs="Arial"/>
          <w:i/>
          <w:sz w:val="18"/>
          <w:szCs w:val="18"/>
        </w:rPr>
        <w:t>Körfez TO ile ilgili soru ve sorunlarda ilgili birime kolay erişilir</w:t>
      </w:r>
      <w:r w:rsidRPr="00EC06A4">
        <w:rPr>
          <w:rFonts w:ascii="Arial" w:hAnsi="Arial" w:cs="Arial"/>
          <w:sz w:val="18"/>
          <w:szCs w:val="18"/>
        </w:rPr>
        <w:t>’ İfadesine katılımcıların %</w:t>
      </w:r>
      <w:r>
        <w:rPr>
          <w:rFonts w:ascii="Arial" w:hAnsi="Arial" w:cs="Arial"/>
          <w:sz w:val="18"/>
          <w:szCs w:val="18"/>
        </w:rPr>
        <w:t>79’u</w:t>
      </w:r>
      <w:r w:rsidRPr="00EC06A4">
        <w:rPr>
          <w:rFonts w:ascii="Arial" w:hAnsi="Arial" w:cs="Arial"/>
          <w:sz w:val="18"/>
          <w:szCs w:val="18"/>
        </w:rPr>
        <w:t xml:space="preserve"> kesinlikle katılıyorum ifadesini seçerken, %’</w:t>
      </w:r>
      <w:r>
        <w:rPr>
          <w:rFonts w:ascii="Arial" w:hAnsi="Arial" w:cs="Arial"/>
          <w:sz w:val="18"/>
          <w:szCs w:val="18"/>
        </w:rPr>
        <w:t xml:space="preserve">17’si </w:t>
      </w:r>
      <w:r w:rsidRPr="00EC06A4">
        <w:rPr>
          <w:rFonts w:ascii="Arial" w:hAnsi="Arial" w:cs="Arial"/>
          <w:sz w:val="18"/>
          <w:szCs w:val="18"/>
        </w:rPr>
        <w:t>katılıyorum</w:t>
      </w:r>
      <w:r>
        <w:rPr>
          <w:rFonts w:ascii="Arial" w:hAnsi="Arial" w:cs="Arial"/>
          <w:sz w:val="18"/>
          <w:szCs w:val="18"/>
        </w:rPr>
        <w:t>, %3’ü kararsızım</w:t>
      </w:r>
      <w:r w:rsidRPr="00EC06A4">
        <w:rPr>
          <w:rFonts w:ascii="Arial" w:hAnsi="Arial" w:cs="Arial"/>
          <w:sz w:val="18"/>
          <w:szCs w:val="18"/>
        </w:rPr>
        <w:t xml:space="preserve"> ifadesini seçmiştir. </w:t>
      </w:r>
      <w:r>
        <w:rPr>
          <w:rFonts w:ascii="Arial" w:hAnsi="Arial" w:cs="Arial"/>
          <w:sz w:val="18"/>
          <w:szCs w:val="18"/>
        </w:rPr>
        <w:t>(%96)</w:t>
      </w:r>
    </w:p>
    <w:p w14:paraId="48CEB9C0" w14:textId="77777777" w:rsidR="00A54635" w:rsidRPr="00EC06A4" w:rsidRDefault="00A54635" w:rsidP="00A54635">
      <w:pPr>
        <w:pStyle w:val="ListeParagraf"/>
        <w:widowControl/>
        <w:numPr>
          <w:ilvl w:val="0"/>
          <w:numId w:val="6"/>
        </w:numPr>
        <w:suppressAutoHyphens w:val="0"/>
        <w:autoSpaceDN/>
        <w:jc w:val="both"/>
        <w:textAlignment w:val="auto"/>
        <w:rPr>
          <w:rFonts w:ascii="Arial" w:hAnsi="Arial" w:cs="Arial"/>
          <w:sz w:val="18"/>
          <w:szCs w:val="18"/>
        </w:rPr>
      </w:pPr>
      <w:r w:rsidRPr="00EC06A4">
        <w:rPr>
          <w:rFonts w:ascii="Arial" w:hAnsi="Arial" w:cs="Arial"/>
          <w:sz w:val="18"/>
          <w:szCs w:val="18"/>
        </w:rPr>
        <w:t>‘</w:t>
      </w:r>
      <w:r w:rsidRPr="00A914E0">
        <w:rPr>
          <w:rFonts w:ascii="Arial" w:hAnsi="Arial" w:cs="Arial"/>
          <w:i/>
          <w:sz w:val="18"/>
          <w:szCs w:val="18"/>
        </w:rPr>
        <w:t>Körfez TO kurumlar ile ilişkisinde zamanlamayı önemser</w:t>
      </w:r>
      <w:r w:rsidRPr="00EC06A4">
        <w:rPr>
          <w:rFonts w:ascii="Arial" w:hAnsi="Arial" w:cs="Arial"/>
          <w:sz w:val="18"/>
          <w:szCs w:val="18"/>
        </w:rPr>
        <w:t>’’ İfadesine katılımcıların %</w:t>
      </w:r>
      <w:r>
        <w:rPr>
          <w:rFonts w:ascii="Arial" w:hAnsi="Arial" w:cs="Arial"/>
          <w:sz w:val="18"/>
          <w:szCs w:val="18"/>
        </w:rPr>
        <w:t>66’sı</w:t>
      </w:r>
      <w:r w:rsidRPr="00EC06A4">
        <w:rPr>
          <w:rFonts w:ascii="Arial" w:hAnsi="Arial" w:cs="Arial"/>
          <w:sz w:val="18"/>
          <w:szCs w:val="18"/>
        </w:rPr>
        <w:t xml:space="preserve"> kesinlikle katılıyorum ifadesini seçerken, %</w:t>
      </w:r>
      <w:r>
        <w:rPr>
          <w:rFonts w:ascii="Arial" w:hAnsi="Arial" w:cs="Arial"/>
          <w:sz w:val="18"/>
          <w:szCs w:val="18"/>
        </w:rPr>
        <w:t>23</w:t>
      </w:r>
      <w:r w:rsidRPr="00EC06A4">
        <w:rPr>
          <w:rFonts w:ascii="Arial" w:hAnsi="Arial" w:cs="Arial"/>
          <w:sz w:val="18"/>
          <w:szCs w:val="18"/>
        </w:rPr>
        <w:t>’</w:t>
      </w:r>
      <w:r>
        <w:rPr>
          <w:rFonts w:ascii="Arial" w:hAnsi="Arial" w:cs="Arial"/>
          <w:sz w:val="18"/>
          <w:szCs w:val="18"/>
        </w:rPr>
        <w:t>ü</w:t>
      </w:r>
      <w:r w:rsidRPr="00EC06A4">
        <w:rPr>
          <w:rFonts w:ascii="Arial" w:hAnsi="Arial" w:cs="Arial"/>
          <w:sz w:val="18"/>
          <w:szCs w:val="18"/>
        </w:rPr>
        <w:t xml:space="preserve"> katılıyorum, %</w:t>
      </w:r>
      <w:r>
        <w:rPr>
          <w:rFonts w:ascii="Arial" w:hAnsi="Arial" w:cs="Arial"/>
          <w:sz w:val="18"/>
          <w:szCs w:val="18"/>
        </w:rPr>
        <w:t>10</w:t>
      </w:r>
      <w:r w:rsidRPr="00EC06A4">
        <w:rPr>
          <w:rFonts w:ascii="Arial" w:hAnsi="Arial" w:cs="Arial"/>
          <w:sz w:val="18"/>
          <w:szCs w:val="18"/>
        </w:rPr>
        <w:t>’</w:t>
      </w:r>
      <w:r>
        <w:rPr>
          <w:rFonts w:ascii="Arial" w:hAnsi="Arial" w:cs="Arial"/>
          <w:sz w:val="18"/>
          <w:szCs w:val="18"/>
        </w:rPr>
        <w:t>u</w:t>
      </w:r>
      <w:r w:rsidRPr="00EC06A4">
        <w:rPr>
          <w:rFonts w:ascii="Arial" w:hAnsi="Arial" w:cs="Arial"/>
          <w:sz w:val="18"/>
          <w:szCs w:val="18"/>
        </w:rPr>
        <w:t xml:space="preserve"> ise </w:t>
      </w:r>
      <w:proofErr w:type="gramStart"/>
      <w:r w:rsidRPr="00EC06A4">
        <w:rPr>
          <w:rFonts w:ascii="Arial" w:hAnsi="Arial" w:cs="Arial"/>
          <w:sz w:val="18"/>
          <w:szCs w:val="18"/>
        </w:rPr>
        <w:t>kararsız</w:t>
      </w:r>
      <w:r>
        <w:rPr>
          <w:rFonts w:ascii="Arial" w:hAnsi="Arial" w:cs="Arial"/>
          <w:sz w:val="18"/>
          <w:szCs w:val="18"/>
        </w:rPr>
        <w:t>,%</w:t>
      </w:r>
      <w:proofErr w:type="gramEnd"/>
      <w:r>
        <w:rPr>
          <w:rFonts w:ascii="Arial" w:hAnsi="Arial" w:cs="Arial"/>
          <w:sz w:val="18"/>
          <w:szCs w:val="18"/>
        </w:rPr>
        <w:t>1 katılmıyorum</w:t>
      </w:r>
      <w:r w:rsidRPr="00EC06A4">
        <w:rPr>
          <w:rFonts w:ascii="Arial" w:hAnsi="Arial" w:cs="Arial"/>
          <w:sz w:val="18"/>
          <w:szCs w:val="18"/>
        </w:rPr>
        <w:t xml:space="preserve"> ifadesini seçmiştir. </w:t>
      </w:r>
      <w:r>
        <w:rPr>
          <w:rFonts w:ascii="Arial" w:hAnsi="Arial" w:cs="Arial"/>
          <w:sz w:val="18"/>
          <w:szCs w:val="18"/>
        </w:rPr>
        <w:t>(%89)</w:t>
      </w:r>
    </w:p>
    <w:p w14:paraId="3DB8D783" w14:textId="77777777" w:rsidR="00A54635" w:rsidRPr="00EC06A4" w:rsidRDefault="00A54635" w:rsidP="00A54635">
      <w:pPr>
        <w:pStyle w:val="ListeParagraf"/>
        <w:widowControl/>
        <w:numPr>
          <w:ilvl w:val="0"/>
          <w:numId w:val="6"/>
        </w:numPr>
        <w:suppressAutoHyphens w:val="0"/>
        <w:autoSpaceDN/>
        <w:jc w:val="both"/>
        <w:textAlignment w:val="auto"/>
        <w:rPr>
          <w:rFonts w:ascii="Arial" w:hAnsi="Arial" w:cs="Arial"/>
          <w:sz w:val="18"/>
          <w:szCs w:val="18"/>
        </w:rPr>
      </w:pPr>
      <w:r w:rsidRPr="00EC06A4">
        <w:rPr>
          <w:rFonts w:ascii="Arial" w:hAnsi="Arial" w:cs="Arial"/>
          <w:sz w:val="18"/>
          <w:szCs w:val="18"/>
        </w:rPr>
        <w:t>‘</w:t>
      </w:r>
      <w:r w:rsidRPr="00A45C91">
        <w:rPr>
          <w:rFonts w:ascii="Arial" w:hAnsi="Arial" w:cs="Arial"/>
          <w:i/>
          <w:sz w:val="18"/>
          <w:szCs w:val="18"/>
        </w:rPr>
        <w:t>Körfez TO paydaşları ile ilişkilerinde çözüm odaklıdır</w:t>
      </w:r>
      <w:r w:rsidRPr="00EC06A4">
        <w:rPr>
          <w:rFonts w:ascii="Arial" w:hAnsi="Arial" w:cs="Arial"/>
          <w:sz w:val="18"/>
          <w:szCs w:val="18"/>
        </w:rPr>
        <w:t>’ İfadesine katılımcıların %</w:t>
      </w:r>
      <w:r>
        <w:rPr>
          <w:rFonts w:ascii="Arial" w:hAnsi="Arial" w:cs="Arial"/>
          <w:sz w:val="18"/>
          <w:szCs w:val="18"/>
        </w:rPr>
        <w:t>70</w:t>
      </w:r>
      <w:r w:rsidRPr="00EC06A4">
        <w:rPr>
          <w:rFonts w:ascii="Arial" w:hAnsi="Arial" w:cs="Arial"/>
          <w:sz w:val="18"/>
          <w:szCs w:val="18"/>
        </w:rPr>
        <w:t>’i kesinlikle katılıyorum</w:t>
      </w:r>
    </w:p>
    <w:p w14:paraId="7730917B" w14:textId="77777777" w:rsidR="00A54635" w:rsidRPr="00EC06A4" w:rsidRDefault="00A54635" w:rsidP="00A54635">
      <w:pPr>
        <w:pStyle w:val="ListeParagraf"/>
        <w:ind w:left="502"/>
        <w:jc w:val="both"/>
        <w:rPr>
          <w:rFonts w:ascii="Arial" w:hAnsi="Arial" w:cs="Arial"/>
          <w:sz w:val="18"/>
          <w:szCs w:val="18"/>
        </w:rPr>
      </w:pPr>
      <w:proofErr w:type="gramStart"/>
      <w:r w:rsidRPr="00EC06A4">
        <w:rPr>
          <w:rFonts w:ascii="Arial" w:hAnsi="Arial" w:cs="Arial"/>
          <w:sz w:val="18"/>
          <w:szCs w:val="18"/>
        </w:rPr>
        <w:t>ifadesini</w:t>
      </w:r>
      <w:proofErr w:type="gramEnd"/>
      <w:r w:rsidRPr="00EC06A4">
        <w:rPr>
          <w:rFonts w:ascii="Arial" w:hAnsi="Arial" w:cs="Arial"/>
          <w:sz w:val="18"/>
          <w:szCs w:val="18"/>
        </w:rPr>
        <w:t xml:space="preserve"> seçerken, %</w:t>
      </w:r>
      <w:r>
        <w:rPr>
          <w:rFonts w:ascii="Arial" w:hAnsi="Arial" w:cs="Arial"/>
          <w:sz w:val="18"/>
          <w:szCs w:val="18"/>
        </w:rPr>
        <w:t>20</w:t>
      </w:r>
      <w:r w:rsidRPr="00EC06A4">
        <w:rPr>
          <w:rFonts w:ascii="Arial" w:hAnsi="Arial" w:cs="Arial"/>
          <w:sz w:val="18"/>
          <w:szCs w:val="18"/>
        </w:rPr>
        <w:t>’</w:t>
      </w:r>
      <w:r>
        <w:rPr>
          <w:rFonts w:ascii="Arial" w:hAnsi="Arial" w:cs="Arial"/>
          <w:sz w:val="18"/>
          <w:szCs w:val="18"/>
        </w:rPr>
        <w:t>si</w:t>
      </w:r>
      <w:r w:rsidRPr="00EC06A4">
        <w:rPr>
          <w:rFonts w:ascii="Arial" w:hAnsi="Arial" w:cs="Arial"/>
          <w:sz w:val="18"/>
          <w:szCs w:val="18"/>
        </w:rPr>
        <w:t xml:space="preserve"> katılıyorum, %</w:t>
      </w:r>
      <w:r>
        <w:rPr>
          <w:rFonts w:ascii="Arial" w:hAnsi="Arial" w:cs="Arial"/>
          <w:sz w:val="18"/>
          <w:szCs w:val="18"/>
        </w:rPr>
        <w:t>9’u</w:t>
      </w:r>
      <w:r w:rsidRPr="00EC06A4">
        <w:rPr>
          <w:rFonts w:ascii="Arial" w:hAnsi="Arial" w:cs="Arial"/>
          <w:sz w:val="18"/>
          <w:szCs w:val="18"/>
        </w:rPr>
        <w:t xml:space="preserve"> kararsız</w:t>
      </w:r>
      <w:proofErr w:type="gramStart"/>
      <w:r>
        <w:rPr>
          <w:rFonts w:ascii="Arial" w:hAnsi="Arial" w:cs="Arial"/>
          <w:sz w:val="18"/>
          <w:szCs w:val="18"/>
        </w:rPr>
        <w:t>, ,</w:t>
      </w:r>
      <w:proofErr w:type="gramEnd"/>
      <w:r>
        <w:rPr>
          <w:rFonts w:ascii="Arial" w:hAnsi="Arial" w:cs="Arial"/>
          <w:sz w:val="18"/>
          <w:szCs w:val="18"/>
        </w:rPr>
        <w:t>%1 katılmıyorum</w:t>
      </w:r>
      <w:r w:rsidRPr="00EC06A4">
        <w:rPr>
          <w:rFonts w:ascii="Arial" w:hAnsi="Arial" w:cs="Arial"/>
          <w:sz w:val="18"/>
          <w:szCs w:val="18"/>
        </w:rPr>
        <w:t xml:space="preserve"> ifadesini seçmiştir.</w:t>
      </w:r>
      <w:r>
        <w:rPr>
          <w:rFonts w:ascii="Arial" w:hAnsi="Arial" w:cs="Arial"/>
          <w:sz w:val="18"/>
          <w:szCs w:val="18"/>
        </w:rPr>
        <w:t xml:space="preserve"> (%90)</w:t>
      </w:r>
    </w:p>
    <w:p w14:paraId="1D4A142C" w14:textId="77777777" w:rsidR="00A54635" w:rsidRPr="00EC06A4" w:rsidRDefault="00A54635" w:rsidP="00A54635">
      <w:pPr>
        <w:pStyle w:val="ListeParagraf"/>
        <w:widowControl/>
        <w:numPr>
          <w:ilvl w:val="0"/>
          <w:numId w:val="6"/>
        </w:numPr>
        <w:suppressAutoHyphens w:val="0"/>
        <w:autoSpaceDN/>
        <w:jc w:val="both"/>
        <w:textAlignment w:val="auto"/>
        <w:rPr>
          <w:rFonts w:ascii="Arial" w:hAnsi="Arial" w:cs="Arial"/>
          <w:sz w:val="18"/>
          <w:szCs w:val="18"/>
        </w:rPr>
      </w:pPr>
      <w:r w:rsidRPr="00EC06A4">
        <w:rPr>
          <w:rFonts w:ascii="Arial" w:hAnsi="Arial" w:cs="Arial"/>
          <w:sz w:val="18"/>
          <w:szCs w:val="18"/>
        </w:rPr>
        <w:t>‘</w:t>
      </w:r>
      <w:r w:rsidRPr="00A45C91">
        <w:rPr>
          <w:rFonts w:ascii="Arial" w:hAnsi="Arial" w:cs="Arial"/>
          <w:i/>
          <w:sz w:val="18"/>
          <w:szCs w:val="18"/>
        </w:rPr>
        <w:t>Körfez TO öneri ve şikayetlerinizi dikkate alır</w:t>
      </w:r>
      <w:r w:rsidRPr="00EC06A4">
        <w:rPr>
          <w:rFonts w:ascii="Arial" w:hAnsi="Arial" w:cs="Arial"/>
          <w:sz w:val="18"/>
          <w:szCs w:val="18"/>
        </w:rPr>
        <w:t>.’ İfadesine katılımcıların %</w:t>
      </w:r>
      <w:r>
        <w:rPr>
          <w:rFonts w:ascii="Arial" w:hAnsi="Arial" w:cs="Arial"/>
          <w:sz w:val="18"/>
          <w:szCs w:val="18"/>
        </w:rPr>
        <w:t>70’i</w:t>
      </w:r>
      <w:r w:rsidRPr="00EC06A4">
        <w:rPr>
          <w:rFonts w:ascii="Arial" w:hAnsi="Arial" w:cs="Arial"/>
          <w:sz w:val="18"/>
          <w:szCs w:val="18"/>
        </w:rPr>
        <w:t xml:space="preserve"> kesinlikle katılıyorum ifadesini seçerken, %</w:t>
      </w:r>
      <w:r>
        <w:rPr>
          <w:rFonts w:ascii="Arial" w:hAnsi="Arial" w:cs="Arial"/>
          <w:sz w:val="18"/>
          <w:szCs w:val="18"/>
        </w:rPr>
        <w:t>21’i</w:t>
      </w:r>
      <w:r w:rsidRPr="00EC06A4">
        <w:rPr>
          <w:rFonts w:ascii="Arial" w:hAnsi="Arial" w:cs="Arial"/>
          <w:sz w:val="18"/>
          <w:szCs w:val="18"/>
        </w:rPr>
        <w:t xml:space="preserve"> katılıyorum, %</w:t>
      </w:r>
      <w:r>
        <w:rPr>
          <w:rFonts w:ascii="Arial" w:hAnsi="Arial" w:cs="Arial"/>
          <w:sz w:val="18"/>
          <w:szCs w:val="18"/>
        </w:rPr>
        <w:t>7’si</w:t>
      </w:r>
      <w:r w:rsidRPr="00EC06A4">
        <w:rPr>
          <w:rFonts w:ascii="Arial" w:hAnsi="Arial" w:cs="Arial"/>
          <w:sz w:val="18"/>
          <w:szCs w:val="18"/>
        </w:rPr>
        <w:t xml:space="preserve"> ise kararsız ifadesini seçmiştir.</w:t>
      </w:r>
      <w:r>
        <w:rPr>
          <w:rFonts w:ascii="Arial" w:hAnsi="Arial" w:cs="Arial"/>
          <w:sz w:val="18"/>
          <w:szCs w:val="18"/>
        </w:rPr>
        <w:t xml:space="preserve"> (%91)</w:t>
      </w:r>
    </w:p>
    <w:p w14:paraId="3DF49275" w14:textId="77777777" w:rsidR="00A54635" w:rsidRPr="00EC06A4" w:rsidRDefault="00A54635" w:rsidP="00A54635">
      <w:pPr>
        <w:pStyle w:val="ListeParagraf"/>
        <w:widowControl/>
        <w:numPr>
          <w:ilvl w:val="0"/>
          <w:numId w:val="6"/>
        </w:numPr>
        <w:suppressAutoHyphens w:val="0"/>
        <w:autoSpaceDN/>
        <w:jc w:val="both"/>
        <w:textAlignment w:val="auto"/>
        <w:rPr>
          <w:rFonts w:ascii="Arial" w:hAnsi="Arial" w:cs="Arial"/>
          <w:sz w:val="18"/>
          <w:szCs w:val="18"/>
        </w:rPr>
      </w:pPr>
      <w:r w:rsidRPr="00EC06A4">
        <w:rPr>
          <w:rFonts w:ascii="Arial" w:hAnsi="Arial" w:cs="Arial"/>
          <w:sz w:val="18"/>
          <w:szCs w:val="18"/>
        </w:rPr>
        <w:t>‘</w:t>
      </w:r>
      <w:r w:rsidRPr="00134248">
        <w:rPr>
          <w:rFonts w:ascii="Arial" w:hAnsi="Arial" w:cs="Arial"/>
          <w:i/>
          <w:sz w:val="18"/>
          <w:szCs w:val="18"/>
        </w:rPr>
        <w:t xml:space="preserve">Körfez TO, </w:t>
      </w:r>
      <w:proofErr w:type="gramStart"/>
      <w:r w:rsidRPr="00134248">
        <w:rPr>
          <w:rFonts w:ascii="Arial" w:hAnsi="Arial" w:cs="Arial"/>
          <w:i/>
          <w:sz w:val="18"/>
          <w:szCs w:val="18"/>
        </w:rPr>
        <w:t>üyelerine  eşit</w:t>
      </w:r>
      <w:proofErr w:type="gramEnd"/>
      <w:r w:rsidRPr="00134248">
        <w:rPr>
          <w:rFonts w:ascii="Arial" w:hAnsi="Arial" w:cs="Arial"/>
          <w:i/>
          <w:sz w:val="18"/>
          <w:szCs w:val="18"/>
        </w:rPr>
        <w:t xml:space="preserve"> seviyede yaklaşır</w:t>
      </w:r>
      <w:r w:rsidRPr="00EC06A4">
        <w:rPr>
          <w:rFonts w:ascii="Arial" w:hAnsi="Arial" w:cs="Arial"/>
          <w:sz w:val="18"/>
          <w:szCs w:val="18"/>
        </w:rPr>
        <w:t>.’ İfadesine katılımcıların %</w:t>
      </w:r>
      <w:r>
        <w:rPr>
          <w:rFonts w:ascii="Arial" w:hAnsi="Arial" w:cs="Arial"/>
          <w:sz w:val="18"/>
          <w:szCs w:val="18"/>
        </w:rPr>
        <w:t>55’i</w:t>
      </w:r>
      <w:r w:rsidRPr="00EC06A4">
        <w:rPr>
          <w:rFonts w:ascii="Arial" w:hAnsi="Arial" w:cs="Arial"/>
          <w:sz w:val="18"/>
          <w:szCs w:val="18"/>
        </w:rPr>
        <w:t xml:space="preserve"> kesinlikle katılıyorum ifadesini seçerken, %</w:t>
      </w:r>
      <w:r>
        <w:rPr>
          <w:rFonts w:ascii="Arial" w:hAnsi="Arial" w:cs="Arial"/>
          <w:sz w:val="18"/>
          <w:szCs w:val="18"/>
        </w:rPr>
        <w:t>30’u</w:t>
      </w:r>
      <w:r w:rsidRPr="00EC06A4">
        <w:rPr>
          <w:rFonts w:ascii="Arial" w:hAnsi="Arial" w:cs="Arial"/>
          <w:sz w:val="18"/>
          <w:szCs w:val="18"/>
        </w:rPr>
        <w:t xml:space="preserve"> katılıyorum, %</w:t>
      </w:r>
      <w:r>
        <w:rPr>
          <w:rFonts w:ascii="Arial" w:hAnsi="Arial" w:cs="Arial"/>
          <w:sz w:val="18"/>
          <w:szCs w:val="18"/>
        </w:rPr>
        <w:t>9’u</w:t>
      </w:r>
      <w:r w:rsidRPr="00EC06A4">
        <w:rPr>
          <w:rFonts w:ascii="Arial" w:hAnsi="Arial" w:cs="Arial"/>
          <w:sz w:val="18"/>
          <w:szCs w:val="18"/>
        </w:rPr>
        <w:t xml:space="preserve"> kararsız</w:t>
      </w:r>
      <w:r>
        <w:rPr>
          <w:rFonts w:ascii="Arial" w:hAnsi="Arial" w:cs="Arial"/>
          <w:sz w:val="18"/>
          <w:szCs w:val="18"/>
        </w:rPr>
        <w:t>, %6’sı katılmıyorum</w:t>
      </w:r>
      <w:r w:rsidRPr="00EC06A4">
        <w:rPr>
          <w:rFonts w:ascii="Arial" w:hAnsi="Arial" w:cs="Arial"/>
          <w:sz w:val="18"/>
          <w:szCs w:val="18"/>
        </w:rPr>
        <w:t xml:space="preserve"> ifadesini seçmiştir. </w:t>
      </w:r>
      <w:r>
        <w:rPr>
          <w:rFonts w:ascii="Arial" w:hAnsi="Arial" w:cs="Arial"/>
          <w:sz w:val="18"/>
          <w:szCs w:val="18"/>
        </w:rPr>
        <w:t>(%85)</w:t>
      </w:r>
    </w:p>
    <w:p w14:paraId="6AA36E5D" w14:textId="77777777" w:rsidR="00A54635" w:rsidRPr="00EC06A4" w:rsidRDefault="00A54635" w:rsidP="00A54635">
      <w:pPr>
        <w:pStyle w:val="ListeParagraf"/>
        <w:widowControl/>
        <w:numPr>
          <w:ilvl w:val="0"/>
          <w:numId w:val="6"/>
        </w:numPr>
        <w:suppressAutoHyphens w:val="0"/>
        <w:autoSpaceDN/>
        <w:jc w:val="both"/>
        <w:textAlignment w:val="auto"/>
        <w:rPr>
          <w:rFonts w:ascii="Arial" w:hAnsi="Arial" w:cs="Arial"/>
          <w:sz w:val="18"/>
          <w:szCs w:val="18"/>
        </w:rPr>
      </w:pPr>
      <w:r w:rsidRPr="00EC06A4">
        <w:rPr>
          <w:rFonts w:ascii="Arial" w:hAnsi="Arial" w:cs="Arial"/>
          <w:sz w:val="18"/>
          <w:szCs w:val="18"/>
        </w:rPr>
        <w:t>‘</w:t>
      </w:r>
      <w:r w:rsidRPr="00134248">
        <w:rPr>
          <w:rFonts w:ascii="Arial" w:hAnsi="Arial" w:cs="Arial"/>
          <w:i/>
          <w:sz w:val="18"/>
          <w:szCs w:val="18"/>
        </w:rPr>
        <w:t>Körfez TO tüm üyelerinin görüşlerine kıymet verir</w:t>
      </w:r>
      <w:r w:rsidRPr="00EC06A4">
        <w:rPr>
          <w:rFonts w:ascii="Arial" w:hAnsi="Arial" w:cs="Arial"/>
          <w:sz w:val="18"/>
          <w:szCs w:val="18"/>
        </w:rPr>
        <w:t>’ İfadesine katılımcıların %</w:t>
      </w:r>
      <w:r>
        <w:rPr>
          <w:rFonts w:ascii="Arial" w:hAnsi="Arial" w:cs="Arial"/>
          <w:sz w:val="18"/>
          <w:szCs w:val="18"/>
        </w:rPr>
        <w:t>60’ı</w:t>
      </w:r>
      <w:r w:rsidRPr="00EC06A4">
        <w:rPr>
          <w:rFonts w:ascii="Arial" w:hAnsi="Arial" w:cs="Arial"/>
          <w:sz w:val="18"/>
          <w:szCs w:val="18"/>
        </w:rPr>
        <w:t xml:space="preserve"> kesinlikle katılıyorum ifadesini seçerken, %</w:t>
      </w:r>
      <w:r>
        <w:rPr>
          <w:rFonts w:ascii="Arial" w:hAnsi="Arial" w:cs="Arial"/>
          <w:sz w:val="18"/>
          <w:szCs w:val="18"/>
        </w:rPr>
        <w:t>29’u</w:t>
      </w:r>
      <w:r w:rsidRPr="00EC06A4">
        <w:rPr>
          <w:rFonts w:ascii="Arial" w:hAnsi="Arial" w:cs="Arial"/>
          <w:sz w:val="18"/>
          <w:szCs w:val="18"/>
        </w:rPr>
        <w:t xml:space="preserve"> katılıyorum, %</w:t>
      </w:r>
      <w:r>
        <w:rPr>
          <w:rFonts w:ascii="Arial" w:hAnsi="Arial" w:cs="Arial"/>
          <w:sz w:val="18"/>
          <w:szCs w:val="18"/>
        </w:rPr>
        <w:t>11</w:t>
      </w:r>
      <w:r w:rsidRPr="00EC06A4">
        <w:rPr>
          <w:rFonts w:ascii="Arial" w:hAnsi="Arial" w:cs="Arial"/>
          <w:sz w:val="18"/>
          <w:szCs w:val="18"/>
        </w:rPr>
        <w:t>’</w:t>
      </w:r>
      <w:r>
        <w:rPr>
          <w:rFonts w:ascii="Arial" w:hAnsi="Arial" w:cs="Arial"/>
          <w:sz w:val="18"/>
          <w:szCs w:val="18"/>
        </w:rPr>
        <w:t>i</w:t>
      </w:r>
      <w:r w:rsidRPr="00EC06A4">
        <w:rPr>
          <w:rFonts w:ascii="Arial" w:hAnsi="Arial" w:cs="Arial"/>
          <w:sz w:val="18"/>
          <w:szCs w:val="18"/>
        </w:rPr>
        <w:t xml:space="preserve"> ise kararsız ifadesini seçmiştir. </w:t>
      </w:r>
      <w:r>
        <w:rPr>
          <w:rFonts w:ascii="Arial" w:hAnsi="Arial" w:cs="Arial"/>
          <w:sz w:val="18"/>
          <w:szCs w:val="18"/>
        </w:rPr>
        <w:t>(%89)</w:t>
      </w:r>
    </w:p>
    <w:p w14:paraId="1ACDDA27" w14:textId="77777777" w:rsidR="00A54635" w:rsidRPr="00EC06A4" w:rsidRDefault="00A54635" w:rsidP="00A54635">
      <w:pPr>
        <w:pStyle w:val="ListeParagraf"/>
        <w:widowControl/>
        <w:numPr>
          <w:ilvl w:val="0"/>
          <w:numId w:val="6"/>
        </w:numPr>
        <w:suppressAutoHyphens w:val="0"/>
        <w:autoSpaceDN/>
        <w:jc w:val="both"/>
        <w:textAlignment w:val="auto"/>
        <w:rPr>
          <w:rFonts w:ascii="Arial" w:hAnsi="Arial" w:cs="Arial"/>
          <w:sz w:val="18"/>
          <w:szCs w:val="18"/>
        </w:rPr>
      </w:pPr>
      <w:r w:rsidRPr="00EC06A4">
        <w:rPr>
          <w:rFonts w:ascii="Arial" w:hAnsi="Arial" w:cs="Arial"/>
          <w:sz w:val="18"/>
          <w:szCs w:val="18"/>
        </w:rPr>
        <w:lastRenderedPageBreak/>
        <w:t>‘</w:t>
      </w:r>
      <w:r w:rsidRPr="00134248">
        <w:rPr>
          <w:rFonts w:ascii="Arial" w:hAnsi="Arial" w:cs="Arial"/>
          <w:i/>
          <w:sz w:val="18"/>
          <w:szCs w:val="18"/>
        </w:rPr>
        <w:t>Körfez TO pozitif bir iletişim dili kullanır</w:t>
      </w:r>
      <w:r w:rsidRPr="00EC06A4">
        <w:rPr>
          <w:rFonts w:ascii="Arial" w:hAnsi="Arial" w:cs="Arial"/>
          <w:sz w:val="18"/>
          <w:szCs w:val="18"/>
        </w:rPr>
        <w:t>.’ İfadesine katılımcıların %</w:t>
      </w:r>
      <w:r>
        <w:rPr>
          <w:rFonts w:ascii="Arial" w:hAnsi="Arial" w:cs="Arial"/>
          <w:sz w:val="18"/>
          <w:szCs w:val="18"/>
        </w:rPr>
        <w:t>67’si</w:t>
      </w:r>
      <w:r w:rsidRPr="00EC06A4">
        <w:rPr>
          <w:rFonts w:ascii="Arial" w:hAnsi="Arial" w:cs="Arial"/>
          <w:sz w:val="18"/>
          <w:szCs w:val="18"/>
        </w:rPr>
        <w:t xml:space="preserve"> kesinlikle katılıyorum ifadesini seçerken, %</w:t>
      </w:r>
      <w:r>
        <w:rPr>
          <w:rFonts w:ascii="Arial" w:hAnsi="Arial" w:cs="Arial"/>
          <w:sz w:val="18"/>
          <w:szCs w:val="18"/>
        </w:rPr>
        <w:t>29’u</w:t>
      </w:r>
      <w:r w:rsidRPr="00EC06A4">
        <w:rPr>
          <w:rFonts w:ascii="Arial" w:hAnsi="Arial" w:cs="Arial"/>
          <w:sz w:val="18"/>
          <w:szCs w:val="18"/>
        </w:rPr>
        <w:t xml:space="preserve"> katılıyorum, %</w:t>
      </w:r>
      <w:r>
        <w:rPr>
          <w:rFonts w:ascii="Arial" w:hAnsi="Arial" w:cs="Arial"/>
          <w:sz w:val="18"/>
          <w:szCs w:val="18"/>
        </w:rPr>
        <w:t>4</w:t>
      </w:r>
      <w:r w:rsidRPr="00EC06A4">
        <w:rPr>
          <w:rFonts w:ascii="Arial" w:hAnsi="Arial" w:cs="Arial"/>
          <w:sz w:val="18"/>
          <w:szCs w:val="18"/>
        </w:rPr>
        <w:t xml:space="preserve">’ü ise kararsız ifadesini seçmiştir. </w:t>
      </w:r>
      <w:r>
        <w:rPr>
          <w:rFonts w:ascii="Arial" w:hAnsi="Arial" w:cs="Arial"/>
          <w:sz w:val="18"/>
          <w:szCs w:val="18"/>
        </w:rPr>
        <w:t>(%96)</w:t>
      </w:r>
    </w:p>
    <w:p w14:paraId="6636C103" w14:textId="77777777" w:rsidR="00A54635" w:rsidRPr="00EC06A4" w:rsidRDefault="00A54635" w:rsidP="00A54635">
      <w:pPr>
        <w:pStyle w:val="ListeParagraf"/>
        <w:widowControl/>
        <w:numPr>
          <w:ilvl w:val="0"/>
          <w:numId w:val="6"/>
        </w:numPr>
        <w:suppressAutoHyphens w:val="0"/>
        <w:autoSpaceDN/>
        <w:jc w:val="both"/>
        <w:textAlignment w:val="auto"/>
        <w:rPr>
          <w:rFonts w:ascii="Arial" w:hAnsi="Arial" w:cs="Arial"/>
          <w:sz w:val="18"/>
          <w:szCs w:val="18"/>
        </w:rPr>
      </w:pPr>
      <w:r w:rsidRPr="00EC06A4">
        <w:rPr>
          <w:rFonts w:ascii="Arial" w:hAnsi="Arial" w:cs="Arial"/>
          <w:sz w:val="18"/>
          <w:szCs w:val="18"/>
        </w:rPr>
        <w:t>‘</w:t>
      </w:r>
      <w:r w:rsidRPr="00134248">
        <w:rPr>
          <w:rFonts w:ascii="Arial" w:hAnsi="Arial" w:cs="Arial"/>
          <w:i/>
          <w:sz w:val="18"/>
          <w:szCs w:val="18"/>
        </w:rPr>
        <w:t>Körfez TO yeniliklere uyum sağlar ve günceldir</w:t>
      </w:r>
      <w:r w:rsidRPr="00EC06A4">
        <w:rPr>
          <w:rFonts w:ascii="Arial" w:hAnsi="Arial" w:cs="Arial"/>
          <w:sz w:val="18"/>
          <w:szCs w:val="18"/>
        </w:rPr>
        <w:t>.’ İfadesine katılımcıların %6</w:t>
      </w:r>
      <w:r>
        <w:rPr>
          <w:rFonts w:ascii="Arial" w:hAnsi="Arial" w:cs="Arial"/>
          <w:sz w:val="18"/>
          <w:szCs w:val="18"/>
        </w:rPr>
        <w:t>8’i</w:t>
      </w:r>
      <w:r w:rsidRPr="00EC06A4">
        <w:rPr>
          <w:rFonts w:ascii="Arial" w:hAnsi="Arial" w:cs="Arial"/>
          <w:sz w:val="18"/>
          <w:szCs w:val="18"/>
        </w:rPr>
        <w:t xml:space="preserve"> kesinlikle katılıyorum ifadesini seçerken, %2</w:t>
      </w:r>
      <w:r>
        <w:rPr>
          <w:rFonts w:ascii="Arial" w:hAnsi="Arial" w:cs="Arial"/>
          <w:sz w:val="18"/>
          <w:szCs w:val="18"/>
        </w:rPr>
        <w:t>4’ü</w:t>
      </w:r>
      <w:r w:rsidRPr="00EC06A4">
        <w:rPr>
          <w:rFonts w:ascii="Arial" w:hAnsi="Arial" w:cs="Arial"/>
          <w:sz w:val="18"/>
          <w:szCs w:val="18"/>
        </w:rPr>
        <w:t xml:space="preserve"> katılıyorum, %</w:t>
      </w:r>
      <w:r>
        <w:rPr>
          <w:rFonts w:ascii="Arial" w:hAnsi="Arial" w:cs="Arial"/>
          <w:sz w:val="18"/>
          <w:szCs w:val="18"/>
        </w:rPr>
        <w:t>8</w:t>
      </w:r>
      <w:r w:rsidRPr="00EC06A4">
        <w:rPr>
          <w:rFonts w:ascii="Arial" w:hAnsi="Arial" w:cs="Arial"/>
          <w:sz w:val="18"/>
          <w:szCs w:val="18"/>
        </w:rPr>
        <w:t>’</w:t>
      </w:r>
      <w:r>
        <w:rPr>
          <w:rFonts w:ascii="Arial" w:hAnsi="Arial" w:cs="Arial"/>
          <w:sz w:val="18"/>
          <w:szCs w:val="18"/>
        </w:rPr>
        <w:t>i</w:t>
      </w:r>
      <w:r w:rsidRPr="00EC06A4">
        <w:rPr>
          <w:rFonts w:ascii="Arial" w:hAnsi="Arial" w:cs="Arial"/>
          <w:sz w:val="18"/>
          <w:szCs w:val="18"/>
        </w:rPr>
        <w:t xml:space="preserve"> ise kararsız ifadesini seçmiştir. </w:t>
      </w:r>
      <w:r>
        <w:rPr>
          <w:rFonts w:ascii="Arial" w:hAnsi="Arial" w:cs="Arial"/>
          <w:sz w:val="18"/>
          <w:szCs w:val="18"/>
        </w:rPr>
        <w:t>(%92)</w:t>
      </w:r>
    </w:p>
    <w:p w14:paraId="5D978ECB" w14:textId="77777777" w:rsidR="00A54635" w:rsidRPr="00EC06A4" w:rsidRDefault="00A54635" w:rsidP="00A54635">
      <w:pPr>
        <w:pStyle w:val="ListeParagraf"/>
        <w:widowControl/>
        <w:numPr>
          <w:ilvl w:val="0"/>
          <w:numId w:val="6"/>
        </w:numPr>
        <w:suppressAutoHyphens w:val="0"/>
        <w:autoSpaceDN/>
        <w:jc w:val="both"/>
        <w:textAlignment w:val="auto"/>
        <w:rPr>
          <w:rFonts w:ascii="Arial" w:hAnsi="Arial" w:cs="Arial"/>
          <w:sz w:val="18"/>
          <w:szCs w:val="18"/>
        </w:rPr>
      </w:pPr>
      <w:r w:rsidRPr="00EC06A4">
        <w:rPr>
          <w:rFonts w:ascii="Arial" w:hAnsi="Arial" w:cs="Arial"/>
          <w:sz w:val="18"/>
          <w:szCs w:val="18"/>
        </w:rPr>
        <w:t>‘</w:t>
      </w:r>
      <w:r w:rsidRPr="009E0644">
        <w:rPr>
          <w:rFonts w:ascii="Arial" w:hAnsi="Arial" w:cs="Arial"/>
          <w:i/>
          <w:sz w:val="18"/>
          <w:szCs w:val="18"/>
        </w:rPr>
        <w:t>Körfez TO şeffaf ve hesap verebilirdir</w:t>
      </w:r>
      <w:r w:rsidRPr="00EC06A4">
        <w:rPr>
          <w:rFonts w:ascii="Arial" w:hAnsi="Arial" w:cs="Arial"/>
          <w:sz w:val="18"/>
          <w:szCs w:val="18"/>
        </w:rPr>
        <w:t>.’ İfadesine katılımcıların %</w:t>
      </w:r>
      <w:r>
        <w:rPr>
          <w:rFonts w:ascii="Arial" w:hAnsi="Arial" w:cs="Arial"/>
          <w:sz w:val="18"/>
          <w:szCs w:val="18"/>
        </w:rPr>
        <w:t>61’i</w:t>
      </w:r>
      <w:r w:rsidRPr="00EC06A4">
        <w:rPr>
          <w:rFonts w:ascii="Arial" w:hAnsi="Arial" w:cs="Arial"/>
          <w:sz w:val="18"/>
          <w:szCs w:val="18"/>
        </w:rPr>
        <w:t xml:space="preserve"> kesinlikle katılıyorum ifadesini seçerken, %</w:t>
      </w:r>
      <w:r>
        <w:rPr>
          <w:rFonts w:ascii="Arial" w:hAnsi="Arial" w:cs="Arial"/>
          <w:sz w:val="18"/>
          <w:szCs w:val="18"/>
        </w:rPr>
        <w:t>29’u</w:t>
      </w:r>
      <w:r w:rsidRPr="00EC06A4">
        <w:rPr>
          <w:rFonts w:ascii="Arial" w:hAnsi="Arial" w:cs="Arial"/>
          <w:sz w:val="18"/>
          <w:szCs w:val="18"/>
        </w:rPr>
        <w:t xml:space="preserve"> katılıyorum, %</w:t>
      </w:r>
      <w:r>
        <w:rPr>
          <w:rFonts w:ascii="Arial" w:hAnsi="Arial" w:cs="Arial"/>
          <w:sz w:val="18"/>
          <w:szCs w:val="18"/>
        </w:rPr>
        <w:t>8</w:t>
      </w:r>
      <w:r w:rsidRPr="00EC06A4">
        <w:rPr>
          <w:rFonts w:ascii="Arial" w:hAnsi="Arial" w:cs="Arial"/>
          <w:sz w:val="18"/>
          <w:szCs w:val="18"/>
        </w:rPr>
        <w:t>’</w:t>
      </w:r>
      <w:r>
        <w:rPr>
          <w:rFonts w:ascii="Arial" w:hAnsi="Arial" w:cs="Arial"/>
          <w:sz w:val="18"/>
          <w:szCs w:val="18"/>
        </w:rPr>
        <w:t xml:space="preserve">i </w:t>
      </w:r>
      <w:r w:rsidRPr="00EC06A4">
        <w:rPr>
          <w:rFonts w:ascii="Arial" w:hAnsi="Arial" w:cs="Arial"/>
          <w:sz w:val="18"/>
          <w:szCs w:val="18"/>
        </w:rPr>
        <w:t>kararsız</w:t>
      </w:r>
      <w:r>
        <w:rPr>
          <w:rFonts w:ascii="Arial" w:hAnsi="Arial" w:cs="Arial"/>
          <w:sz w:val="18"/>
          <w:szCs w:val="18"/>
        </w:rPr>
        <w:t>, %2 katılmıyorum</w:t>
      </w:r>
      <w:r w:rsidRPr="00EC06A4">
        <w:rPr>
          <w:rFonts w:ascii="Arial" w:hAnsi="Arial" w:cs="Arial"/>
          <w:sz w:val="18"/>
          <w:szCs w:val="18"/>
        </w:rPr>
        <w:t xml:space="preserve"> ifadesini seçmiştir. </w:t>
      </w:r>
      <w:r>
        <w:rPr>
          <w:rFonts w:ascii="Arial" w:hAnsi="Arial" w:cs="Arial"/>
          <w:sz w:val="18"/>
          <w:szCs w:val="18"/>
        </w:rPr>
        <w:t>(%90)</w:t>
      </w:r>
    </w:p>
    <w:p w14:paraId="1A4DE182" w14:textId="77777777" w:rsidR="00A54635" w:rsidRPr="00EC06A4" w:rsidRDefault="00A54635" w:rsidP="00A54635">
      <w:pPr>
        <w:pStyle w:val="ListeParagraf"/>
        <w:widowControl/>
        <w:numPr>
          <w:ilvl w:val="0"/>
          <w:numId w:val="6"/>
        </w:numPr>
        <w:suppressAutoHyphens w:val="0"/>
        <w:autoSpaceDN/>
        <w:jc w:val="both"/>
        <w:textAlignment w:val="auto"/>
        <w:rPr>
          <w:rFonts w:ascii="Arial" w:hAnsi="Arial" w:cs="Arial"/>
          <w:sz w:val="18"/>
          <w:szCs w:val="18"/>
        </w:rPr>
      </w:pPr>
      <w:r w:rsidRPr="00EC06A4">
        <w:rPr>
          <w:rFonts w:ascii="Arial" w:hAnsi="Arial" w:cs="Arial"/>
          <w:sz w:val="18"/>
          <w:szCs w:val="18"/>
        </w:rPr>
        <w:t xml:space="preserve">‘Kişisel verilerin gizliliğini sağlar. </w:t>
      </w:r>
      <w:proofErr w:type="gramStart"/>
      <w:r w:rsidRPr="00EC06A4">
        <w:rPr>
          <w:rFonts w:ascii="Arial" w:hAnsi="Arial" w:cs="Arial"/>
          <w:sz w:val="18"/>
          <w:szCs w:val="18"/>
        </w:rPr>
        <w:t>‘ İfadesine</w:t>
      </w:r>
      <w:proofErr w:type="gramEnd"/>
      <w:r w:rsidRPr="00EC06A4">
        <w:rPr>
          <w:rFonts w:ascii="Arial" w:hAnsi="Arial" w:cs="Arial"/>
          <w:sz w:val="18"/>
          <w:szCs w:val="18"/>
        </w:rPr>
        <w:t xml:space="preserve"> katılımcıların %</w:t>
      </w:r>
      <w:r>
        <w:rPr>
          <w:rFonts w:ascii="Arial" w:hAnsi="Arial" w:cs="Arial"/>
          <w:sz w:val="18"/>
          <w:szCs w:val="18"/>
        </w:rPr>
        <w:t>68</w:t>
      </w:r>
      <w:r w:rsidRPr="00EC06A4">
        <w:rPr>
          <w:rFonts w:ascii="Arial" w:hAnsi="Arial" w:cs="Arial"/>
          <w:sz w:val="18"/>
          <w:szCs w:val="18"/>
        </w:rPr>
        <w:t>’i kesinlikle katılıyorum ifadesini seçerken, %</w:t>
      </w:r>
      <w:r>
        <w:rPr>
          <w:rFonts w:ascii="Arial" w:hAnsi="Arial" w:cs="Arial"/>
          <w:sz w:val="18"/>
          <w:szCs w:val="18"/>
        </w:rPr>
        <w:t>27</w:t>
      </w:r>
      <w:r w:rsidRPr="00EC06A4">
        <w:rPr>
          <w:rFonts w:ascii="Arial" w:hAnsi="Arial" w:cs="Arial"/>
          <w:sz w:val="18"/>
          <w:szCs w:val="18"/>
        </w:rPr>
        <w:t>’s</w:t>
      </w:r>
      <w:r>
        <w:rPr>
          <w:rFonts w:ascii="Arial" w:hAnsi="Arial" w:cs="Arial"/>
          <w:sz w:val="18"/>
          <w:szCs w:val="18"/>
        </w:rPr>
        <w:t>i</w:t>
      </w:r>
      <w:r w:rsidRPr="00EC06A4">
        <w:rPr>
          <w:rFonts w:ascii="Arial" w:hAnsi="Arial" w:cs="Arial"/>
          <w:sz w:val="18"/>
          <w:szCs w:val="18"/>
        </w:rPr>
        <w:t xml:space="preserve"> katılıyorum, %</w:t>
      </w:r>
      <w:r>
        <w:rPr>
          <w:rFonts w:ascii="Arial" w:hAnsi="Arial" w:cs="Arial"/>
          <w:sz w:val="18"/>
          <w:szCs w:val="18"/>
        </w:rPr>
        <w:t>5’i</w:t>
      </w:r>
      <w:r w:rsidRPr="00EC06A4">
        <w:rPr>
          <w:rFonts w:ascii="Arial" w:hAnsi="Arial" w:cs="Arial"/>
          <w:sz w:val="18"/>
          <w:szCs w:val="18"/>
        </w:rPr>
        <w:t xml:space="preserve"> ise kararsız ifadesini seçmiştir. </w:t>
      </w:r>
      <w:r>
        <w:rPr>
          <w:rFonts w:ascii="Arial" w:hAnsi="Arial" w:cs="Arial"/>
          <w:sz w:val="18"/>
          <w:szCs w:val="18"/>
        </w:rPr>
        <w:t>(%95)</w:t>
      </w:r>
    </w:p>
    <w:p w14:paraId="38D0F0F3" w14:textId="77777777" w:rsidR="00A54635" w:rsidRPr="0073046D" w:rsidRDefault="00A54635" w:rsidP="00A54635">
      <w:pPr>
        <w:pStyle w:val="ListeParagraf"/>
        <w:widowControl/>
        <w:numPr>
          <w:ilvl w:val="0"/>
          <w:numId w:val="6"/>
        </w:numPr>
        <w:suppressAutoHyphens w:val="0"/>
        <w:autoSpaceDN/>
        <w:jc w:val="both"/>
        <w:textAlignment w:val="auto"/>
        <w:rPr>
          <w:rFonts w:ascii="Arial" w:hAnsi="Arial" w:cs="Arial"/>
          <w:sz w:val="18"/>
          <w:szCs w:val="18"/>
        </w:rPr>
      </w:pPr>
      <w:r w:rsidRPr="0073046D">
        <w:rPr>
          <w:rFonts w:ascii="Arial" w:hAnsi="Arial" w:cs="Arial"/>
          <w:sz w:val="18"/>
          <w:szCs w:val="18"/>
        </w:rPr>
        <w:t xml:space="preserve">Körfez </w:t>
      </w:r>
      <w:proofErr w:type="spellStart"/>
      <w:r w:rsidRPr="0073046D">
        <w:rPr>
          <w:rFonts w:ascii="Arial" w:hAnsi="Arial" w:cs="Arial"/>
          <w:sz w:val="18"/>
          <w:szCs w:val="18"/>
        </w:rPr>
        <w:t>TO’yu</w:t>
      </w:r>
      <w:proofErr w:type="spellEnd"/>
      <w:r w:rsidRPr="0073046D">
        <w:rPr>
          <w:rFonts w:ascii="Arial" w:hAnsi="Arial" w:cs="Arial"/>
          <w:sz w:val="18"/>
          <w:szCs w:val="18"/>
        </w:rPr>
        <w:t xml:space="preserve"> hangi sosyal medya aracı ile takip ettikleri sorulduğunda %72’sinin Facebook üzerinden, %51’inin Instagram, %23,8’inin Twitter, %14’ünün </w:t>
      </w:r>
      <w:proofErr w:type="spellStart"/>
      <w:r w:rsidRPr="0073046D">
        <w:rPr>
          <w:rFonts w:ascii="Arial" w:hAnsi="Arial" w:cs="Arial"/>
          <w:sz w:val="18"/>
          <w:szCs w:val="18"/>
        </w:rPr>
        <w:t>Linkedln</w:t>
      </w:r>
      <w:proofErr w:type="spellEnd"/>
      <w:r w:rsidRPr="0073046D">
        <w:rPr>
          <w:rFonts w:ascii="Arial" w:hAnsi="Arial" w:cs="Arial"/>
          <w:sz w:val="18"/>
          <w:szCs w:val="18"/>
        </w:rPr>
        <w:t xml:space="preserve"> üzerinden takip ettiği görülmektedir. Üyelerden %17,5 unun sosyal medya hesabı olmasına rağmen odayı takip etmedikleri, %8,4’ünün ise sosyal medya hesabının olmadığı tespit edilmiştir.  İlgili görsel aşağıda verilmiştir. </w:t>
      </w:r>
    </w:p>
    <w:p w14:paraId="42B86103" w14:textId="77777777" w:rsidR="00A54635" w:rsidRDefault="00A54635" w:rsidP="00A54635">
      <w:pPr>
        <w:pStyle w:val="ListeParagraf"/>
        <w:ind w:left="502"/>
        <w:jc w:val="both"/>
        <w:rPr>
          <w:rFonts w:ascii="Arial" w:hAnsi="Arial" w:cs="Arial"/>
          <w:sz w:val="18"/>
          <w:szCs w:val="18"/>
        </w:rPr>
      </w:pPr>
      <w:r>
        <w:rPr>
          <w:rFonts w:ascii="Arial" w:hAnsi="Arial" w:cs="Arial"/>
          <w:noProof/>
          <w:sz w:val="18"/>
          <w:szCs w:val="18"/>
        </w:rPr>
        <w:drawing>
          <wp:inline distT="0" distB="0" distL="0" distR="0" wp14:anchorId="10D2F75C" wp14:editId="0868386D">
            <wp:extent cx="4079986" cy="1939636"/>
            <wp:effectExtent l="0" t="0" r="0" b="3810"/>
            <wp:docPr id="9" name="Resim 9" descr="/var/folders/64/bm2q9_1n69s0l65z2qhz35c40000gn/T/com.microsoft.Word/Content.MSO/15893B8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var/folders/64/bm2q9_1n69s0l65z2qhz35c40000gn/T/com.microsoft.Word/Content.MSO/15893B85.tmp"/>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092340" cy="1945509"/>
                    </a:xfrm>
                    <a:prstGeom prst="rect">
                      <a:avLst/>
                    </a:prstGeom>
                    <a:noFill/>
                    <a:ln>
                      <a:noFill/>
                    </a:ln>
                  </pic:spPr>
                </pic:pic>
              </a:graphicData>
            </a:graphic>
          </wp:inline>
        </w:drawing>
      </w:r>
    </w:p>
    <w:p w14:paraId="366E758D" w14:textId="77777777" w:rsidR="00A54635" w:rsidRPr="0073046D" w:rsidRDefault="00A54635" w:rsidP="00A54635">
      <w:pPr>
        <w:pStyle w:val="ListeParagraf"/>
        <w:widowControl/>
        <w:numPr>
          <w:ilvl w:val="0"/>
          <w:numId w:val="6"/>
        </w:numPr>
        <w:suppressAutoHyphens w:val="0"/>
        <w:autoSpaceDN/>
        <w:jc w:val="both"/>
        <w:textAlignment w:val="auto"/>
        <w:rPr>
          <w:rFonts w:ascii="Arial" w:hAnsi="Arial" w:cs="Arial"/>
          <w:sz w:val="18"/>
          <w:szCs w:val="18"/>
        </w:rPr>
      </w:pPr>
      <w:r w:rsidRPr="0073046D">
        <w:rPr>
          <w:rFonts w:ascii="Arial" w:hAnsi="Arial" w:cs="Arial"/>
          <w:sz w:val="18"/>
          <w:szCs w:val="18"/>
        </w:rPr>
        <w:t xml:space="preserve">Körfez </w:t>
      </w:r>
      <w:proofErr w:type="spellStart"/>
      <w:r w:rsidRPr="0073046D">
        <w:rPr>
          <w:rFonts w:ascii="Arial" w:hAnsi="Arial" w:cs="Arial"/>
          <w:sz w:val="18"/>
          <w:szCs w:val="18"/>
        </w:rPr>
        <w:t>TO’nun</w:t>
      </w:r>
      <w:proofErr w:type="spellEnd"/>
      <w:r w:rsidRPr="0073046D">
        <w:rPr>
          <w:rFonts w:ascii="Arial" w:hAnsi="Arial" w:cs="Arial"/>
          <w:sz w:val="18"/>
          <w:szCs w:val="18"/>
        </w:rPr>
        <w:t xml:space="preserve"> öncelikli çalışma alanlarının ne olması gerektiği sorulduğunda, %76,9’unun </w:t>
      </w:r>
      <w:r w:rsidRPr="0073046D">
        <w:rPr>
          <w:rFonts w:ascii="Arial" w:hAnsi="Arial" w:cs="Arial"/>
          <w:b/>
          <w:sz w:val="18"/>
          <w:szCs w:val="18"/>
        </w:rPr>
        <w:t xml:space="preserve">Ticaretin geliştirilmesi ve ticari süreçlerin kolaylaştırılması ile ilgili </w:t>
      </w:r>
      <w:proofErr w:type="gramStart"/>
      <w:r w:rsidRPr="0073046D">
        <w:rPr>
          <w:rFonts w:ascii="Arial" w:hAnsi="Arial" w:cs="Arial"/>
          <w:b/>
          <w:sz w:val="18"/>
          <w:szCs w:val="18"/>
        </w:rPr>
        <w:t>işbirlikleri</w:t>
      </w:r>
      <w:proofErr w:type="gramEnd"/>
      <w:r w:rsidRPr="0073046D">
        <w:rPr>
          <w:rFonts w:ascii="Arial" w:hAnsi="Arial" w:cs="Arial"/>
          <w:b/>
          <w:sz w:val="18"/>
          <w:szCs w:val="18"/>
        </w:rPr>
        <w:t xml:space="preserve"> </w:t>
      </w:r>
      <w:r w:rsidRPr="0073046D">
        <w:rPr>
          <w:rFonts w:ascii="Arial" w:hAnsi="Arial" w:cs="Arial"/>
          <w:sz w:val="18"/>
          <w:szCs w:val="18"/>
        </w:rPr>
        <w:t xml:space="preserve">olması gerektiğini bildirdiği görülmüştür. %71,1’inin </w:t>
      </w:r>
      <w:r w:rsidRPr="0073046D">
        <w:rPr>
          <w:rFonts w:ascii="Arial" w:hAnsi="Arial" w:cs="Arial"/>
          <w:b/>
          <w:sz w:val="18"/>
          <w:szCs w:val="18"/>
        </w:rPr>
        <w:t>Üye ihtiyaçlarını takip ederek uygun çözümler geliştirmek</w:t>
      </w:r>
      <w:r w:rsidRPr="0073046D">
        <w:rPr>
          <w:rFonts w:ascii="Arial" w:hAnsi="Arial" w:cs="Arial"/>
          <w:sz w:val="18"/>
          <w:szCs w:val="18"/>
        </w:rPr>
        <w:t xml:space="preserve"> olması gerektiğini bildirdiği görülmüştür. %62,2’sinin </w:t>
      </w:r>
      <w:r w:rsidRPr="0073046D">
        <w:rPr>
          <w:rFonts w:ascii="Arial" w:hAnsi="Arial" w:cs="Arial"/>
          <w:b/>
          <w:sz w:val="18"/>
          <w:szCs w:val="18"/>
        </w:rPr>
        <w:t>Kanun, yönetmelik değişiklikleri, hibe ve teşviklerle ilgili bilgilendirmeler</w:t>
      </w:r>
      <w:r w:rsidRPr="0073046D">
        <w:rPr>
          <w:rFonts w:ascii="Arial" w:hAnsi="Arial" w:cs="Arial"/>
          <w:sz w:val="18"/>
          <w:szCs w:val="18"/>
        </w:rPr>
        <w:t xml:space="preserve"> olduğunu bildirdiği tespit edilmiştir. %61,4’ü </w:t>
      </w:r>
      <w:r w:rsidRPr="0073046D">
        <w:rPr>
          <w:rFonts w:ascii="Arial" w:hAnsi="Arial" w:cs="Arial"/>
          <w:b/>
          <w:sz w:val="18"/>
          <w:szCs w:val="18"/>
        </w:rPr>
        <w:t xml:space="preserve">Bölgedeki mesleki gelişim ile ilgili politikalar geliştirmek </w:t>
      </w:r>
      <w:r w:rsidRPr="0073046D">
        <w:rPr>
          <w:rFonts w:ascii="Arial" w:hAnsi="Arial" w:cs="Arial"/>
          <w:sz w:val="18"/>
          <w:szCs w:val="18"/>
        </w:rPr>
        <w:t xml:space="preserve">derken; %58,7’si </w:t>
      </w:r>
      <w:r w:rsidRPr="0073046D">
        <w:rPr>
          <w:rFonts w:ascii="Arial" w:hAnsi="Arial" w:cs="Arial"/>
          <w:b/>
          <w:sz w:val="18"/>
          <w:szCs w:val="18"/>
        </w:rPr>
        <w:t>Paydaş kurumlar ile bölgedeki ortak sorunlara çözümler üretmek</w:t>
      </w:r>
      <w:r w:rsidRPr="0073046D">
        <w:rPr>
          <w:rFonts w:ascii="Arial" w:hAnsi="Arial" w:cs="Arial"/>
          <w:sz w:val="18"/>
          <w:szCs w:val="18"/>
        </w:rPr>
        <w:t xml:space="preserve"> demişlerdir. </w:t>
      </w:r>
    </w:p>
    <w:p w14:paraId="46A0644F" w14:textId="77777777" w:rsidR="00A54635" w:rsidRDefault="00A54635" w:rsidP="00A54635">
      <w:pPr>
        <w:pStyle w:val="ListeParagraf"/>
        <w:ind w:left="502"/>
        <w:jc w:val="both"/>
        <w:rPr>
          <w:rFonts w:ascii="Arial" w:hAnsi="Arial" w:cs="Arial"/>
          <w:sz w:val="18"/>
          <w:szCs w:val="18"/>
        </w:rPr>
      </w:pPr>
      <w:r>
        <w:rPr>
          <w:rFonts w:ascii="Arial" w:hAnsi="Arial" w:cs="Arial"/>
          <w:noProof/>
          <w:sz w:val="18"/>
          <w:szCs w:val="18"/>
        </w:rPr>
        <w:drawing>
          <wp:inline distT="0" distB="0" distL="0" distR="0" wp14:anchorId="21496353" wp14:editId="177423B2">
            <wp:extent cx="4634345" cy="2203180"/>
            <wp:effectExtent l="0" t="0" r="1270" b="0"/>
            <wp:docPr id="10" name="Resim 10" descr="/var/folders/64/bm2q9_1n69s0l65z2qhz35c40000gn/T/com.microsoft.Word/Content.MSO/812D7CD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var/folders/64/bm2q9_1n69s0l65z2qhz35c40000gn/T/com.microsoft.Word/Content.MSO/812D7CDB.tmp"/>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643690" cy="2207623"/>
                    </a:xfrm>
                    <a:prstGeom prst="rect">
                      <a:avLst/>
                    </a:prstGeom>
                    <a:noFill/>
                    <a:ln>
                      <a:noFill/>
                    </a:ln>
                  </pic:spPr>
                </pic:pic>
              </a:graphicData>
            </a:graphic>
          </wp:inline>
        </w:drawing>
      </w:r>
    </w:p>
    <w:p w14:paraId="12350C7C" w14:textId="77777777" w:rsidR="00A54635" w:rsidRDefault="00A54635" w:rsidP="00A54635">
      <w:pPr>
        <w:pStyle w:val="ListeParagraf"/>
        <w:widowControl/>
        <w:numPr>
          <w:ilvl w:val="0"/>
          <w:numId w:val="6"/>
        </w:numPr>
        <w:suppressAutoHyphens w:val="0"/>
        <w:autoSpaceDN/>
        <w:jc w:val="both"/>
        <w:textAlignment w:val="auto"/>
        <w:rPr>
          <w:rFonts w:ascii="Arial" w:hAnsi="Arial" w:cs="Arial"/>
          <w:sz w:val="18"/>
          <w:szCs w:val="18"/>
        </w:rPr>
      </w:pPr>
      <w:r>
        <w:rPr>
          <w:rFonts w:ascii="Arial" w:hAnsi="Arial" w:cs="Arial"/>
          <w:sz w:val="18"/>
          <w:szCs w:val="18"/>
        </w:rPr>
        <w:t>İç paydaşlardan KO Ticaret odası hizmetlerini anket kapsamında değerlendirmiş ve üyelerin hizmetlere karşı bakışı aşağıda yer alan tabloda verilmiştir. Değerler yüzde değerleridir.</w:t>
      </w:r>
    </w:p>
    <w:p w14:paraId="182CA619" w14:textId="77777777" w:rsidR="00A54635" w:rsidRDefault="00A54635" w:rsidP="00A54635">
      <w:pPr>
        <w:pStyle w:val="ListeParagraf"/>
        <w:ind w:left="502"/>
        <w:jc w:val="both"/>
        <w:rPr>
          <w:rFonts w:ascii="Arial" w:hAnsi="Arial" w:cs="Arial"/>
          <w:sz w:val="18"/>
          <w:szCs w:val="18"/>
        </w:rPr>
      </w:pPr>
      <w:r w:rsidRPr="00654962">
        <w:rPr>
          <w:rFonts w:ascii="Arial" w:hAnsi="Arial" w:cs="Arial"/>
          <w:noProof/>
          <w:sz w:val="18"/>
          <w:szCs w:val="18"/>
        </w:rPr>
        <w:lastRenderedPageBreak/>
        <w:drawing>
          <wp:inline distT="0" distB="0" distL="0" distR="0" wp14:anchorId="5D8A3483" wp14:editId="1A0D5F0F">
            <wp:extent cx="5756910" cy="2338070"/>
            <wp:effectExtent l="0" t="0" r="0" b="0"/>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56910" cy="2338070"/>
                    </a:xfrm>
                    <a:prstGeom prst="rect">
                      <a:avLst/>
                    </a:prstGeom>
                  </pic:spPr>
                </pic:pic>
              </a:graphicData>
            </a:graphic>
          </wp:inline>
        </w:drawing>
      </w:r>
    </w:p>
    <w:p w14:paraId="03ECD7A4" w14:textId="77777777" w:rsidR="00A54635" w:rsidRDefault="00A54635" w:rsidP="00A54635">
      <w:pPr>
        <w:pStyle w:val="ListeParagraf"/>
        <w:ind w:left="502"/>
        <w:jc w:val="both"/>
        <w:rPr>
          <w:rFonts w:ascii="Arial" w:hAnsi="Arial" w:cs="Arial"/>
          <w:sz w:val="18"/>
          <w:szCs w:val="18"/>
        </w:rPr>
      </w:pPr>
    </w:p>
    <w:p w14:paraId="301957CA" w14:textId="77777777" w:rsidR="00A54635" w:rsidRDefault="00A54635" w:rsidP="00A54635">
      <w:pPr>
        <w:pStyle w:val="ListeParagraf"/>
        <w:ind w:left="502"/>
        <w:jc w:val="both"/>
        <w:rPr>
          <w:rFonts w:ascii="Arial" w:hAnsi="Arial" w:cs="Arial"/>
          <w:bCs/>
          <w:sz w:val="18"/>
          <w:szCs w:val="18"/>
        </w:rPr>
      </w:pPr>
    </w:p>
    <w:p w14:paraId="5749B679" w14:textId="77777777" w:rsidR="00A54635" w:rsidRDefault="00A54635" w:rsidP="00A54635">
      <w:pPr>
        <w:pStyle w:val="ListeParagraf"/>
        <w:ind w:left="502"/>
        <w:jc w:val="both"/>
        <w:rPr>
          <w:rFonts w:ascii="Arial" w:hAnsi="Arial" w:cs="Arial"/>
          <w:bCs/>
          <w:sz w:val="18"/>
          <w:szCs w:val="18"/>
        </w:rPr>
      </w:pPr>
    </w:p>
    <w:p w14:paraId="41EA34D8" w14:textId="77777777" w:rsidR="00A54635" w:rsidRPr="00754206" w:rsidRDefault="00A54635" w:rsidP="00A54635">
      <w:pPr>
        <w:pStyle w:val="Balk3"/>
        <w:rPr>
          <w:rFonts w:ascii="Arial" w:hAnsi="Arial" w:cs="Arial"/>
          <w:bCs/>
          <w:sz w:val="18"/>
          <w:szCs w:val="18"/>
        </w:rPr>
      </w:pPr>
      <w:r w:rsidRPr="00A54635">
        <w:t xml:space="preserve">Üyeler </w:t>
      </w:r>
      <w:proofErr w:type="gramStart"/>
      <w:r w:rsidRPr="00A54635">
        <w:t>İle</w:t>
      </w:r>
      <w:proofErr w:type="gramEnd"/>
      <w:r w:rsidRPr="00A54635">
        <w:t xml:space="preserve"> Gerçekleştirilen Algı Anketinin Raporu</w:t>
      </w:r>
      <w:r w:rsidRPr="00754206">
        <w:rPr>
          <w:rFonts w:ascii="Arial" w:hAnsi="Arial" w:cs="Arial"/>
          <w:bCs/>
          <w:sz w:val="18"/>
          <w:szCs w:val="18"/>
        </w:rPr>
        <w:t>:</w:t>
      </w:r>
    </w:p>
    <w:p w14:paraId="50FA2A18" w14:textId="77777777" w:rsidR="00A54635" w:rsidRDefault="00A54635" w:rsidP="00A54635">
      <w:pPr>
        <w:pStyle w:val="ListeParagraf"/>
        <w:ind w:left="502"/>
        <w:jc w:val="both"/>
        <w:rPr>
          <w:rFonts w:ascii="Arial" w:hAnsi="Arial" w:cs="Arial"/>
          <w:bCs/>
          <w:sz w:val="18"/>
          <w:szCs w:val="18"/>
        </w:rPr>
      </w:pPr>
    </w:p>
    <w:p w14:paraId="282DBC94" w14:textId="77777777" w:rsidR="00A54635" w:rsidRDefault="00A54635" w:rsidP="00A54635">
      <w:pPr>
        <w:pStyle w:val="ListeParagraf"/>
        <w:ind w:left="502"/>
        <w:jc w:val="both"/>
        <w:rPr>
          <w:rFonts w:ascii="Arial" w:hAnsi="Arial" w:cs="Arial"/>
          <w:bCs/>
          <w:sz w:val="18"/>
          <w:szCs w:val="18"/>
        </w:rPr>
      </w:pPr>
      <w:r>
        <w:rPr>
          <w:rFonts w:ascii="Arial" w:hAnsi="Arial" w:cs="Arial"/>
          <w:bCs/>
          <w:sz w:val="18"/>
          <w:szCs w:val="18"/>
        </w:rPr>
        <w:t xml:space="preserve">Anket çalışması kapsamında 15 meslek grubundan kuruluş sermayesine göre bir büyük, bir orta, bir küçük firma seçilerek 45 firmaya uygulanmıştır. Anket çalışmasında birden fazla kişiden oluşan gruplar firmanın bizzat yetkilisi ile soruları açıklayarak anketi uygulamışlardır. Böylece firmaların özel taleplerinin de kayıt altına alınması mümkün olmuştur. Anket kapsamında firmaların çalışan sayıları ve ortalama ciro bilgileri de toplanmıştır. </w:t>
      </w:r>
    </w:p>
    <w:p w14:paraId="7DA835C8" w14:textId="77777777" w:rsidR="00A54635" w:rsidRDefault="00A54635" w:rsidP="00A54635">
      <w:pPr>
        <w:pStyle w:val="ListeParagraf"/>
        <w:ind w:left="502"/>
        <w:jc w:val="both"/>
        <w:rPr>
          <w:rFonts w:ascii="Arial" w:hAnsi="Arial" w:cs="Arial"/>
          <w:bCs/>
          <w:sz w:val="18"/>
          <w:szCs w:val="18"/>
        </w:rPr>
      </w:pPr>
    </w:p>
    <w:p w14:paraId="39242674" w14:textId="77777777" w:rsidR="00A54635" w:rsidRDefault="00A54635" w:rsidP="00A54635">
      <w:pPr>
        <w:pStyle w:val="ListeParagraf"/>
        <w:ind w:left="502"/>
        <w:jc w:val="both"/>
        <w:rPr>
          <w:rFonts w:ascii="Arial" w:hAnsi="Arial" w:cs="Arial"/>
          <w:bCs/>
          <w:sz w:val="18"/>
          <w:szCs w:val="18"/>
        </w:rPr>
      </w:pPr>
    </w:p>
    <w:p w14:paraId="3AE40017" w14:textId="77777777" w:rsidR="00A54635" w:rsidRDefault="00A54635" w:rsidP="00A54635">
      <w:pPr>
        <w:pStyle w:val="ListeParagraf"/>
        <w:ind w:left="502"/>
        <w:jc w:val="both"/>
        <w:rPr>
          <w:rFonts w:ascii="Arial" w:hAnsi="Arial" w:cs="Arial"/>
          <w:bCs/>
          <w:sz w:val="18"/>
          <w:szCs w:val="18"/>
        </w:rPr>
      </w:pPr>
    </w:p>
    <w:p w14:paraId="57E444ED" w14:textId="77777777" w:rsidR="00A54635" w:rsidRDefault="00A54635" w:rsidP="00A54635">
      <w:pPr>
        <w:pStyle w:val="ListeParagraf"/>
        <w:ind w:left="502"/>
        <w:jc w:val="both"/>
        <w:rPr>
          <w:rFonts w:ascii="Arial" w:hAnsi="Arial" w:cs="Arial"/>
          <w:bCs/>
          <w:sz w:val="18"/>
          <w:szCs w:val="18"/>
        </w:rPr>
      </w:pPr>
      <w:r>
        <w:rPr>
          <w:rFonts w:ascii="Arial" w:hAnsi="Arial" w:cs="Arial"/>
          <w:bCs/>
          <w:sz w:val="18"/>
          <w:szCs w:val="18"/>
        </w:rPr>
        <w:t xml:space="preserve">6. Körfez </w:t>
      </w:r>
      <w:proofErr w:type="spellStart"/>
      <w:r>
        <w:rPr>
          <w:rFonts w:ascii="Arial" w:hAnsi="Arial" w:cs="Arial"/>
          <w:bCs/>
          <w:sz w:val="18"/>
          <w:szCs w:val="18"/>
        </w:rPr>
        <w:t>TO’nun</w:t>
      </w:r>
      <w:proofErr w:type="spellEnd"/>
      <w:r>
        <w:rPr>
          <w:rFonts w:ascii="Arial" w:hAnsi="Arial" w:cs="Arial"/>
          <w:bCs/>
          <w:sz w:val="18"/>
          <w:szCs w:val="18"/>
        </w:rPr>
        <w:t xml:space="preserve"> misyonu ve hizmetleri hakkında bilgi seviyesi sorgulandığında üyelerin %11’nin çok iyi bilmekteyim, %47’sinin yeterince bilgi sahibiyim dediği ortaya çıkmıştır. </w:t>
      </w:r>
      <w:r w:rsidRPr="003C3617">
        <w:rPr>
          <w:rFonts w:ascii="Arial" w:hAnsi="Arial" w:cs="Arial"/>
          <w:bCs/>
          <w:sz w:val="18"/>
          <w:szCs w:val="18"/>
          <w:highlight w:val="yellow"/>
        </w:rPr>
        <w:t>(%58)</w:t>
      </w:r>
    </w:p>
    <w:p w14:paraId="6B351861" w14:textId="77777777" w:rsidR="00A54635" w:rsidRDefault="00A54635" w:rsidP="00A54635">
      <w:pPr>
        <w:pStyle w:val="ListeParagraf"/>
        <w:ind w:left="502"/>
        <w:jc w:val="both"/>
        <w:rPr>
          <w:rFonts w:ascii="Arial" w:hAnsi="Arial" w:cs="Arial"/>
          <w:bCs/>
          <w:sz w:val="18"/>
          <w:szCs w:val="18"/>
        </w:rPr>
      </w:pPr>
    </w:p>
    <w:p w14:paraId="6EF52ABC" w14:textId="77777777" w:rsidR="00A54635" w:rsidRDefault="00A54635" w:rsidP="00A54635">
      <w:pPr>
        <w:pStyle w:val="ListeParagraf"/>
        <w:ind w:left="502"/>
        <w:jc w:val="center"/>
        <w:rPr>
          <w:rFonts w:ascii="Arial" w:hAnsi="Arial" w:cs="Arial"/>
          <w:bCs/>
          <w:sz w:val="18"/>
          <w:szCs w:val="18"/>
        </w:rPr>
      </w:pPr>
      <w:r>
        <w:rPr>
          <w:noProof/>
        </w:rPr>
        <w:drawing>
          <wp:inline distT="0" distB="0" distL="0" distR="0" wp14:anchorId="0E047148" wp14:editId="5B7A9EC9">
            <wp:extent cx="2195689" cy="1323513"/>
            <wp:effectExtent l="0" t="0" r="1905" b="0"/>
            <wp:docPr id="20" name="Resi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221416" cy="1339021"/>
                    </a:xfrm>
                    <a:prstGeom prst="rect">
                      <a:avLst/>
                    </a:prstGeom>
                  </pic:spPr>
                </pic:pic>
              </a:graphicData>
            </a:graphic>
          </wp:inline>
        </w:drawing>
      </w:r>
    </w:p>
    <w:p w14:paraId="4E7564E8" w14:textId="77777777" w:rsidR="00A54635" w:rsidRDefault="00A54635" w:rsidP="00A54635">
      <w:pPr>
        <w:pStyle w:val="ListeParagraf"/>
        <w:ind w:left="502"/>
        <w:jc w:val="both"/>
        <w:rPr>
          <w:rFonts w:ascii="Arial" w:hAnsi="Arial" w:cs="Arial"/>
          <w:bCs/>
          <w:sz w:val="18"/>
          <w:szCs w:val="18"/>
        </w:rPr>
      </w:pPr>
      <w:r>
        <w:rPr>
          <w:rFonts w:ascii="Arial" w:hAnsi="Arial" w:cs="Arial"/>
          <w:bCs/>
          <w:sz w:val="18"/>
          <w:szCs w:val="18"/>
        </w:rPr>
        <w:t xml:space="preserve">7. Körfez </w:t>
      </w:r>
      <w:proofErr w:type="spellStart"/>
      <w:r>
        <w:rPr>
          <w:rFonts w:ascii="Arial" w:hAnsi="Arial" w:cs="Arial"/>
          <w:bCs/>
          <w:sz w:val="18"/>
          <w:szCs w:val="18"/>
        </w:rPr>
        <w:t>TO’dan</w:t>
      </w:r>
      <w:proofErr w:type="spellEnd"/>
      <w:r>
        <w:rPr>
          <w:rFonts w:ascii="Arial" w:hAnsi="Arial" w:cs="Arial"/>
          <w:bCs/>
          <w:sz w:val="18"/>
          <w:szCs w:val="18"/>
        </w:rPr>
        <w:t xml:space="preserve"> hangi hizmeti almaktasınız sorusuna %91’i belge hizmetleri, %74’ü üyelik </w:t>
      </w:r>
      <w:r w:rsidRPr="0073046D">
        <w:rPr>
          <w:rFonts w:ascii="Arial" w:hAnsi="Arial" w:cs="Arial"/>
          <w:bCs/>
          <w:sz w:val="18"/>
          <w:szCs w:val="18"/>
        </w:rPr>
        <w:t>Hizmetleri, %34’ü eğitim ve bilgilendirmeler, %5’i Oda organ üyeliği, %3’ü ortak projeler olarak yanıt vermiştir. (</w:t>
      </w:r>
    </w:p>
    <w:p w14:paraId="08AD06CE" w14:textId="77777777" w:rsidR="00A54635" w:rsidRDefault="00A54635" w:rsidP="00A54635">
      <w:pPr>
        <w:pStyle w:val="ListeParagraf"/>
        <w:ind w:left="502"/>
        <w:jc w:val="both"/>
        <w:rPr>
          <w:rFonts w:ascii="Arial" w:hAnsi="Arial" w:cs="Arial"/>
          <w:bCs/>
          <w:sz w:val="18"/>
          <w:szCs w:val="18"/>
        </w:rPr>
      </w:pPr>
    </w:p>
    <w:p w14:paraId="70EABD3D" w14:textId="77777777" w:rsidR="00A54635" w:rsidRDefault="00A54635" w:rsidP="00A54635">
      <w:pPr>
        <w:pStyle w:val="ListeParagraf"/>
        <w:ind w:left="502"/>
        <w:jc w:val="center"/>
        <w:rPr>
          <w:rFonts w:ascii="Arial" w:hAnsi="Arial" w:cs="Arial"/>
          <w:bCs/>
          <w:sz w:val="18"/>
          <w:szCs w:val="18"/>
        </w:rPr>
      </w:pPr>
      <w:r>
        <w:rPr>
          <w:noProof/>
        </w:rPr>
        <w:drawing>
          <wp:inline distT="0" distB="0" distL="0" distR="0" wp14:anchorId="0A2A77BD" wp14:editId="1A4044A9">
            <wp:extent cx="2274711" cy="1364827"/>
            <wp:effectExtent l="0" t="0" r="0" b="0"/>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281972" cy="1369184"/>
                    </a:xfrm>
                    <a:prstGeom prst="rect">
                      <a:avLst/>
                    </a:prstGeom>
                  </pic:spPr>
                </pic:pic>
              </a:graphicData>
            </a:graphic>
          </wp:inline>
        </w:drawing>
      </w:r>
    </w:p>
    <w:p w14:paraId="786AB409" w14:textId="77777777" w:rsidR="00A54635" w:rsidRDefault="00A54635" w:rsidP="00A54635">
      <w:pPr>
        <w:ind w:left="502"/>
        <w:jc w:val="both"/>
        <w:rPr>
          <w:rFonts w:ascii="Arial" w:hAnsi="Arial" w:cs="Arial"/>
          <w:bCs/>
          <w:sz w:val="18"/>
          <w:szCs w:val="18"/>
        </w:rPr>
      </w:pPr>
      <w:r w:rsidRPr="00D47055">
        <w:rPr>
          <w:rFonts w:ascii="Arial" w:hAnsi="Arial" w:cs="Arial"/>
          <w:bCs/>
          <w:sz w:val="18"/>
          <w:szCs w:val="18"/>
        </w:rPr>
        <w:t>8.</w:t>
      </w:r>
      <w:r>
        <w:rPr>
          <w:rFonts w:ascii="Arial" w:hAnsi="Arial" w:cs="Arial"/>
          <w:bCs/>
          <w:sz w:val="18"/>
          <w:szCs w:val="18"/>
        </w:rPr>
        <w:t xml:space="preserve"> Körfez </w:t>
      </w:r>
      <w:proofErr w:type="spellStart"/>
      <w:r>
        <w:rPr>
          <w:rFonts w:ascii="Arial" w:hAnsi="Arial" w:cs="Arial"/>
          <w:bCs/>
          <w:sz w:val="18"/>
          <w:szCs w:val="18"/>
        </w:rPr>
        <w:t>TO’dan</w:t>
      </w:r>
      <w:proofErr w:type="spellEnd"/>
      <w:r>
        <w:rPr>
          <w:rFonts w:ascii="Arial" w:hAnsi="Arial" w:cs="Arial"/>
          <w:bCs/>
          <w:sz w:val="18"/>
          <w:szCs w:val="18"/>
        </w:rPr>
        <w:t xml:space="preserve"> ne sıklıkla hizmet almaktasınız </w:t>
      </w:r>
      <w:r w:rsidRPr="0073046D">
        <w:rPr>
          <w:rFonts w:ascii="Arial" w:hAnsi="Arial" w:cs="Arial"/>
          <w:bCs/>
          <w:sz w:val="18"/>
          <w:szCs w:val="18"/>
        </w:rPr>
        <w:t>sorusuna %30 yılda bir, %44 altı ayda bir, %21 ayda bir ve %5 haftada bir şeklinde cevap vermişlerdir.</w:t>
      </w:r>
    </w:p>
    <w:p w14:paraId="3089A63F" w14:textId="77777777" w:rsidR="00A54635" w:rsidRPr="00D47055" w:rsidRDefault="00A54635" w:rsidP="00A54635">
      <w:pPr>
        <w:ind w:left="502"/>
        <w:jc w:val="center"/>
        <w:rPr>
          <w:rFonts w:ascii="Arial" w:hAnsi="Arial" w:cs="Arial"/>
          <w:bCs/>
          <w:sz w:val="18"/>
          <w:szCs w:val="18"/>
        </w:rPr>
      </w:pPr>
      <w:r>
        <w:rPr>
          <w:noProof/>
        </w:rPr>
        <w:lastRenderedPageBreak/>
        <w:drawing>
          <wp:inline distT="0" distB="0" distL="0" distR="0" wp14:anchorId="2E96C74F" wp14:editId="6968F937">
            <wp:extent cx="2359378" cy="1415627"/>
            <wp:effectExtent l="0" t="0" r="3175" b="0"/>
            <wp:docPr id="15"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365832" cy="1419500"/>
                    </a:xfrm>
                    <a:prstGeom prst="rect">
                      <a:avLst/>
                    </a:prstGeom>
                  </pic:spPr>
                </pic:pic>
              </a:graphicData>
            </a:graphic>
          </wp:inline>
        </w:drawing>
      </w:r>
    </w:p>
    <w:p w14:paraId="2BBB84CC" w14:textId="77777777" w:rsidR="00A54635" w:rsidRDefault="00A54635" w:rsidP="00A54635">
      <w:pPr>
        <w:pStyle w:val="ListeParagraf"/>
        <w:ind w:left="502"/>
        <w:jc w:val="both"/>
        <w:rPr>
          <w:rFonts w:ascii="Arial" w:hAnsi="Arial" w:cs="Arial"/>
          <w:bCs/>
          <w:sz w:val="18"/>
          <w:szCs w:val="18"/>
        </w:rPr>
      </w:pPr>
    </w:p>
    <w:p w14:paraId="53E24BA4" w14:textId="77777777" w:rsidR="00A54635" w:rsidRPr="0073046D" w:rsidRDefault="00A54635" w:rsidP="0073046D">
      <w:pPr>
        <w:pStyle w:val="Balk1"/>
        <w:widowControl/>
        <w:numPr>
          <w:ilvl w:val="0"/>
          <w:numId w:val="10"/>
        </w:numPr>
        <w:suppressAutoHyphens w:val="0"/>
        <w:autoSpaceDN/>
        <w:jc w:val="both"/>
        <w:textAlignment w:val="auto"/>
        <w:rPr>
          <w:rFonts w:ascii="Arial" w:hAnsi="Arial" w:cs="Arial"/>
          <w:b w:val="0"/>
          <w:bCs/>
          <w:sz w:val="18"/>
          <w:szCs w:val="18"/>
        </w:rPr>
      </w:pPr>
      <w:r w:rsidRPr="0073046D">
        <w:rPr>
          <w:rFonts w:ascii="Arial" w:hAnsi="Arial" w:cs="Arial"/>
          <w:b w:val="0"/>
          <w:bCs/>
          <w:sz w:val="18"/>
          <w:szCs w:val="18"/>
        </w:rPr>
        <w:t xml:space="preserve">E-Belge hizmetinden %71 oranında yararlanılmamış ve %29 oranında yararlanılmıştır. Burada kullanılmamasının sebebinin sistemin hata vermesi </w:t>
      </w:r>
      <w:proofErr w:type="gramStart"/>
      <w:r w:rsidRPr="0073046D">
        <w:rPr>
          <w:rFonts w:ascii="Arial" w:hAnsi="Arial" w:cs="Arial"/>
          <w:b w:val="0"/>
          <w:bCs/>
          <w:sz w:val="18"/>
          <w:szCs w:val="18"/>
        </w:rPr>
        <w:t>ve ya</w:t>
      </w:r>
      <w:proofErr w:type="gramEnd"/>
      <w:r w:rsidRPr="0073046D">
        <w:rPr>
          <w:rFonts w:ascii="Arial" w:hAnsi="Arial" w:cs="Arial"/>
          <w:b w:val="0"/>
          <w:bCs/>
          <w:sz w:val="18"/>
          <w:szCs w:val="18"/>
        </w:rPr>
        <w:t xml:space="preserve"> TOBB ana sayfasına bağlantı verdikten sonra sıkıntı yaşanması olarak belirtilmiştir. Firmaların </w:t>
      </w:r>
      <w:proofErr w:type="gramStart"/>
      <w:r w:rsidRPr="0073046D">
        <w:rPr>
          <w:rFonts w:ascii="Arial" w:hAnsi="Arial" w:cs="Arial"/>
          <w:b w:val="0"/>
          <w:bCs/>
          <w:sz w:val="18"/>
          <w:szCs w:val="18"/>
        </w:rPr>
        <w:t>bir çoğu</w:t>
      </w:r>
      <w:proofErr w:type="gramEnd"/>
      <w:r w:rsidRPr="0073046D">
        <w:rPr>
          <w:rFonts w:ascii="Arial" w:hAnsi="Arial" w:cs="Arial"/>
          <w:b w:val="0"/>
          <w:bCs/>
          <w:sz w:val="18"/>
          <w:szCs w:val="18"/>
        </w:rPr>
        <w:t xml:space="preserve"> ise ihtiyaç hissetmemiş odanın belgeleri hızla hazırlamasından dolayı hizmetin kişiden alınmasının daha pratik olduğunun düşünüldüğü belirtilmiştir.  (Hizmet tanıtımında bu hizmetin tanıtılması, üyelerin hizmete kişisel bakması ikili diyalogların hizmet memnuniyetini direk etkilemesi)</w:t>
      </w:r>
    </w:p>
    <w:p w14:paraId="2B7CC200" w14:textId="77777777" w:rsidR="00A54635" w:rsidRDefault="00A54635" w:rsidP="00A54635">
      <w:pPr>
        <w:pStyle w:val="ListeParagraf"/>
        <w:ind w:left="1146"/>
        <w:jc w:val="center"/>
        <w:rPr>
          <w:rFonts w:ascii="Arial" w:hAnsi="Arial" w:cs="Arial"/>
          <w:bCs/>
          <w:sz w:val="18"/>
          <w:szCs w:val="18"/>
        </w:rPr>
      </w:pPr>
      <w:r>
        <w:rPr>
          <w:noProof/>
        </w:rPr>
        <w:drawing>
          <wp:inline distT="0" distB="0" distL="0" distR="0" wp14:anchorId="7B2D92CF" wp14:editId="1E661B9E">
            <wp:extent cx="2099734" cy="1259840"/>
            <wp:effectExtent l="0" t="0" r="0" b="0"/>
            <wp:docPr id="16" name="Resi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109891" cy="1265934"/>
                    </a:xfrm>
                    <a:prstGeom prst="rect">
                      <a:avLst/>
                    </a:prstGeom>
                  </pic:spPr>
                </pic:pic>
              </a:graphicData>
            </a:graphic>
          </wp:inline>
        </w:drawing>
      </w:r>
    </w:p>
    <w:p w14:paraId="6C2B314B" w14:textId="77777777" w:rsidR="00A54635" w:rsidRPr="0073046D" w:rsidRDefault="00A54635" w:rsidP="0073046D">
      <w:pPr>
        <w:pStyle w:val="Balk1"/>
        <w:widowControl/>
        <w:numPr>
          <w:ilvl w:val="0"/>
          <w:numId w:val="10"/>
        </w:numPr>
        <w:suppressAutoHyphens w:val="0"/>
        <w:autoSpaceDN/>
        <w:jc w:val="both"/>
        <w:textAlignment w:val="auto"/>
        <w:rPr>
          <w:rFonts w:ascii="Arial" w:hAnsi="Arial" w:cs="Arial"/>
          <w:b w:val="0"/>
          <w:bCs/>
          <w:sz w:val="18"/>
          <w:szCs w:val="18"/>
        </w:rPr>
      </w:pPr>
      <w:r w:rsidRPr="0073046D">
        <w:rPr>
          <w:rFonts w:ascii="Arial" w:hAnsi="Arial" w:cs="Arial"/>
          <w:b w:val="0"/>
          <w:bCs/>
          <w:sz w:val="18"/>
          <w:szCs w:val="18"/>
        </w:rPr>
        <w:t xml:space="preserve">Körfez </w:t>
      </w:r>
      <w:proofErr w:type="spellStart"/>
      <w:r w:rsidRPr="0073046D">
        <w:rPr>
          <w:rFonts w:ascii="Arial" w:hAnsi="Arial" w:cs="Arial"/>
          <w:b w:val="0"/>
          <w:bCs/>
          <w:sz w:val="18"/>
          <w:szCs w:val="18"/>
        </w:rPr>
        <w:t>TO’nun</w:t>
      </w:r>
      <w:proofErr w:type="spellEnd"/>
      <w:r w:rsidRPr="0073046D">
        <w:rPr>
          <w:rFonts w:ascii="Arial" w:hAnsi="Arial" w:cs="Arial"/>
          <w:b w:val="0"/>
          <w:bCs/>
          <w:sz w:val="18"/>
          <w:szCs w:val="18"/>
        </w:rPr>
        <w:t xml:space="preserve"> hizmetlerini ne derece tavsiye edersiniz sorusuna %79 Muhtemelen tavsiye ederim yanıtı verilmiştir. %14 tavsiye edebilirim, %5 tavsiye etmem, %2 hiç tavsiye etmem cevabı verilmiştir. Kesinlikle tavsiye ederim seçeneği hiç işaretlenmemiştir. </w:t>
      </w:r>
      <w:r w:rsidRPr="0073046D">
        <w:rPr>
          <w:rFonts w:ascii="Arial" w:hAnsi="Arial" w:cs="Arial"/>
          <w:b w:val="0"/>
          <w:bCs/>
          <w:sz w:val="18"/>
          <w:szCs w:val="18"/>
          <w:highlight w:val="yellow"/>
        </w:rPr>
        <w:t>(%93)</w:t>
      </w:r>
    </w:p>
    <w:p w14:paraId="500F0C65" w14:textId="77777777" w:rsidR="00A54635" w:rsidRPr="00770C64" w:rsidRDefault="00A54635" w:rsidP="00A54635">
      <w:pPr>
        <w:pStyle w:val="ListeParagraf"/>
        <w:ind w:left="1146"/>
        <w:jc w:val="center"/>
        <w:rPr>
          <w:rFonts w:ascii="Arial" w:hAnsi="Arial" w:cs="Arial"/>
          <w:bCs/>
          <w:sz w:val="18"/>
          <w:szCs w:val="18"/>
        </w:rPr>
      </w:pPr>
      <w:r>
        <w:rPr>
          <w:noProof/>
        </w:rPr>
        <w:drawing>
          <wp:inline distT="0" distB="0" distL="0" distR="0" wp14:anchorId="4E3E3F29" wp14:editId="4509DBAA">
            <wp:extent cx="1851378" cy="1270251"/>
            <wp:effectExtent l="0" t="0" r="0" b="0"/>
            <wp:docPr id="17" name="Resi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851378" cy="1270251"/>
                    </a:xfrm>
                    <a:prstGeom prst="rect">
                      <a:avLst/>
                    </a:prstGeom>
                  </pic:spPr>
                </pic:pic>
              </a:graphicData>
            </a:graphic>
          </wp:inline>
        </w:drawing>
      </w:r>
    </w:p>
    <w:p w14:paraId="6C5B6C29" w14:textId="77777777" w:rsidR="00A54635" w:rsidRDefault="00A54635" w:rsidP="00A54635">
      <w:pPr>
        <w:jc w:val="both"/>
        <w:rPr>
          <w:rFonts w:ascii="Arial" w:hAnsi="Arial" w:cs="Arial"/>
          <w:bCs/>
          <w:sz w:val="18"/>
          <w:szCs w:val="18"/>
        </w:rPr>
      </w:pPr>
    </w:p>
    <w:p w14:paraId="0A514933" w14:textId="77777777" w:rsidR="00A54635" w:rsidRPr="0073046D" w:rsidRDefault="00A54635" w:rsidP="0073046D">
      <w:pPr>
        <w:pStyle w:val="Balk1"/>
        <w:rPr>
          <w:rFonts w:ascii="Arial" w:hAnsi="Arial" w:cs="Arial"/>
          <w:b w:val="0"/>
          <w:bCs/>
          <w:sz w:val="18"/>
          <w:szCs w:val="18"/>
        </w:rPr>
      </w:pPr>
      <w:r w:rsidRPr="0073046D">
        <w:rPr>
          <w:rFonts w:ascii="Arial" w:hAnsi="Arial" w:cs="Arial"/>
          <w:b w:val="0"/>
          <w:bCs/>
          <w:sz w:val="18"/>
          <w:szCs w:val="18"/>
        </w:rPr>
        <w:t xml:space="preserve">Körfez </w:t>
      </w:r>
      <w:proofErr w:type="spellStart"/>
      <w:r w:rsidRPr="0073046D">
        <w:rPr>
          <w:rFonts w:ascii="Arial" w:hAnsi="Arial" w:cs="Arial"/>
          <w:b w:val="0"/>
          <w:bCs/>
          <w:sz w:val="18"/>
          <w:szCs w:val="18"/>
        </w:rPr>
        <w:t>TO’nun</w:t>
      </w:r>
      <w:proofErr w:type="spellEnd"/>
      <w:r w:rsidRPr="0073046D">
        <w:rPr>
          <w:rFonts w:ascii="Arial" w:hAnsi="Arial" w:cs="Arial"/>
          <w:b w:val="0"/>
          <w:bCs/>
          <w:sz w:val="18"/>
          <w:szCs w:val="18"/>
        </w:rPr>
        <w:t xml:space="preserve"> </w:t>
      </w:r>
      <w:proofErr w:type="gramStart"/>
      <w:r w:rsidRPr="0073046D">
        <w:rPr>
          <w:rFonts w:ascii="Arial" w:hAnsi="Arial" w:cs="Arial"/>
          <w:b w:val="0"/>
          <w:bCs/>
          <w:sz w:val="18"/>
          <w:szCs w:val="18"/>
        </w:rPr>
        <w:t>resmi</w:t>
      </w:r>
      <w:proofErr w:type="gramEnd"/>
      <w:r w:rsidRPr="0073046D">
        <w:rPr>
          <w:rFonts w:ascii="Arial" w:hAnsi="Arial" w:cs="Arial"/>
          <w:b w:val="0"/>
          <w:bCs/>
          <w:sz w:val="18"/>
          <w:szCs w:val="18"/>
        </w:rPr>
        <w:t xml:space="preserve"> web sayfasını ne sıklıkla ziyaret edildiği sorusuna %5 haftada bir, %14 haftada bir, %81 oranında çok seyrek cevabı verilmiştir. </w:t>
      </w:r>
    </w:p>
    <w:p w14:paraId="6B71D702" w14:textId="77777777" w:rsidR="00A54635" w:rsidRDefault="00A54635" w:rsidP="00A54635">
      <w:pPr>
        <w:pStyle w:val="ListeParagraf"/>
        <w:ind w:left="1146"/>
        <w:jc w:val="center"/>
        <w:rPr>
          <w:rFonts w:ascii="Arial" w:hAnsi="Arial" w:cs="Arial"/>
          <w:bCs/>
          <w:sz w:val="18"/>
          <w:szCs w:val="18"/>
        </w:rPr>
      </w:pPr>
      <w:r>
        <w:rPr>
          <w:noProof/>
        </w:rPr>
        <w:drawing>
          <wp:inline distT="0" distB="0" distL="0" distR="0" wp14:anchorId="263CE572" wp14:editId="093B1458">
            <wp:extent cx="2731911" cy="1634606"/>
            <wp:effectExtent l="0" t="0" r="0" b="3810"/>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743738" cy="1641683"/>
                    </a:xfrm>
                    <a:prstGeom prst="rect">
                      <a:avLst/>
                    </a:prstGeom>
                  </pic:spPr>
                </pic:pic>
              </a:graphicData>
            </a:graphic>
          </wp:inline>
        </w:drawing>
      </w:r>
    </w:p>
    <w:p w14:paraId="09524B63" w14:textId="77777777" w:rsidR="00A54635" w:rsidRDefault="00A54635" w:rsidP="00A54635">
      <w:pPr>
        <w:jc w:val="both"/>
        <w:rPr>
          <w:rFonts w:ascii="Arial" w:hAnsi="Arial" w:cs="Arial"/>
          <w:bCs/>
          <w:sz w:val="18"/>
          <w:szCs w:val="18"/>
        </w:rPr>
      </w:pPr>
    </w:p>
    <w:p w14:paraId="3522B88F" w14:textId="77777777" w:rsidR="00A54635" w:rsidRPr="0073046D" w:rsidRDefault="00A54635" w:rsidP="0073046D">
      <w:pPr>
        <w:pStyle w:val="Balk1"/>
        <w:jc w:val="both"/>
        <w:rPr>
          <w:rFonts w:ascii="Arial" w:hAnsi="Arial" w:cs="Arial"/>
          <w:b w:val="0"/>
          <w:bCs/>
          <w:sz w:val="18"/>
          <w:szCs w:val="18"/>
        </w:rPr>
      </w:pPr>
      <w:r w:rsidRPr="0073046D">
        <w:rPr>
          <w:rFonts w:ascii="Arial" w:hAnsi="Arial" w:cs="Arial"/>
          <w:b w:val="0"/>
          <w:bCs/>
          <w:sz w:val="18"/>
          <w:szCs w:val="18"/>
        </w:rPr>
        <w:lastRenderedPageBreak/>
        <w:t xml:space="preserve">Körfez </w:t>
      </w:r>
      <w:proofErr w:type="spellStart"/>
      <w:r w:rsidRPr="0073046D">
        <w:rPr>
          <w:rFonts w:ascii="Arial" w:hAnsi="Arial" w:cs="Arial"/>
          <w:b w:val="0"/>
          <w:bCs/>
          <w:sz w:val="18"/>
          <w:szCs w:val="18"/>
        </w:rPr>
        <w:t>TO’nun</w:t>
      </w:r>
      <w:proofErr w:type="spellEnd"/>
      <w:r w:rsidRPr="0073046D">
        <w:rPr>
          <w:rFonts w:ascii="Arial" w:hAnsi="Arial" w:cs="Arial"/>
          <w:b w:val="0"/>
          <w:bCs/>
          <w:sz w:val="18"/>
          <w:szCs w:val="18"/>
        </w:rPr>
        <w:t xml:space="preserve"> sosyal medya hesaplarının takibi sorgulandığında %47 sinin hiçbir sosyal medya aracı kullanmadığı tespit edilmiştir. Kullananların %65’inin Facebook, %13 Twitter, %21,7’sinin Instagram hesabını kullandığı tespit edilmiştir. </w:t>
      </w:r>
    </w:p>
    <w:p w14:paraId="100F0425" w14:textId="77777777" w:rsidR="00A54635" w:rsidRPr="0073046D" w:rsidRDefault="00A54635" w:rsidP="0073046D">
      <w:pPr>
        <w:pStyle w:val="Balk1"/>
        <w:jc w:val="both"/>
        <w:rPr>
          <w:rFonts w:ascii="Arial" w:hAnsi="Arial" w:cs="Arial"/>
          <w:b w:val="0"/>
          <w:bCs/>
          <w:sz w:val="18"/>
          <w:szCs w:val="18"/>
        </w:rPr>
      </w:pPr>
      <w:r w:rsidRPr="0073046D">
        <w:rPr>
          <w:rFonts w:ascii="Arial" w:hAnsi="Arial" w:cs="Arial"/>
          <w:b w:val="0"/>
          <w:bCs/>
          <w:sz w:val="18"/>
          <w:szCs w:val="18"/>
        </w:rPr>
        <w:t xml:space="preserve">Katılımcıların %93’ü Körfez </w:t>
      </w:r>
      <w:proofErr w:type="spellStart"/>
      <w:r w:rsidRPr="0073046D">
        <w:rPr>
          <w:rFonts w:ascii="Arial" w:hAnsi="Arial" w:cs="Arial"/>
          <w:b w:val="0"/>
          <w:bCs/>
          <w:sz w:val="18"/>
          <w:szCs w:val="18"/>
        </w:rPr>
        <w:t>TO’nun</w:t>
      </w:r>
      <w:proofErr w:type="spellEnd"/>
      <w:r w:rsidRPr="0073046D">
        <w:rPr>
          <w:rFonts w:ascii="Arial" w:hAnsi="Arial" w:cs="Arial"/>
          <w:b w:val="0"/>
          <w:bCs/>
          <w:sz w:val="18"/>
          <w:szCs w:val="18"/>
        </w:rPr>
        <w:t xml:space="preserve"> faaliyetleri ile ilgili bilgilendirmelerin kendilerine ulaştığını ancak %7’sinin bilgi alamadığını bildirdiği görülmüştür. </w:t>
      </w:r>
    </w:p>
    <w:p w14:paraId="2B1EA9C7" w14:textId="77777777" w:rsidR="00A54635" w:rsidRPr="0073046D" w:rsidRDefault="00A54635" w:rsidP="0073046D">
      <w:pPr>
        <w:pStyle w:val="Balk1"/>
        <w:jc w:val="both"/>
        <w:rPr>
          <w:rFonts w:ascii="Arial" w:hAnsi="Arial" w:cs="Arial"/>
          <w:b w:val="0"/>
          <w:bCs/>
          <w:sz w:val="18"/>
          <w:szCs w:val="18"/>
        </w:rPr>
      </w:pPr>
      <w:r w:rsidRPr="0073046D">
        <w:rPr>
          <w:rFonts w:ascii="Arial" w:hAnsi="Arial" w:cs="Arial"/>
          <w:b w:val="0"/>
          <w:bCs/>
          <w:sz w:val="18"/>
          <w:szCs w:val="18"/>
        </w:rPr>
        <w:t xml:space="preserve">Körfez </w:t>
      </w:r>
      <w:proofErr w:type="spellStart"/>
      <w:r w:rsidRPr="0073046D">
        <w:rPr>
          <w:rFonts w:ascii="Arial" w:hAnsi="Arial" w:cs="Arial"/>
          <w:b w:val="0"/>
          <w:bCs/>
          <w:sz w:val="18"/>
          <w:szCs w:val="18"/>
        </w:rPr>
        <w:t>TO’nun</w:t>
      </w:r>
      <w:proofErr w:type="spellEnd"/>
      <w:r w:rsidRPr="0073046D">
        <w:rPr>
          <w:rFonts w:ascii="Arial" w:hAnsi="Arial" w:cs="Arial"/>
          <w:b w:val="0"/>
          <w:bCs/>
          <w:sz w:val="18"/>
          <w:szCs w:val="18"/>
        </w:rPr>
        <w:t xml:space="preserve"> hangi iletişim aracı ile ulaşmasını istersiniz sorusuna %30 elektronik posta, %45 kısa mesaj (SMS) %25’inin </w:t>
      </w:r>
      <w:proofErr w:type="spellStart"/>
      <w:r w:rsidRPr="0073046D">
        <w:rPr>
          <w:rFonts w:ascii="Arial" w:hAnsi="Arial" w:cs="Arial"/>
          <w:b w:val="0"/>
          <w:bCs/>
          <w:sz w:val="18"/>
          <w:szCs w:val="18"/>
        </w:rPr>
        <w:t>whatsapp</w:t>
      </w:r>
      <w:proofErr w:type="spellEnd"/>
      <w:r w:rsidRPr="0073046D">
        <w:rPr>
          <w:rFonts w:ascii="Arial" w:hAnsi="Arial" w:cs="Arial"/>
          <w:b w:val="0"/>
          <w:bCs/>
          <w:sz w:val="18"/>
          <w:szCs w:val="18"/>
        </w:rPr>
        <w:t xml:space="preserve"> uygulaması üzerinden bilgi almak istediği tespit edilmiştir. </w:t>
      </w:r>
    </w:p>
    <w:p w14:paraId="526402D2" w14:textId="77777777" w:rsidR="00A54635" w:rsidRPr="0073046D" w:rsidRDefault="00A54635" w:rsidP="0073046D">
      <w:pPr>
        <w:pStyle w:val="ListeParagraf"/>
        <w:ind w:left="1146"/>
        <w:jc w:val="both"/>
        <w:rPr>
          <w:rFonts w:ascii="Arial" w:hAnsi="Arial" w:cs="Arial"/>
          <w:bCs/>
          <w:sz w:val="18"/>
          <w:szCs w:val="18"/>
        </w:rPr>
      </w:pPr>
      <w:r w:rsidRPr="0073046D">
        <w:rPr>
          <w:noProof/>
        </w:rPr>
        <w:drawing>
          <wp:inline distT="0" distB="0" distL="0" distR="0" wp14:anchorId="3A8823D9" wp14:editId="13D4184C">
            <wp:extent cx="1721555" cy="1034841"/>
            <wp:effectExtent l="0" t="0" r="0" b="0"/>
            <wp:docPr id="19" name="Resi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726604" cy="1037876"/>
                    </a:xfrm>
                    <a:prstGeom prst="rect">
                      <a:avLst/>
                    </a:prstGeom>
                  </pic:spPr>
                </pic:pic>
              </a:graphicData>
            </a:graphic>
          </wp:inline>
        </w:drawing>
      </w:r>
    </w:p>
    <w:p w14:paraId="61CD0FB9" w14:textId="77777777" w:rsidR="00A54635" w:rsidRPr="0073046D" w:rsidRDefault="00A54635" w:rsidP="0073046D">
      <w:pPr>
        <w:pStyle w:val="Balk1"/>
        <w:rPr>
          <w:rFonts w:ascii="Arial" w:hAnsi="Arial" w:cs="Arial"/>
          <w:b w:val="0"/>
          <w:bCs/>
          <w:sz w:val="18"/>
          <w:szCs w:val="18"/>
        </w:rPr>
      </w:pPr>
      <w:r w:rsidRPr="0073046D">
        <w:rPr>
          <w:rFonts w:ascii="Arial" w:hAnsi="Arial" w:cs="Arial"/>
          <w:b w:val="0"/>
          <w:bCs/>
          <w:sz w:val="18"/>
          <w:szCs w:val="18"/>
        </w:rPr>
        <w:t>Oda faaliyetlerinden genel olarak memnun musunuz sorusuna %93 evet, %7 hayır cevabı verilmiştir.</w:t>
      </w:r>
    </w:p>
    <w:p w14:paraId="12E11975" w14:textId="77777777" w:rsidR="00A54635" w:rsidRPr="0073046D" w:rsidRDefault="00A54635" w:rsidP="0073046D">
      <w:pPr>
        <w:pStyle w:val="Balk1"/>
        <w:rPr>
          <w:rFonts w:ascii="Arial" w:hAnsi="Arial" w:cs="Arial"/>
          <w:b w:val="0"/>
          <w:bCs/>
          <w:sz w:val="18"/>
          <w:szCs w:val="18"/>
        </w:rPr>
      </w:pPr>
      <w:r w:rsidRPr="0073046D">
        <w:rPr>
          <w:rFonts w:ascii="Arial" w:hAnsi="Arial" w:cs="Arial"/>
          <w:b w:val="0"/>
          <w:bCs/>
          <w:sz w:val="18"/>
          <w:szCs w:val="18"/>
        </w:rPr>
        <w:t xml:space="preserve">Bir sorun yaşandığında kolay iletişim kurabiliyor musunuz sorusuna ise %100 evet cevabı </w:t>
      </w:r>
      <w:proofErr w:type="spellStart"/>
      <w:r w:rsidRPr="0073046D">
        <w:rPr>
          <w:rFonts w:ascii="Arial" w:hAnsi="Arial" w:cs="Arial"/>
          <w:b w:val="0"/>
          <w:bCs/>
          <w:sz w:val="18"/>
          <w:szCs w:val="18"/>
        </w:rPr>
        <w:t>verilmişitir</w:t>
      </w:r>
      <w:proofErr w:type="spellEnd"/>
      <w:r w:rsidRPr="0073046D">
        <w:rPr>
          <w:rFonts w:ascii="Arial" w:hAnsi="Arial" w:cs="Arial"/>
          <w:b w:val="0"/>
          <w:bCs/>
          <w:sz w:val="18"/>
          <w:szCs w:val="18"/>
        </w:rPr>
        <w:t>.</w:t>
      </w:r>
    </w:p>
    <w:p w14:paraId="609A4A89" w14:textId="77777777" w:rsidR="00A54635" w:rsidRPr="0073046D" w:rsidRDefault="00A54635" w:rsidP="0073046D">
      <w:pPr>
        <w:pStyle w:val="Balk1"/>
        <w:rPr>
          <w:rFonts w:ascii="Arial" w:hAnsi="Arial" w:cs="Arial"/>
          <w:b w:val="0"/>
          <w:bCs/>
          <w:sz w:val="18"/>
          <w:szCs w:val="18"/>
        </w:rPr>
      </w:pPr>
      <w:r w:rsidRPr="0073046D">
        <w:rPr>
          <w:rFonts w:ascii="Arial" w:hAnsi="Arial" w:cs="Arial"/>
          <w:b w:val="0"/>
          <w:bCs/>
          <w:sz w:val="18"/>
          <w:szCs w:val="18"/>
        </w:rPr>
        <w:t>Oda ile iletişime geçildiğinde personel davranışından genel olarak memnun musunuz sorusuna %95 oranında evet %5 oranında hayır cevabı verilmiştir.</w:t>
      </w:r>
    </w:p>
    <w:p w14:paraId="1A2A49FB" w14:textId="77777777" w:rsidR="00A54635" w:rsidRPr="0073046D" w:rsidRDefault="00A54635" w:rsidP="0073046D">
      <w:pPr>
        <w:pStyle w:val="Balk1"/>
        <w:rPr>
          <w:rFonts w:ascii="Arial" w:hAnsi="Arial" w:cs="Arial"/>
          <w:b w:val="0"/>
          <w:bCs/>
          <w:sz w:val="18"/>
          <w:szCs w:val="18"/>
        </w:rPr>
      </w:pPr>
      <w:r w:rsidRPr="0073046D">
        <w:rPr>
          <w:rFonts w:ascii="Arial" w:hAnsi="Arial" w:cs="Arial"/>
          <w:b w:val="0"/>
          <w:bCs/>
          <w:sz w:val="18"/>
          <w:szCs w:val="18"/>
        </w:rPr>
        <w:t xml:space="preserve">Alınan hizmetlere ilişkin memnuniyet seviyeleri sorulduğunda verilen 22 hizmete dair memnuniyet bilgileri aşağıda tablo halinde verilmiştir. </w:t>
      </w:r>
    </w:p>
    <w:tbl>
      <w:tblPr>
        <w:tblStyle w:val="TabloKlavuzu"/>
        <w:tblW w:w="0" w:type="auto"/>
        <w:jc w:val="center"/>
        <w:tblLook w:val="04A0" w:firstRow="1" w:lastRow="0" w:firstColumn="1" w:lastColumn="0" w:noHBand="0" w:noVBand="1"/>
      </w:tblPr>
      <w:tblGrid>
        <w:gridCol w:w="5124"/>
        <w:gridCol w:w="652"/>
        <w:gridCol w:w="537"/>
        <w:gridCol w:w="537"/>
        <w:gridCol w:w="537"/>
        <w:gridCol w:w="537"/>
        <w:gridCol w:w="537"/>
      </w:tblGrid>
      <w:tr w:rsidR="00A54635" w14:paraId="07BF365A" w14:textId="77777777" w:rsidTr="0037327C">
        <w:trPr>
          <w:jc w:val="center"/>
        </w:trPr>
        <w:tc>
          <w:tcPr>
            <w:tcW w:w="5124" w:type="dxa"/>
          </w:tcPr>
          <w:p w14:paraId="6364DE59" w14:textId="77777777" w:rsidR="00A54635" w:rsidRDefault="00A54635" w:rsidP="0037327C">
            <w:pPr>
              <w:pStyle w:val="GvdeMetni"/>
              <w:rPr>
                <w:rFonts w:ascii="Arial" w:hAnsi="Arial" w:cs="Arial"/>
                <w:sz w:val="16"/>
                <w:szCs w:val="16"/>
                <w:lang w:val="tr-TR"/>
              </w:rPr>
            </w:pPr>
          </w:p>
        </w:tc>
        <w:tc>
          <w:tcPr>
            <w:tcW w:w="652" w:type="dxa"/>
          </w:tcPr>
          <w:p w14:paraId="2FB2F711" w14:textId="77777777" w:rsidR="00A54635" w:rsidRDefault="00A54635" w:rsidP="0037327C">
            <w:pPr>
              <w:pStyle w:val="GvdeMetni"/>
              <w:rPr>
                <w:rFonts w:ascii="Arial" w:hAnsi="Arial" w:cs="Arial"/>
                <w:sz w:val="16"/>
                <w:szCs w:val="16"/>
                <w:lang w:val="tr-TR"/>
              </w:rPr>
            </w:pPr>
            <w:r>
              <w:rPr>
                <w:rFonts w:ascii="Arial" w:hAnsi="Arial" w:cs="Arial"/>
                <w:sz w:val="16"/>
                <w:szCs w:val="16"/>
                <w:lang w:val="tr-TR"/>
              </w:rPr>
              <w:t xml:space="preserve">Fikrim </w:t>
            </w:r>
            <w:proofErr w:type="gramStart"/>
            <w:r>
              <w:rPr>
                <w:rFonts w:ascii="Arial" w:hAnsi="Arial" w:cs="Arial"/>
                <w:sz w:val="16"/>
                <w:szCs w:val="16"/>
                <w:lang w:val="tr-TR"/>
              </w:rPr>
              <w:t>Yok</w:t>
            </w:r>
            <w:proofErr w:type="gramEnd"/>
          </w:p>
        </w:tc>
        <w:tc>
          <w:tcPr>
            <w:tcW w:w="305" w:type="dxa"/>
          </w:tcPr>
          <w:p w14:paraId="7FBD0EE1" w14:textId="77777777" w:rsidR="00A54635" w:rsidRDefault="00A54635" w:rsidP="0037327C">
            <w:pPr>
              <w:pStyle w:val="GvdeMetni"/>
              <w:rPr>
                <w:rFonts w:ascii="Arial" w:hAnsi="Arial" w:cs="Arial"/>
                <w:sz w:val="16"/>
                <w:szCs w:val="16"/>
                <w:lang w:val="tr-TR"/>
              </w:rPr>
            </w:pPr>
            <w:r>
              <w:rPr>
                <w:rFonts w:ascii="Arial" w:hAnsi="Arial" w:cs="Arial"/>
                <w:sz w:val="16"/>
                <w:szCs w:val="16"/>
                <w:lang w:val="tr-TR"/>
              </w:rPr>
              <w:t>1</w:t>
            </w:r>
          </w:p>
        </w:tc>
        <w:tc>
          <w:tcPr>
            <w:tcW w:w="305" w:type="dxa"/>
          </w:tcPr>
          <w:p w14:paraId="12F0C76D" w14:textId="77777777" w:rsidR="00A54635" w:rsidRDefault="00A54635" w:rsidP="0037327C">
            <w:pPr>
              <w:pStyle w:val="GvdeMetni"/>
              <w:rPr>
                <w:rFonts w:ascii="Arial" w:hAnsi="Arial" w:cs="Arial"/>
                <w:sz w:val="16"/>
                <w:szCs w:val="16"/>
                <w:lang w:val="tr-TR"/>
              </w:rPr>
            </w:pPr>
            <w:r>
              <w:rPr>
                <w:rFonts w:ascii="Arial" w:hAnsi="Arial" w:cs="Arial"/>
                <w:sz w:val="16"/>
                <w:szCs w:val="16"/>
                <w:lang w:val="tr-TR"/>
              </w:rPr>
              <w:t>2</w:t>
            </w:r>
          </w:p>
        </w:tc>
        <w:tc>
          <w:tcPr>
            <w:tcW w:w="305" w:type="dxa"/>
          </w:tcPr>
          <w:p w14:paraId="3A1F537A" w14:textId="77777777" w:rsidR="00A54635" w:rsidRDefault="00A54635" w:rsidP="0037327C">
            <w:pPr>
              <w:pStyle w:val="GvdeMetni"/>
              <w:rPr>
                <w:rFonts w:ascii="Arial" w:hAnsi="Arial" w:cs="Arial"/>
                <w:sz w:val="16"/>
                <w:szCs w:val="16"/>
                <w:lang w:val="tr-TR"/>
              </w:rPr>
            </w:pPr>
            <w:r>
              <w:rPr>
                <w:rFonts w:ascii="Arial" w:hAnsi="Arial" w:cs="Arial"/>
                <w:sz w:val="16"/>
                <w:szCs w:val="16"/>
                <w:lang w:val="tr-TR"/>
              </w:rPr>
              <w:t>3</w:t>
            </w:r>
          </w:p>
        </w:tc>
        <w:tc>
          <w:tcPr>
            <w:tcW w:w="305" w:type="dxa"/>
          </w:tcPr>
          <w:p w14:paraId="5ED22F9B" w14:textId="77777777" w:rsidR="00A54635" w:rsidRDefault="00A54635" w:rsidP="0037327C">
            <w:pPr>
              <w:pStyle w:val="GvdeMetni"/>
              <w:rPr>
                <w:rFonts w:ascii="Arial" w:hAnsi="Arial" w:cs="Arial"/>
                <w:sz w:val="16"/>
                <w:szCs w:val="16"/>
                <w:lang w:val="tr-TR"/>
              </w:rPr>
            </w:pPr>
            <w:r>
              <w:rPr>
                <w:rFonts w:ascii="Arial" w:hAnsi="Arial" w:cs="Arial"/>
                <w:sz w:val="16"/>
                <w:szCs w:val="16"/>
                <w:lang w:val="tr-TR"/>
              </w:rPr>
              <w:t>4</w:t>
            </w:r>
          </w:p>
        </w:tc>
        <w:tc>
          <w:tcPr>
            <w:tcW w:w="305" w:type="dxa"/>
          </w:tcPr>
          <w:p w14:paraId="407947AB" w14:textId="77777777" w:rsidR="00A54635" w:rsidRDefault="00A54635" w:rsidP="0037327C">
            <w:pPr>
              <w:pStyle w:val="GvdeMetni"/>
              <w:rPr>
                <w:rFonts w:ascii="Arial" w:hAnsi="Arial" w:cs="Arial"/>
                <w:sz w:val="16"/>
                <w:szCs w:val="16"/>
                <w:lang w:val="tr-TR"/>
              </w:rPr>
            </w:pPr>
            <w:r>
              <w:rPr>
                <w:rFonts w:ascii="Arial" w:hAnsi="Arial" w:cs="Arial"/>
                <w:sz w:val="16"/>
                <w:szCs w:val="16"/>
                <w:lang w:val="tr-TR"/>
              </w:rPr>
              <w:t>5</w:t>
            </w:r>
          </w:p>
        </w:tc>
      </w:tr>
      <w:tr w:rsidR="00A54635" w14:paraId="6447A8A2" w14:textId="77777777" w:rsidTr="0037327C">
        <w:trPr>
          <w:jc w:val="center"/>
        </w:trPr>
        <w:tc>
          <w:tcPr>
            <w:tcW w:w="5124" w:type="dxa"/>
          </w:tcPr>
          <w:p w14:paraId="4D94DC42" w14:textId="77777777" w:rsidR="00A54635" w:rsidRPr="00AD59BC" w:rsidRDefault="00A54635" w:rsidP="0037327C">
            <w:pPr>
              <w:pStyle w:val="GvdeMetni"/>
              <w:rPr>
                <w:rFonts w:ascii="Arial" w:hAnsi="Arial" w:cs="Arial"/>
                <w:sz w:val="16"/>
                <w:szCs w:val="16"/>
                <w:lang w:val="tr-TR"/>
              </w:rPr>
            </w:pPr>
            <w:r w:rsidRPr="00AD59BC">
              <w:rPr>
                <w:rFonts w:ascii="Arial" w:hAnsi="Arial" w:cs="Arial"/>
                <w:sz w:val="16"/>
                <w:szCs w:val="16"/>
                <w:lang w:val="tr-TR"/>
              </w:rPr>
              <w:t>Üye sicil işlemleri</w:t>
            </w:r>
          </w:p>
        </w:tc>
        <w:tc>
          <w:tcPr>
            <w:tcW w:w="652" w:type="dxa"/>
          </w:tcPr>
          <w:p w14:paraId="62D2A757" w14:textId="77777777" w:rsidR="00A54635" w:rsidRPr="00FA64C4" w:rsidRDefault="00A54635" w:rsidP="0037327C">
            <w:pPr>
              <w:pStyle w:val="GvdeMetni"/>
              <w:rPr>
                <w:rFonts w:ascii="Arial" w:hAnsi="Arial" w:cs="Arial"/>
                <w:sz w:val="16"/>
                <w:szCs w:val="16"/>
                <w:highlight w:val="yellow"/>
                <w:lang w:val="tr-TR"/>
              </w:rPr>
            </w:pPr>
            <w:r w:rsidRPr="00FA64C4">
              <w:rPr>
                <w:rFonts w:ascii="Arial" w:hAnsi="Arial" w:cs="Arial"/>
                <w:sz w:val="16"/>
                <w:szCs w:val="16"/>
                <w:highlight w:val="yellow"/>
                <w:lang w:val="tr-TR"/>
              </w:rPr>
              <w:t>5 Kişi</w:t>
            </w:r>
          </w:p>
        </w:tc>
        <w:tc>
          <w:tcPr>
            <w:tcW w:w="305" w:type="dxa"/>
          </w:tcPr>
          <w:p w14:paraId="466AACDE" w14:textId="77777777" w:rsidR="00A54635" w:rsidRDefault="00A54635" w:rsidP="0037327C">
            <w:pPr>
              <w:pStyle w:val="GvdeMetni"/>
              <w:rPr>
                <w:rFonts w:ascii="Arial" w:hAnsi="Arial" w:cs="Arial"/>
                <w:sz w:val="16"/>
                <w:szCs w:val="16"/>
                <w:lang w:val="tr-TR"/>
              </w:rPr>
            </w:pPr>
            <w:r>
              <w:rPr>
                <w:rFonts w:ascii="Arial" w:hAnsi="Arial" w:cs="Arial"/>
                <w:sz w:val="16"/>
                <w:szCs w:val="16"/>
                <w:lang w:val="tr-TR"/>
              </w:rPr>
              <w:t>0</w:t>
            </w:r>
          </w:p>
        </w:tc>
        <w:tc>
          <w:tcPr>
            <w:tcW w:w="305" w:type="dxa"/>
          </w:tcPr>
          <w:p w14:paraId="05768895" w14:textId="77777777" w:rsidR="00A54635" w:rsidRDefault="00A54635" w:rsidP="0037327C">
            <w:pPr>
              <w:pStyle w:val="GvdeMetni"/>
              <w:rPr>
                <w:rFonts w:ascii="Arial" w:hAnsi="Arial" w:cs="Arial"/>
                <w:sz w:val="16"/>
                <w:szCs w:val="16"/>
                <w:lang w:val="tr-TR"/>
              </w:rPr>
            </w:pPr>
            <w:r>
              <w:rPr>
                <w:rFonts w:ascii="Arial" w:hAnsi="Arial" w:cs="Arial"/>
                <w:sz w:val="16"/>
                <w:szCs w:val="16"/>
                <w:lang w:val="tr-TR"/>
              </w:rPr>
              <w:t>0</w:t>
            </w:r>
          </w:p>
        </w:tc>
        <w:tc>
          <w:tcPr>
            <w:tcW w:w="305" w:type="dxa"/>
          </w:tcPr>
          <w:p w14:paraId="2F627DFE" w14:textId="77777777" w:rsidR="00A54635" w:rsidRDefault="00A54635" w:rsidP="0037327C">
            <w:pPr>
              <w:pStyle w:val="GvdeMetni"/>
              <w:rPr>
                <w:rFonts w:ascii="Arial" w:hAnsi="Arial" w:cs="Arial"/>
                <w:sz w:val="16"/>
                <w:szCs w:val="16"/>
                <w:lang w:val="tr-TR"/>
              </w:rPr>
            </w:pPr>
            <w:r>
              <w:rPr>
                <w:rFonts w:ascii="Arial" w:hAnsi="Arial" w:cs="Arial"/>
                <w:sz w:val="16"/>
                <w:szCs w:val="16"/>
                <w:lang w:val="tr-TR"/>
              </w:rPr>
              <w:t>%10</w:t>
            </w:r>
          </w:p>
        </w:tc>
        <w:tc>
          <w:tcPr>
            <w:tcW w:w="305" w:type="dxa"/>
          </w:tcPr>
          <w:p w14:paraId="70884626" w14:textId="77777777" w:rsidR="00A54635" w:rsidRDefault="00A54635" w:rsidP="0037327C">
            <w:pPr>
              <w:pStyle w:val="GvdeMetni"/>
              <w:rPr>
                <w:rFonts w:ascii="Arial" w:hAnsi="Arial" w:cs="Arial"/>
                <w:sz w:val="16"/>
                <w:szCs w:val="16"/>
                <w:lang w:val="tr-TR"/>
              </w:rPr>
            </w:pPr>
            <w:r>
              <w:rPr>
                <w:rFonts w:ascii="Arial" w:hAnsi="Arial" w:cs="Arial"/>
                <w:sz w:val="16"/>
                <w:szCs w:val="16"/>
                <w:lang w:val="tr-TR"/>
              </w:rPr>
              <w:t>%10</w:t>
            </w:r>
          </w:p>
        </w:tc>
        <w:tc>
          <w:tcPr>
            <w:tcW w:w="305" w:type="dxa"/>
          </w:tcPr>
          <w:p w14:paraId="36F80795" w14:textId="77777777" w:rsidR="00A54635" w:rsidRDefault="00A54635" w:rsidP="0037327C">
            <w:pPr>
              <w:pStyle w:val="GvdeMetni"/>
              <w:rPr>
                <w:rFonts w:ascii="Arial" w:hAnsi="Arial" w:cs="Arial"/>
                <w:sz w:val="16"/>
                <w:szCs w:val="16"/>
                <w:lang w:val="tr-TR"/>
              </w:rPr>
            </w:pPr>
            <w:r>
              <w:rPr>
                <w:rFonts w:ascii="Arial" w:hAnsi="Arial" w:cs="Arial"/>
                <w:sz w:val="16"/>
                <w:szCs w:val="16"/>
                <w:lang w:val="tr-TR"/>
              </w:rPr>
              <w:t>%80</w:t>
            </w:r>
          </w:p>
        </w:tc>
      </w:tr>
      <w:tr w:rsidR="00A54635" w14:paraId="27955735" w14:textId="77777777" w:rsidTr="0037327C">
        <w:trPr>
          <w:jc w:val="center"/>
        </w:trPr>
        <w:tc>
          <w:tcPr>
            <w:tcW w:w="5124" w:type="dxa"/>
          </w:tcPr>
          <w:p w14:paraId="2C1D2FF6" w14:textId="77777777" w:rsidR="00A54635" w:rsidRPr="00AD59BC" w:rsidRDefault="00A54635" w:rsidP="0037327C">
            <w:pPr>
              <w:pStyle w:val="GvdeMetni"/>
              <w:rPr>
                <w:rFonts w:ascii="Arial" w:hAnsi="Arial" w:cs="Arial"/>
                <w:sz w:val="16"/>
                <w:szCs w:val="16"/>
                <w:lang w:val="tr-TR"/>
              </w:rPr>
            </w:pPr>
            <w:r w:rsidRPr="00AD59BC">
              <w:rPr>
                <w:rFonts w:ascii="Arial" w:hAnsi="Arial" w:cs="Arial"/>
                <w:sz w:val="16"/>
                <w:szCs w:val="16"/>
                <w:lang w:val="tr-TR"/>
              </w:rPr>
              <w:t>Oda kayıt işlemleri (Faaliyet belgesi/ İhale durum bilgisi, uygunluk belgesi vb..</w:t>
            </w:r>
          </w:p>
        </w:tc>
        <w:tc>
          <w:tcPr>
            <w:tcW w:w="652" w:type="dxa"/>
          </w:tcPr>
          <w:p w14:paraId="76C5B36D" w14:textId="77777777" w:rsidR="00A54635" w:rsidRPr="00FA64C4" w:rsidRDefault="00A54635" w:rsidP="0037327C">
            <w:pPr>
              <w:pStyle w:val="GvdeMetni"/>
              <w:rPr>
                <w:rFonts w:ascii="Arial" w:hAnsi="Arial" w:cs="Arial"/>
                <w:sz w:val="16"/>
                <w:szCs w:val="16"/>
                <w:highlight w:val="yellow"/>
                <w:lang w:val="tr-TR"/>
              </w:rPr>
            </w:pPr>
            <w:r w:rsidRPr="00FA64C4">
              <w:rPr>
                <w:rFonts w:ascii="Arial" w:hAnsi="Arial" w:cs="Arial"/>
                <w:sz w:val="16"/>
                <w:szCs w:val="16"/>
                <w:highlight w:val="yellow"/>
                <w:lang w:val="tr-TR"/>
              </w:rPr>
              <w:t>1 Kişi</w:t>
            </w:r>
          </w:p>
        </w:tc>
        <w:tc>
          <w:tcPr>
            <w:tcW w:w="305" w:type="dxa"/>
          </w:tcPr>
          <w:p w14:paraId="19814C3E" w14:textId="77777777" w:rsidR="00A54635" w:rsidRDefault="00A54635" w:rsidP="0037327C">
            <w:pPr>
              <w:pStyle w:val="GvdeMetni"/>
              <w:rPr>
                <w:rFonts w:ascii="Arial" w:hAnsi="Arial" w:cs="Arial"/>
                <w:sz w:val="16"/>
                <w:szCs w:val="16"/>
                <w:lang w:val="tr-TR"/>
              </w:rPr>
            </w:pPr>
            <w:r>
              <w:rPr>
                <w:rFonts w:ascii="Arial" w:hAnsi="Arial" w:cs="Arial"/>
                <w:sz w:val="16"/>
                <w:szCs w:val="16"/>
                <w:lang w:val="tr-TR"/>
              </w:rPr>
              <w:t>0</w:t>
            </w:r>
          </w:p>
        </w:tc>
        <w:tc>
          <w:tcPr>
            <w:tcW w:w="305" w:type="dxa"/>
          </w:tcPr>
          <w:p w14:paraId="1056B2E1" w14:textId="77777777" w:rsidR="00A54635" w:rsidRDefault="00A54635" w:rsidP="0037327C">
            <w:pPr>
              <w:pStyle w:val="GvdeMetni"/>
              <w:rPr>
                <w:rFonts w:ascii="Arial" w:hAnsi="Arial" w:cs="Arial"/>
                <w:sz w:val="16"/>
                <w:szCs w:val="16"/>
                <w:lang w:val="tr-TR"/>
              </w:rPr>
            </w:pPr>
            <w:r>
              <w:rPr>
                <w:rFonts w:ascii="Arial" w:hAnsi="Arial" w:cs="Arial"/>
                <w:sz w:val="16"/>
                <w:szCs w:val="16"/>
                <w:lang w:val="tr-TR"/>
              </w:rPr>
              <w:t>0</w:t>
            </w:r>
          </w:p>
        </w:tc>
        <w:tc>
          <w:tcPr>
            <w:tcW w:w="305" w:type="dxa"/>
          </w:tcPr>
          <w:p w14:paraId="691918BC" w14:textId="77777777" w:rsidR="00A54635" w:rsidRDefault="00A54635" w:rsidP="0037327C">
            <w:pPr>
              <w:pStyle w:val="GvdeMetni"/>
              <w:rPr>
                <w:rFonts w:ascii="Arial" w:hAnsi="Arial" w:cs="Arial"/>
                <w:sz w:val="16"/>
                <w:szCs w:val="16"/>
                <w:lang w:val="tr-TR"/>
              </w:rPr>
            </w:pPr>
            <w:r>
              <w:rPr>
                <w:rFonts w:ascii="Arial" w:hAnsi="Arial" w:cs="Arial"/>
                <w:sz w:val="16"/>
                <w:szCs w:val="16"/>
                <w:lang w:val="tr-TR"/>
              </w:rPr>
              <w:t>%7</w:t>
            </w:r>
          </w:p>
        </w:tc>
        <w:tc>
          <w:tcPr>
            <w:tcW w:w="305" w:type="dxa"/>
          </w:tcPr>
          <w:p w14:paraId="02D6CA94" w14:textId="77777777" w:rsidR="00A54635" w:rsidRDefault="00A54635" w:rsidP="0037327C">
            <w:pPr>
              <w:pStyle w:val="GvdeMetni"/>
              <w:rPr>
                <w:rFonts w:ascii="Arial" w:hAnsi="Arial" w:cs="Arial"/>
                <w:sz w:val="16"/>
                <w:szCs w:val="16"/>
                <w:lang w:val="tr-TR"/>
              </w:rPr>
            </w:pPr>
            <w:r>
              <w:rPr>
                <w:rFonts w:ascii="Arial" w:hAnsi="Arial" w:cs="Arial"/>
                <w:sz w:val="16"/>
                <w:szCs w:val="16"/>
                <w:lang w:val="tr-TR"/>
              </w:rPr>
              <w:t>%9</w:t>
            </w:r>
          </w:p>
        </w:tc>
        <w:tc>
          <w:tcPr>
            <w:tcW w:w="305" w:type="dxa"/>
          </w:tcPr>
          <w:p w14:paraId="052640EC" w14:textId="77777777" w:rsidR="00A54635" w:rsidRDefault="00A54635" w:rsidP="0037327C">
            <w:pPr>
              <w:pStyle w:val="GvdeMetni"/>
              <w:rPr>
                <w:rFonts w:ascii="Arial" w:hAnsi="Arial" w:cs="Arial"/>
                <w:sz w:val="16"/>
                <w:szCs w:val="16"/>
                <w:lang w:val="tr-TR"/>
              </w:rPr>
            </w:pPr>
            <w:r>
              <w:rPr>
                <w:rFonts w:ascii="Arial" w:hAnsi="Arial" w:cs="Arial"/>
                <w:sz w:val="16"/>
                <w:szCs w:val="16"/>
                <w:lang w:val="tr-TR"/>
              </w:rPr>
              <w:t>%84</w:t>
            </w:r>
          </w:p>
        </w:tc>
      </w:tr>
      <w:tr w:rsidR="00A54635" w14:paraId="0F5B6DBC" w14:textId="77777777" w:rsidTr="0037327C">
        <w:trPr>
          <w:jc w:val="center"/>
        </w:trPr>
        <w:tc>
          <w:tcPr>
            <w:tcW w:w="5124" w:type="dxa"/>
          </w:tcPr>
          <w:p w14:paraId="273F62F0" w14:textId="77777777" w:rsidR="00A54635" w:rsidRPr="00AD59BC" w:rsidRDefault="00A54635" w:rsidP="0037327C">
            <w:pPr>
              <w:pStyle w:val="GvdeMetni"/>
              <w:rPr>
                <w:rFonts w:ascii="Arial" w:hAnsi="Arial" w:cs="Arial"/>
                <w:sz w:val="16"/>
                <w:szCs w:val="16"/>
                <w:lang w:val="tr-TR"/>
              </w:rPr>
            </w:pPr>
            <w:r w:rsidRPr="00AD59BC">
              <w:rPr>
                <w:rFonts w:ascii="Arial" w:hAnsi="Arial" w:cs="Arial"/>
                <w:sz w:val="16"/>
                <w:szCs w:val="16"/>
                <w:lang w:val="tr-TR"/>
              </w:rPr>
              <w:t>Üye aidat işlemleri/Vezne İşlemleri/İş Makinaları</w:t>
            </w:r>
          </w:p>
        </w:tc>
        <w:tc>
          <w:tcPr>
            <w:tcW w:w="652" w:type="dxa"/>
          </w:tcPr>
          <w:p w14:paraId="45C361D9" w14:textId="77777777" w:rsidR="00A54635" w:rsidRPr="00FA64C4" w:rsidRDefault="00A54635" w:rsidP="0037327C">
            <w:pPr>
              <w:pStyle w:val="GvdeMetni"/>
              <w:rPr>
                <w:rFonts w:ascii="Arial" w:hAnsi="Arial" w:cs="Arial"/>
                <w:sz w:val="16"/>
                <w:szCs w:val="16"/>
                <w:highlight w:val="yellow"/>
                <w:lang w:val="tr-TR"/>
              </w:rPr>
            </w:pPr>
            <w:r w:rsidRPr="00FA64C4">
              <w:rPr>
                <w:rFonts w:ascii="Arial" w:hAnsi="Arial" w:cs="Arial"/>
                <w:sz w:val="16"/>
                <w:szCs w:val="16"/>
                <w:highlight w:val="yellow"/>
                <w:lang w:val="tr-TR"/>
              </w:rPr>
              <w:t>4 Kişi</w:t>
            </w:r>
          </w:p>
        </w:tc>
        <w:tc>
          <w:tcPr>
            <w:tcW w:w="305" w:type="dxa"/>
          </w:tcPr>
          <w:p w14:paraId="738D9D0E" w14:textId="77777777" w:rsidR="00A54635" w:rsidRDefault="00A54635" w:rsidP="0037327C">
            <w:pPr>
              <w:pStyle w:val="GvdeMetni"/>
              <w:rPr>
                <w:rFonts w:ascii="Arial" w:hAnsi="Arial" w:cs="Arial"/>
                <w:sz w:val="16"/>
                <w:szCs w:val="16"/>
                <w:lang w:val="tr-TR"/>
              </w:rPr>
            </w:pPr>
            <w:r>
              <w:rPr>
                <w:rFonts w:ascii="Arial" w:hAnsi="Arial" w:cs="Arial"/>
                <w:sz w:val="16"/>
                <w:szCs w:val="16"/>
                <w:lang w:val="tr-TR"/>
              </w:rPr>
              <w:t>%3</w:t>
            </w:r>
          </w:p>
        </w:tc>
        <w:tc>
          <w:tcPr>
            <w:tcW w:w="305" w:type="dxa"/>
          </w:tcPr>
          <w:p w14:paraId="1ACF14BB" w14:textId="77777777" w:rsidR="00A54635" w:rsidRDefault="00A54635" w:rsidP="0037327C">
            <w:pPr>
              <w:pStyle w:val="GvdeMetni"/>
              <w:rPr>
                <w:rFonts w:ascii="Arial" w:hAnsi="Arial" w:cs="Arial"/>
                <w:sz w:val="16"/>
                <w:szCs w:val="16"/>
                <w:lang w:val="tr-TR"/>
              </w:rPr>
            </w:pPr>
            <w:r>
              <w:rPr>
                <w:rFonts w:ascii="Arial" w:hAnsi="Arial" w:cs="Arial"/>
                <w:sz w:val="16"/>
                <w:szCs w:val="16"/>
                <w:lang w:val="tr-TR"/>
              </w:rPr>
              <w:t>0</w:t>
            </w:r>
          </w:p>
        </w:tc>
        <w:tc>
          <w:tcPr>
            <w:tcW w:w="305" w:type="dxa"/>
          </w:tcPr>
          <w:p w14:paraId="155AFA1E" w14:textId="77777777" w:rsidR="00A54635" w:rsidRDefault="00A54635" w:rsidP="0037327C">
            <w:pPr>
              <w:pStyle w:val="GvdeMetni"/>
              <w:rPr>
                <w:rFonts w:ascii="Arial" w:hAnsi="Arial" w:cs="Arial"/>
                <w:sz w:val="16"/>
                <w:szCs w:val="16"/>
                <w:lang w:val="tr-TR"/>
              </w:rPr>
            </w:pPr>
            <w:r>
              <w:rPr>
                <w:rFonts w:ascii="Arial" w:hAnsi="Arial" w:cs="Arial"/>
                <w:sz w:val="16"/>
                <w:szCs w:val="16"/>
                <w:lang w:val="tr-TR"/>
              </w:rPr>
              <w:t>%5</w:t>
            </w:r>
          </w:p>
        </w:tc>
        <w:tc>
          <w:tcPr>
            <w:tcW w:w="305" w:type="dxa"/>
          </w:tcPr>
          <w:p w14:paraId="5E39FC81" w14:textId="77777777" w:rsidR="00A54635" w:rsidRDefault="00A54635" w:rsidP="0037327C">
            <w:pPr>
              <w:pStyle w:val="GvdeMetni"/>
              <w:rPr>
                <w:rFonts w:ascii="Arial" w:hAnsi="Arial" w:cs="Arial"/>
                <w:sz w:val="16"/>
                <w:szCs w:val="16"/>
                <w:lang w:val="tr-TR"/>
              </w:rPr>
            </w:pPr>
            <w:r>
              <w:rPr>
                <w:rFonts w:ascii="Arial" w:hAnsi="Arial" w:cs="Arial"/>
                <w:sz w:val="16"/>
                <w:szCs w:val="16"/>
                <w:lang w:val="tr-TR"/>
              </w:rPr>
              <w:t>%17</w:t>
            </w:r>
          </w:p>
        </w:tc>
        <w:tc>
          <w:tcPr>
            <w:tcW w:w="305" w:type="dxa"/>
          </w:tcPr>
          <w:p w14:paraId="7198D620" w14:textId="77777777" w:rsidR="00A54635" w:rsidRDefault="00A54635" w:rsidP="0037327C">
            <w:pPr>
              <w:pStyle w:val="GvdeMetni"/>
              <w:rPr>
                <w:rFonts w:ascii="Arial" w:hAnsi="Arial" w:cs="Arial"/>
                <w:sz w:val="16"/>
                <w:szCs w:val="16"/>
                <w:lang w:val="tr-TR"/>
              </w:rPr>
            </w:pPr>
            <w:r>
              <w:rPr>
                <w:rFonts w:ascii="Arial" w:hAnsi="Arial" w:cs="Arial"/>
                <w:sz w:val="16"/>
                <w:szCs w:val="16"/>
                <w:lang w:val="tr-TR"/>
              </w:rPr>
              <w:t>%75</w:t>
            </w:r>
          </w:p>
        </w:tc>
      </w:tr>
      <w:tr w:rsidR="00A54635" w14:paraId="3986B491" w14:textId="77777777" w:rsidTr="0037327C">
        <w:trPr>
          <w:jc w:val="center"/>
        </w:trPr>
        <w:tc>
          <w:tcPr>
            <w:tcW w:w="5124" w:type="dxa"/>
          </w:tcPr>
          <w:p w14:paraId="418D6C2F" w14:textId="77777777" w:rsidR="00A54635" w:rsidRPr="00AD59BC" w:rsidRDefault="00A54635" w:rsidP="0037327C">
            <w:pPr>
              <w:pStyle w:val="GvdeMetni"/>
              <w:rPr>
                <w:rFonts w:ascii="Arial" w:hAnsi="Arial" w:cs="Arial"/>
                <w:sz w:val="16"/>
                <w:szCs w:val="16"/>
                <w:lang w:val="tr-TR"/>
              </w:rPr>
            </w:pPr>
            <w:r w:rsidRPr="00AD59BC">
              <w:rPr>
                <w:rFonts w:ascii="Arial" w:hAnsi="Arial" w:cs="Arial"/>
                <w:sz w:val="16"/>
                <w:szCs w:val="16"/>
                <w:lang w:val="tr-TR"/>
              </w:rPr>
              <w:t>Dış Ticaret İşlemleri (</w:t>
            </w:r>
            <w:proofErr w:type="gramStart"/>
            <w:r w:rsidRPr="00AD59BC">
              <w:rPr>
                <w:rFonts w:ascii="Arial" w:hAnsi="Arial" w:cs="Arial"/>
                <w:sz w:val="16"/>
                <w:szCs w:val="16"/>
                <w:lang w:val="tr-TR"/>
              </w:rPr>
              <w:t>ATR,Menşe</w:t>
            </w:r>
            <w:proofErr w:type="gramEnd"/>
            <w:r w:rsidRPr="00AD59BC">
              <w:rPr>
                <w:rFonts w:ascii="Arial" w:hAnsi="Arial" w:cs="Arial"/>
                <w:sz w:val="16"/>
                <w:szCs w:val="16"/>
                <w:lang w:val="tr-TR"/>
              </w:rPr>
              <w:t>,Euro1vb)</w:t>
            </w:r>
          </w:p>
        </w:tc>
        <w:tc>
          <w:tcPr>
            <w:tcW w:w="652" w:type="dxa"/>
          </w:tcPr>
          <w:p w14:paraId="697C2B53" w14:textId="77777777" w:rsidR="00A54635" w:rsidRPr="00FA64C4" w:rsidRDefault="00A54635" w:rsidP="0037327C">
            <w:pPr>
              <w:pStyle w:val="GvdeMetni"/>
              <w:rPr>
                <w:rFonts w:ascii="Arial" w:hAnsi="Arial" w:cs="Arial"/>
                <w:sz w:val="16"/>
                <w:szCs w:val="16"/>
                <w:highlight w:val="yellow"/>
                <w:lang w:val="tr-TR"/>
              </w:rPr>
            </w:pPr>
            <w:r w:rsidRPr="00FA64C4">
              <w:rPr>
                <w:rFonts w:ascii="Arial" w:hAnsi="Arial" w:cs="Arial"/>
                <w:sz w:val="16"/>
                <w:szCs w:val="16"/>
                <w:highlight w:val="yellow"/>
                <w:lang w:val="tr-TR"/>
              </w:rPr>
              <w:t>35Kişi</w:t>
            </w:r>
          </w:p>
        </w:tc>
        <w:tc>
          <w:tcPr>
            <w:tcW w:w="305" w:type="dxa"/>
          </w:tcPr>
          <w:p w14:paraId="5B9710B4" w14:textId="77777777" w:rsidR="00A54635" w:rsidRDefault="00A54635" w:rsidP="0037327C">
            <w:pPr>
              <w:pStyle w:val="GvdeMetni"/>
              <w:rPr>
                <w:rFonts w:ascii="Arial" w:hAnsi="Arial" w:cs="Arial"/>
                <w:sz w:val="16"/>
                <w:szCs w:val="16"/>
                <w:lang w:val="tr-TR"/>
              </w:rPr>
            </w:pPr>
            <w:r>
              <w:rPr>
                <w:rFonts w:ascii="Arial" w:hAnsi="Arial" w:cs="Arial"/>
                <w:sz w:val="16"/>
                <w:szCs w:val="16"/>
                <w:lang w:val="tr-TR"/>
              </w:rPr>
              <w:t>0</w:t>
            </w:r>
          </w:p>
        </w:tc>
        <w:tc>
          <w:tcPr>
            <w:tcW w:w="305" w:type="dxa"/>
          </w:tcPr>
          <w:p w14:paraId="4D68A567" w14:textId="77777777" w:rsidR="00A54635" w:rsidRDefault="00A54635" w:rsidP="0037327C">
            <w:pPr>
              <w:pStyle w:val="GvdeMetni"/>
              <w:rPr>
                <w:rFonts w:ascii="Arial" w:hAnsi="Arial" w:cs="Arial"/>
                <w:sz w:val="16"/>
                <w:szCs w:val="16"/>
                <w:lang w:val="tr-TR"/>
              </w:rPr>
            </w:pPr>
            <w:r>
              <w:rPr>
                <w:rFonts w:ascii="Arial" w:hAnsi="Arial" w:cs="Arial"/>
                <w:sz w:val="16"/>
                <w:szCs w:val="16"/>
                <w:lang w:val="tr-TR"/>
              </w:rPr>
              <w:t>0</w:t>
            </w:r>
          </w:p>
        </w:tc>
        <w:tc>
          <w:tcPr>
            <w:tcW w:w="305" w:type="dxa"/>
          </w:tcPr>
          <w:p w14:paraId="429E3C5B" w14:textId="77777777" w:rsidR="00A54635" w:rsidRDefault="00A54635" w:rsidP="0037327C">
            <w:pPr>
              <w:pStyle w:val="GvdeMetni"/>
              <w:rPr>
                <w:rFonts w:ascii="Arial" w:hAnsi="Arial" w:cs="Arial"/>
                <w:sz w:val="16"/>
                <w:szCs w:val="16"/>
                <w:lang w:val="tr-TR"/>
              </w:rPr>
            </w:pPr>
            <w:r>
              <w:rPr>
                <w:rFonts w:ascii="Arial" w:hAnsi="Arial" w:cs="Arial"/>
                <w:sz w:val="16"/>
                <w:szCs w:val="16"/>
                <w:lang w:val="tr-TR"/>
              </w:rPr>
              <w:t>%22</w:t>
            </w:r>
          </w:p>
        </w:tc>
        <w:tc>
          <w:tcPr>
            <w:tcW w:w="305" w:type="dxa"/>
          </w:tcPr>
          <w:p w14:paraId="4B7E4407" w14:textId="77777777" w:rsidR="00A54635" w:rsidRDefault="00A54635" w:rsidP="0037327C">
            <w:pPr>
              <w:pStyle w:val="GvdeMetni"/>
              <w:rPr>
                <w:rFonts w:ascii="Arial" w:hAnsi="Arial" w:cs="Arial"/>
                <w:sz w:val="16"/>
                <w:szCs w:val="16"/>
                <w:lang w:val="tr-TR"/>
              </w:rPr>
            </w:pPr>
            <w:r>
              <w:rPr>
                <w:rFonts w:ascii="Arial" w:hAnsi="Arial" w:cs="Arial"/>
                <w:sz w:val="16"/>
                <w:szCs w:val="16"/>
                <w:lang w:val="tr-TR"/>
              </w:rPr>
              <w:t>%33</w:t>
            </w:r>
          </w:p>
        </w:tc>
        <w:tc>
          <w:tcPr>
            <w:tcW w:w="305" w:type="dxa"/>
          </w:tcPr>
          <w:p w14:paraId="460499A2" w14:textId="77777777" w:rsidR="00A54635" w:rsidRDefault="00A54635" w:rsidP="0037327C">
            <w:pPr>
              <w:pStyle w:val="GvdeMetni"/>
              <w:rPr>
                <w:rFonts w:ascii="Arial" w:hAnsi="Arial" w:cs="Arial"/>
                <w:sz w:val="16"/>
                <w:szCs w:val="16"/>
                <w:lang w:val="tr-TR"/>
              </w:rPr>
            </w:pPr>
            <w:r>
              <w:rPr>
                <w:rFonts w:ascii="Arial" w:hAnsi="Arial" w:cs="Arial"/>
                <w:sz w:val="16"/>
                <w:szCs w:val="16"/>
                <w:lang w:val="tr-TR"/>
              </w:rPr>
              <w:t>%45</w:t>
            </w:r>
          </w:p>
        </w:tc>
      </w:tr>
      <w:tr w:rsidR="00A54635" w14:paraId="76789DD6" w14:textId="77777777" w:rsidTr="0037327C">
        <w:trPr>
          <w:jc w:val="center"/>
        </w:trPr>
        <w:tc>
          <w:tcPr>
            <w:tcW w:w="5124" w:type="dxa"/>
          </w:tcPr>
          <w:p w14:paraId="7FC9FAE9" w14:textId="77777777" w:rsidR="00A54635" w:rsidRPr="00AD59BC" w:rsidRDefault="00A54635" w:rsidP="0037327C">
            <w:pPr>
              <w:pStyle w:val="GvdeMetni"/>
              <w:rPr>
                <w:rFonts w:ascii="Arial" w:hAnsi="Arial" w:cs="Arial"/>
                <w:sz w:val="16"/>
                <w:szCs w:val="16"/>
                <w:lang w:val="tr-TR"/>
              </w:rPr>
            </w:pPr>
            <w:r w:rsidRPr="00AD59BC">
              <w:rPr>
                <w:rFonts w:ascii="Arial" w:hAnsi="Arial" w:cs="Arial"/>
                <w:sz w:val="16"/>
                <w:szCs w:val="16"/>
                <w:lang w:val="tr-TR"/>
              </w:rPr>
              <w:t xml:space="preserve">Kapasite, Ekspertiz, </w:t>
            </w:r>
            <w:proofErr w:type="spellStart"/>
            <w:r w:rsidRPr="00AD59BC">
              <w:rPr>
                <w:rFonts w:ascii="Arial" w:hAnsi="Arial" w:cs="Arial"/>
                <w:sz w:val="16"/>
                <w:szCs w:val="16"/>
                <w:lang w:val="tr-TR"/>
              </w:rPr>
              <w:t>Yerlimalı</w:t>
            </w:r>
            <w:proofErr w:type="spellEnd"/>
            <w:r w:rsidRPr="00AD59BC">
              <w:rPr>
                <w:rFonts w:ascii="Arial" w:hAnsi="Arial" w:cs="Arial"/>
                <w:sz w:val="16"/>
                <w:szCs w:val="16"/>
                <w:lang w:val="tr-TR"/>
              </w:rPr>
              <w:t xml:space="preserve"> Belgesi, Bilirkişi Raporları </w:t>
            </w:r>
          </w:p>
        </w:tc>
        <w:tc>
          <w:tcPr>
            <w:tcW w:w="652" w:type="dxa"/>
          </w:tcPr>
          <w:p w14:paraId="02ABAD7E" w14:textId="77777777" w:rsidR="00A54635" w:rsidRPr="00FA64C4" w:rsidRDefault="00A54635" w:rsidP="0037327C">
            <w:pPr>
              <w:pStyle w:val="GvdeMetni"/>
              <w:rPr>
                <w:rFonts w:ascii="Arial" w:hAnsi="Arial" w:cs="Arial"/>
                <w:sz w:val="16"/>
                <w:szCs w:val="16"/>
                <w:highlight w:val="yellow"/>
                <w:lang w:val="tr-TR"/>
              </w:rPr>
            </w:pPr>
            <w:r w:rsidRPr="00FA64C4">
              <w:rPr>
                <w:rFonts w:ascii="Arial" w:hAnsi="Arial" w:cs="Arial"/>
                <w:sz w:val="16"/>
                <w:szCs w:val="16"/>
                <w:highlight w:val="yellow"/>
                <w:lang w:val="tr-TR"/>
              </w:rPr>
              <w:t>36Kişi</w:t>
            </w:r>
          </w:p>
        </w:tc>
        <w:tc>
          <w:tcPr>
            <w:tcW w:w="305" w:type="dxa"/>
          </w:tcPr>
          <w:p w14:paraId="0F2B5D2B" w14:textId="77777777" w:rsidR="00A54635" w:rsidRDefault="00A54635" w:rsidP="0037327C">
            <w:pPr>
              <w:pStyle w:val="GvdeMetni"/>
              <w:rPr>
                <w:rFonts w:ascii="Arial" w:hAnsi="Arial" w:cs="Arial"/>
                <w:sz w:val="16"/>
                <w:szCs w:val="16"/>
                <w:lang w:val="tr-TR"/>
              </w:rPr>
            </w:pPr>
            <w:r>
              <w:rPr>
                <w:rFonts w:ascii="Arial" w:hAnsi="Arial" w:cs="Arial"/>
                <w:sz w:val="16"/>
                <w:szCs w:val="16"/>
                <w:lang w:val="tr-TR"/>
              </w:rPr>
              <w:t>0</w:t>
            </w:r>
          </w:p>
        </w:tc>
        <w:tc>
          <w:tcPr>
            <w:tcW w:w="305" w:type="dxa"/>
          </w:tcPr>
          <w:p w14:paraId="0DA1FC6A" w14:textId="77777777" w:rsidR="00A54635" w:rsidRDefault="00A54635" w:rsidP="0037327C">
            <w:pPr>
              <w:pStyle w:val="GvdeMetni"/>
              <w:rPr>
                <w:rFonts w:ascii="Arial" w:hAnsi="Arial" w:cs="Arial"/>
                <w:sz w:val="16"/>
                <w:szCs w:val="16"/>
                <w:lang w:val="tr-TR"/>
              </w:rPr>
            </w:pPr>
            <w:r>
              <w:rPr>
                <w:rFonts w:ascii="Arial" w:hAnsi="Arial" w:cs="Arial"/>
                <w:sz w:val="16"/>
                <w:szCs w:val="16"/>
                <w:lang w:val="tr-TR"/>
              </w:rPr>
              <w:t>0</w:t>
            </w:r>
          </w:p>
        </w:tc>
        <w:tc>
          <w:tcPr>
            <w:tcW w:w="305" w:type="dxa"/>
          </w:tcPr>
          <w:p w14:paraId="1A5D250F" w14:textId="77777777" w:rsidR="00A54635" w:rsidRDefault="00A54635" w:rsidP="0037327C">
            <w:pPr>
              <w:pStyle w:val="GvdeMetni"/>
              <w:rPr>
                <w:rFonts w:ascii="Arial" w:hAnsi="Arial" w:cs="Arial"/>
                <w:sz w:val="16"/>
                <w:szCs w:val="16"/>
                <w:lang w:val="tr-TR"/>
              </w:rPr>
            </w:pPr>
            <w:r>
              <w:rPr>
                <w:rFonts w:ascii="Arial" w:hAnsi="Arial" w:cs="Arial"/>
                <w:sz w:val="16"/>
                <w:szCs w:val="16"/>
                <w:lang w:val="tr-TR"/>
              </w:rPr>
              <w:t>%12</w:t>
            </w:r>
          </w:p>
        </w:tc>
        <w:tc>
          <w:tcPr>
            <w:tcW w:w="305" w:type="dxa"/>
          </w:tcPr>
          <w:p w14:paraId="02636CEC" w14:textId="77777777" w:rsidR="00A54635" w:rsidRDefault="00A54635" w:rsidP="0037327C">
            <w:pPr>
              <w:pStyle w:val="GvdeMetni"/>
              <w:rPr>
                <w:rFonts w:ascii="Arial" w:hAnsi="Arial" w:cs="Arial"/>
                <w:sz w:val="16"/>
                <w:szCs w:val="16"/>
                <w:lang w:val="tr-TR"/>
              </w:rPr>
            </w:pPr>
            <w:r>
              <w:rPr>
                <w:rFonts w:ascii="Arial" w:hAnsi="Arial" w:cs="Arial"/>
                <w:sz w:val="16"/>
                <w:szCs w:val="16"/>
                <w:lang w:val="tr-TR"/>
              </w:rPr>
              <w:t>%25</w:t>
            </w:r>
          </w:p>
        </w:tc>
        <w:tc>
          <w:tcPr>
            <w:tcW w:w="305" w:type="dxa"/>
          </w:tcPr>
          <w:p w14:paraId="3B563D40" w14:textId="77777777" w:rsidR="00A54635" w:rsidRDefault="00A54635" w:rsidP="0037327C">
            <w:pPr>
              <w:pStyle w:val="GvdeMetni"/>
              <w:rPr>
                <w:rFonts w:ascii="Arial" w:hAnsi="Arial" w:cs="Arial"/>
                <w:sz w:val="16"/>
                <w:szCs w:val="16"/>
                <w:lang w:val="tr-TR"/>
              </w:rPr>
            </w:pPr>
            <w:r>
              <w:rPr>
                <w:rFonts w:ascii="Arial" w:hAnsi="Arial" w:cs="Arial"/>
                <w:sz w:val="16"/>
                <w:szCs w:val="16"/>
                <w:lang w:val="tr-TR"/>
              </w:rPr>
              <w:t>%63</w:t>
            </w:r>
          </w:p>
        </w:tc>
      </w:tr>
      <w:tr w:rsidR="00A54635" w14:paraId="4DEC1654" w14:textId="77777777" w:rsidTr="0037327C">
        <w:trPr>
          <w:jc w:val="center"/>
        </w:trPr>
        <w:tc>
          <w:tcPr>
            <w:tcW w:w="5124" w:type="dxa"/>
          </w:tcPr>
          <w:p w14:paraId="0C4C0691" w14:textId="77777777" w:rsidR="00A54635" w:rsidRPr="00AD59BC" w:rsidRDefault="00A54635" w:rsidP="0037327C">
            <w:pPr>
              <w:pStyle w:val="GvdeMetni"/>
              <w:rPr>
                <w:rFonts w:ascii="Arial" w:hAnsi="Arial" w:cs="Arial"/>
                <w:sz w:val="16"/>
                <w:szCs w:val="16"/>
                <w:lang w:val="tr-TR"/>
              </w:rPr>
            </w:pPr>
            <w:r w:rsidRPr="00AD59BC">
              <w:rPr>
                <w:rFonts w:ascii="Arial" w:hAnsi="Arial" w:cs="Arial"/>
                <w:sz w:val="16"/>
                <w:szCs w:val="16"/>
                <w:lang w:val="tr-TR"/>
              </w:rPr>
              <w:t xml:space="preserve">Ücretsiz Eğitim ve Seminerler </w:t>
            </w:r>
          </w:p>
        </w:tc>
        <w:tc>
          <w:tcPr>
            <w:tcW w:w="652" w:type="dxa"/>
          </w:tcPr>
          <w:p w14:paraId="5BA4AAD6" w14:textId="77777777" w:rsidR="00A54635" w:rsidRPr="00FA64C4" w:rsidRDefault="00A54635" w:rsidP="0037327C">
            <w:pPr>
              <w:pStyle w:val="GvdeMetni"/>
              <w:rPr>
                <w:rFonts w:ascii="Arial" w:hAnsi="Arial" w:cs="Arial"/>
                <w:sz w:val="16"/>
                <w:szCs w:val="16"/>
                <w:highlight w:val="yellow"/>
                <w:lang w:val="tr-TR"/>
              </w:rPr>
            </w:pPr>
            <w:r w:rsidRPr="00FA64C4">
              <w:rPr>
                <w:rFonts w:ascii="Arial" w:hAnsi="Arial" w:cs="Arial"/>
                <w:sz w:val="16"/>
                <w:szCs w:val="16"/>
                <w:highlight w:val="yellow"/>
                <w:lang w:val="tr-TR"/>
              </w:rPr>
              <w:t>13Kişi</w:t>
            </w:r>
          </w:p>
        </w:tc>
        <w:tc>
          <w:tcPr>
            <w:tcW w:w="305" w:type="dxa"/>
          </w:tcPr>
          <w:p w14:paraId="573ABC7E" w14:textId="77777777" w:rsidR="00A54635" w:rsidRDefault="00A54635" w:rsidP="0037327C">
            <w:pPr>
              <w:pStyle w:val="GvdeMetni"/>
              <w:rPr>
                <w:rFonts w:ascii="Arial" w:hAnsi="Arial" w:cs="Arial"/>
                <w:sz w:val="16"/>
                <w:szCs w:val="16"/>
                <w:lang w:val="tr-TR"/>
              </w:rPr>
            </w:pPr>
            <w:r>
              <w:rPr>
                <w:rFonts w:ascii="Arial" w:hAnsi="Arial" w:cs="Arial"/>
                <w:sz w:val="16"/>
                <w:szCs w:val="16"/>
                <w:lang w:val="tr-TR"/>
              </w:rPr>
              <w:t>0</w:t>
            </w:r>
          </w:p>
        </w:tc>
        <w:tc>
          <w:tcPr>
            <w:tcW w:w="305" w:type="dxa"/>
          </w:tcPr>
          <w:p w14:paraId="035E0512" w14:textId="77777777" w:rsidR="00A54635" w:rsidRDefault="00A54635" w:rsidP="0037327C">
            <w:pPr>
              <w:pStyle w:val="GvdeMetni"/>
              <w:rPr>
                <w:rFonts w:ascii="Arial" w:hAnsi="Arial" w:cs="Arial"/>
                <w:sz w:val="16"/>
                <w:szCs w:val="16"/>
                <w:lang w:val="tr-TR"/>
              </w:rPr>
            </w:pPr>
            <w:r>
              <w:rPr>
                <w:rFonts w:ascii="Arial" w:hAnsi="Arial" w:cs="Arial"/>
                <w:sz w:val="16"/>
                <w:szCs w:val="16"/>
                <w:lang w:val="tr-TR"/>
              </w:rPr>
              <w:t>0</w:t>
            </w:r>
          </w:p>
        </w:tc>
        <w:tc>
          <w:tcPr>
            <w:tcW w:w="305" w:type="dxa"/>
          </w:tcPr>
          <w:p w14:paraId="48F5281B" w14:textId="77777777" w:rsidR="00A54635" w:rsidRDefault="00A54635" w:rsidP="0037327C">
            <w:pPr>
              <w:pStyle w:val="GvdeMetni"/>
              <w:rPr>
                <w:rFonts w:ascii="Arial" w:hAnsi="Arial" w:cs="Arial"/>
                <w:sz w:val="16"/>
                <w:szCs w:val="16"/>
                <w:lang w:val="tr-TR"/>
              </w:rPr>
            </w:pPr>
            <w:r>
              <w:rPr>
                <w:rFonts w:ascii="Arial" w:hAnsi="Arial" w:cs="Arial"/>
                <w:sz w:val="16"/>
                <w:szCs w:val="16"/>
                <w:lang w:val="tr-TR"/>
              </w:rPr>
              <w:t>%9</w:t>
            </w:r>
          </w:p>
        </w:tc>
        <w:tc>
          <w:tcPr>
            <w:tcW w:w="305" w:type="dxa"/>
          </w:tcPr>
          <w:p w14:paraId="00105FDD" w14:textId="77777777" w:rsidR="00A54635" w:rsidRDefault="00A54635" w:rsidP="0037327C">
            <w:pPr>
              <w:pStyle w:val="GvdeMetni"/>
              <w:rPr>
                <w:rFonts w:ascii="Arial" w:hAnsi="Arial" w:cs="Arial"/>
                <w:sz w:val="16"/>
                <w:szCs w:val="16"/>
                <w:lang w:val="tr-TR"/>
              </w:rPr>
            </w:pPr>
            <w:r>
              <w:rPr>
                <w:rFonts w:ascii="Arial" w:hAnsi="Arial" w:cs="Arial"/>
                <w:sz w:val="16"/>
                <w:szCs w:val="16"/>
                <w:lang w:val="tr-TR"/>
              </w:rPr>
              <w:t>%11</w:t>
            </w:r>
          </w:p>
        </w:tc>
        <w:tc>
          <w:tcPr>
            <w:tcW w:w="305" w:type="dxa"/>
          </w:tcPr>
          <w:p w14:paraId="0F3A62C7" w14:textId="77777777" w:rsidR="00A54635" w:rsidRDefault="00A54635" w:rsidP="0037327C">
            <w:pPr>
              <w:pStyle w:val="GvdeMetni"/>
              <w:rPr>
                <w:rFonts w:ascii="Arial" w:hAnsi="Arial" w:cs="Arial"/>
                <w:sz w:val="16"/>
                <w:szCs w:val="16"/>
                <w:lang w:val="tr-TR"/>
              </w:rPr>
            </w:pPr>
            <w:r>
              <w:rPr>
                <w:rFonts w:ascii="Arial" w:hAnsi="Arial" w:cs="Arial"/>
                <w:sz w:val="16"/>
                <w:szCs w:val="16"/>
                <w:lang w:val="tr-TR"/>
              </w:rPr>
              <w:t>%71</w:t>
            </w:r>
          </w:p>
        </w:tc>
      </w:tr>
      <w:tr w:rsidR="00A54635" w14:paraId="444087FD" w14:textId="77777777" w:rsidTr="0037327C">
        <w:trPr>
          <w:jc w:val="center"/>
        </w:trPr>
        <w:tc>
          <w:tcPr>
            <w:tcW w:w="5124" w:type="dxa"/>
          </w:tcPr>
          <w:p w14:paraId="75217830" w14:textId="77777777" w:rsidR="00A54635" w:rsidRPr="00AD59BC" w:rsidRDefault="00A54635" w:rsidP="0037327C">
            <w:pPr>
              <w:pStyle w:val="GvdeMetni"/>
              <w:rPr>
                <w:rFonts w:ascii="Arial" w:hAnsi="Arial" w:cs="Arial"/>
                <w:sz w:val="16"/>
                <w:szCs w:val="16"/>
                <w:lang w:val="tr-TR"/>
              </w:rPr>
            </w:pPr>
            <w:r w:rsidRPr="00AD59BC">
              <w:rPr>
                <w:rFonts w:ascii="Arial" w:hAnsi="Arial" w:cs="Arial"/>
                <w:sz w:val="16"/>
                <w:szCs w:val="16"/>
                <w:lang w:val="tr-TR"/>
              </w:rPr>
              <w:t>Sektör toplantıları, komite toplantıları, komite faaliyetleri</w:t>
            </w:r>
          </w:p>
        </w:tc>
        <w:tc>
          <w:tcPr>
            <w:tcW w:w="652" w:type="dxa"/>
          </w:tcPr>
          <w:p w14:paraId="200CB1BD" w14:textId="77777777" w:rsidR="00A54635" w:rsidRPr="00FA64C4" w:rsidRDefault="00A54635" w:rsidP="0037327C">
            <w:pPr>
              <w:pStyle w:val="GvdeMetni"/>
              <w:rPr>
                <w:rFonts w:ascii="Arial" w:hAnsi="Arial" w:cs="Arial"/>
                <w:sz w:val="16"/>
                <w:szCs w:val="16"/>
                <w:highlight w:val="yellow"/>
                <w:lang w:val="tr-TR"/>
              </w:rPr>
            </w:pPr>
            <w:r w:rsidRPr="00FA64C4">
              <w:rPr>
                <w:rFonts w:ascii="Arial" w:hAnsi="Arial" w:cs="Arial"/>
                <w:sz w:val="16"/>
                <w:szCs w:val="16"/>
                <w:highlight w:val="yellow"/>
                <w:lang w:val="tr-TR"/>
              </w:rPr>
              <w:t>33Kişi</w:t>
            </w:r>
          </w:p>
        </w:tc>
        <w:tc>
          <w:tcPr>
            <w:tcW w:w="305" w:type="dxa"/>
          </w:tcPr>
          <w:p w14:paraId="220B7382" w14:textId="77777777" w:rsidR="00A54635" w:rsidRDefault="00A54635" w:rsidP="0037327C">
            <w:pPr>
              <w:pStyle w:val="GvdeMetni"/>
              <w:rPr>
                <w:rFonts w:ascii="Arial" w:hAnsi="Arial" w:cs="Arial"/>
                <w:sz w:val="16"/>
                <w:szCs w:val="16"/>
                <w:lang w:val="tr-TR"/>
              </w:rPr>
            </w:pPr>
            <w:r>
              <w:rPr>
                <w:rFonts w:ascii="Arial" w:hAnsi="Arial" w:cs="Arial"/>
                <w:sz w:val="16"/>
                <w:szCs w:val="16"/>
                <w:lang w:val="tr-TR"/>
              </w:rPr>
              <w:t>0</w:t>
            </w:r>
          </w:p>
        </w:tc>
        <w:tc>
          <w:tcPr>
            <w:tcW w:w="305" w:type="dxa"/>
          </w:tcPr>
          <w:p w14:paraId="2C5AFF85" w14:textId="77777777" w:rsidR="00A54635" w:rsidRDefault="00A54635" w:rsidP="0037327C">
            <w:pPr>
              <w:pStyle w:val="GvdeMetni"/>
              <w:rPr>
                <w:rFonts w:ascii="Arial" w:hAnsi="Arial" w:cs="Arial"/>
                <w:sz w:val="16"/>
                <w:szCs w:val="16"/>
                <w:lang w:val="tr-TR"/>
              </w:rPr>
            </w:pPr>
            <w:r>
              <w:rPr>
                <w:rFonts w:ascii="Arial" w:hAnsi="Arial" w:cs="Arial"/>
                <w:sz w:val="16"/>
                <w:szCs w:val="16"/>
                <w:lang w:val="tr-TR"/>
              </w:rPr>
              <w:t>0</w:t>
            </w:r>
          </w:p>
        </w:tc>
        <w:tc>
          <w:tcPr>
            <w:tcW w:w="305" w:type="dxa"/>
          </w:tcPr>
          <w:p w14:paraId="3A095B1F" w14:textId="77777777" w:rsidR="00A54635" w:rsidRDefault="00A54635" w:rsidP="0037327C">
            <w:pPr>
              <w:pStyle w:val="GvdeMetni"/>
              <w:rPr>
                <w:rFonts w:ascii="Arial" w:hAnsi="Arial" w:cs="Arial"/>
                <w:sz w:val="16"/>
                <w:szCs w:val="16"/>
                <w:lang w:val="tr-TR"/>
              </w:rPr>
            </w:pPr>
            <w:r>
              <w:rPr>
                <w:rFonts w:ascii="Arial" w:hAnsi="Arial" w:cs="Arial"/>
                <w:sz w:val="16"/>
                <w:szCs w:val="16"/>
                <w:lang w:val="tr-TR"/>
              </w:rPr>
              <w:t>%9</w:t>
            </w:r>
          </w:p>
        </w:tc>
        <w:tc>
          <w:tcPr>
            <w:tcW w:w="305" w:type="dxa"/>
          </w:tcPr>
          <w:p w14:paraId="13F98AE2" w14:textId="77777777" w:rsidR="00A54635" w:rsidRDefault="00A54635" w:rsidP="0037327C">
            <w:pPr>
              <w:pStyle w:val="GvdeMetni"/>
              <w:rPr>
                <w:rFonts w:ascii="Arial" w:hAnsi="Arial" w:cs="Arial"/>
                <w:sz w:val="16"/>
                <w:szCs w:val="16"/>
                <w:lang w:val="tr-TR"/>
              </w:rPr>
            </w:pPr>
            <w:r>
              <w:rPr>
                <w:rFonts w:ascii="Arial" w:hAnsi="Arial" w:cs="Arial"/>
                <w:sz w:val="16"/>
                <w:szCs w:val="16"/>
                <w:lang w:val="tr-TR"/>
              </w:rPr>
              <w:t>%55</w:t>
            </w:r>
          </w:p>
        </w:tc>
        <w:tc>
          <w:tcPr>
            <w:tcW w:w="305" w:type="dxa"/>
          </w:tcPr>
          <w:p w14:paraId="6751B2AD" w14:textId="77777777" w:rsidR="00A54635" w:rsidRDefault="00A54635" w:rsidP="0037327C">
            <w:pPr>
              <w:pStyle w:val="GvdeMetni"/>
              <w:rPr>
                <w:rFonts w:ascii="Arial" w:hAnsi="Arial" w:cs="Arial"/>
                <w:sz w:val="16"/>
                <w:szCs w:val="16"/>
                <w:lang w:val="tr-TR"/>
              </w:rPr>
            </w:pPr>
            <w:r>
              <w:rPr>
                <w:rFonts w:ascii="Arial" w:hAnsi="Arial" w:cs="Arial"/>
                <w:sz w:val="16"/>
                <w:szCs w:val="16"/>
                <w:lang w:val="tr-TR"/>
              </w:rPr>
              <w:t>%36</w:t>
            </w:r>
          </w:p>
        </w:tc>
      </w:tr>
      <w:tr w:rsidR="00A54635" w14:paraId="5652259B" w14:textId="77777777" w:rsidTr="0037327C">
        <w:trPr>
          <w:jc w:val="center"/>
        </w:trPr>
        <w:tc>
          <w:tcPr>
            <w:tcW w:w="5124" w:type="dxa"/>
          </w:tcPr>
          <w:p w14:paraId="7AADD963" w14:textId="77777777" w:rsidR="00A54635" w:rsidRPr="00AD59BC" w:rsidRDefault="00A54635" w:rsidP="0037327C">
            <w:pPr>
              <w:pStyle w:val="GvdeMetni"/>
              <w:rPr>
                <w:rFonts w:ascii="Arial" w:hAnsi="Arial" w:cs="Arial"/>
                <w:sz w:val="16"/>
                <w:szCs w:val="16"/>
                <w:lang w:val="tr-TR"/>
              </w:rPr>
            </w:pPr>
            <w:r w:rsidRPr="00AD59BC">
              <w:rPr>
                <w:rFonts w:ascii="Arial" w:hAnsi="Arial" w:cs="Arial"/>
                <w:sz w:val="16"/>
                <w:szCs w:val="16"/>
                <w:lang w:val="tr-TR"/>
              </w:rPr>
              <w:t>Üye ziyaretleri</w:t>
            </w:r>
          </w:p>
        </w:tc>
        <w:tc>
          <w:tcPr>
            <w:tcW w:w="652" w:type="dxa"/>
          </w:tcPr>
          <w:p w14:paraId="7A799B0E" w14:textId="77777777" w:rsidR="00A54635" w:rsidRPr="00FA64C4" w:rsidRDefault="00A54635" w:rsidP="0037327C">
            <w:pPr>
              <w:pStyle w:val="GvdeMetni"/>
              <w:rPr>
                <w:rFonts w:ascii="Arial" w:hAnsi="Arial" w:cs="Arial"/>
                <w:sz w:val="16"/>
                <w:szCs w:val="16"/>
                <w:highlight w:val="yellow"/>
                <w:lang w:val="tr-TR"/>
              </w:rPr>
            </w:pPr>
            <w:r w:rsidRPr="00FA64C4">
              <w:rPr>
                <w:rFonts w:ascii="Arial" w:hAnsi="Arial" w:cs="Arial"/>
                <w:sz w:val="16"/>
                <w:szCs w:val="16"/>
                <w:highlight w:val="yellow"/>
                <w:lang w:val="tr-TR"/>
              </w:rPr>
              <w:t>5Kişi</w:t>
            </w:r>
          </w:p>
        </w:tc>
        <w:tc>
          <w:tcPr>
            <w:tcW w:w="305" w:type="dxa"/>
          </w:tcPr>
          <w:p w14:paraId="263E5E1A" w14:textId="77777777" w:rsidR="00A54635" w:rsidRDefault="00A54635" w:rsidP="0037327C">
            <w:pPr>
              <w:pStyle w:val="GvdeMetni"/>
              <w:rPr>
                <w:rFonts w:ascii="Arial" w:hAnsi="Arial" w:cs="Arial"/>
                <w:sz w:val="16"/>
                <w:szCs w:val="16"/>
                <w:lang w:val="tr-TR"/>
              </w:rPr>
            </w:pPr>
            <w:r>
              <w:rPr>
                <w:rFonts w:ascii="Arial" w:hAnsi="Arial" w:cs="Arial"/>
                <w:sz w:val="16"/>
                <w:szCs w:val="16"/>
                <w:lang w:val="tr-TR"/>
              </w:rPr>
              <w:t>%5</w:t>
            </w:r>
          </w:p>
        </w:tc>
        <w:tc>
          <w:tcPr>
            <w:tcW w:w="305" w:type="dxa"/>
          </w:tcPr>
          <w:p w14:paraId="41ACC238" w14:textId="77777777" w:rsidR="00A54635" w:rsidRDefault="00A54635" w:rsidP="0037327C">
            <w:pPr>
              <w:pStyle w:val="GvdeMetni"/>
              <w:rPr>
                <w:rFonts w:ascii="Arial" w:hAnsi="Arial" w:cs="Arial"/>
                <w:sz w:val="16"/>
                <w:szCs w:val="16"/>
                <w:lang w:val="tr-TR"/>
              </w:rPr>
            </w:pPr>
            <w:r>
              <w:rPr>
                <w:rFonts w:ascii="Arial" w:hAnsi="Arial" w:cs="Arial"/>
                <w:sz w:val="16"/>
                <w:szCs w:val="16"/>
                <w:lang w:val="tr-TR"/>
              </w:rPr>
              <w:t>%8</w:t>
            </w:r>
          </w:p>
        </w:tc>
        <w:tc>
          <w:tcPr>
            <w:tcW w:w="305" w:type="dxa"/>
          </w:tcPr>
          <w:p w14:paraId="1BA3AFB8" w14:textId="77777777" w:rsidR="00A54635" w:rsidRDefault="00A54635" w:rsidP="0037327C">
            <w:pPr>
              <w:pStyle w:val="GvdeMetni"/>
              <w:rPr>
                <w:rFonts w:ascii="Arial" w:hAnsi="Arial" w:cs="Arial"/>
                <w:sz w:val="16"/>
                <w:szCs w:val="16"/>
                <w:lang w:val="tr-TR"/>
              </w:rPr>
            </w:pPr>
            <w:r>
              <w:rPr>
                <w:rFonts w:ascii="Arial" w:hAnsi="Arial" w:cs="Arial"/>
                <w:sz w:val="16"/>
                <w:szCs w:val="16"/>
                <w:lang w:val="tr-TR"/>
              </w:rPr>
              <w:t>%8</w:t>
            </w:r>
          </w:p>
        </w:tc>
        <w:tc>
          <w:tcPr>
            <w:tcW w:w="305" w:type="dxa"/>
          </w:tcPr>
          <w:p w14:paraId="7198E35B" w14:textId="77777777" w:rsidR="00A54635" w:rsidRDefault="00A54635" w:rsidP="0037327C">
            <w:pPr>
              <w:pStyle w:val="GvdeMetni"/>
              <w:rPr>
                <w:rFonts w:ascii="Arial" w:hAnsi="Arial" w:cs="Arial"/>
                <w:sz w:val="16"/>
                <w:szCs w:val="16"/>
                <w:lang w:val="tr-TR"/>
              </w:rPr>
            </w:pPr>
            <w:r>
              <w:rPr>
                <w:rFonts w:ascii="Arial" w:hAnsi="Arial" w:cs="Arial"/>
                <w:sz w:val="16"/>
                <w:szCs w:val="16"/>
                <w:lang w:val="tr-TR"/>
              </w:rPr>
              <w:t>%15</w:t>
            </w:r>
          </w:p>
        </w:tc>
        <w:tc>
          <w:tcPr>
            <w:tcW w:w="305" w:type="dxa"/>
          </w:tcPr>
          <w:p w14:paraId="11571F22" w14:textId="77777777" w:rsidR="00A54635" w:rsidRDefault="00A54635" w:rsidP="0037327C">
            <w:pPr>
              <w:pStyle w:val="GvdeMetni"/>
              <w:rPr>
                <w:rFonts w:ascii="Arial" w:hAnsi="Arial" w:cs="Arial"/>
                <w:sz w:val="16"/>
                <w:szCs w:val="16"/>
                <w:lang w:val="tr-TR"/>
              </w:rPr>
            </w:pPr>
            <w:r>
              <w:rPr>
                <w:rFonts w:ascii="Arial" w:hAnsi="Arial" w:cs="Arial"/>
                <w:sz w:val="16"/>
                <w:szCs w:val="16"/>
                <w:lang w:val="tr-TR"/>
              </w:rPr>
              <w:t>%64</w:t>
            </w:r>
          </w:p>
        </w:tc>
      </w:tr>
      <w:tr w:rsidR="00A54635" w14:paraId="3630BA2A" w14:textId="77777777" w:rsidTr="0037327C">
        <w:trPr>
          <w:jc w:val="center"/>
        </w:trPr>
        <w:tc>
          <w:tcPr>
            <w:tcW w:w="5124" w:type="dxa"/>
          </w:tcPr>
          <w:p w14:paraId="28798560" w14:textId="77777777" w:rsidR="00A54635" w:rsidRPr="00AD59BC" w:rsidRDefault="00A54635" w:rsidP="0037327C">
            <w:pPr>
              <w:pStyle w:val="GvdeMetni"/>
              <w:rPr>
                <w:rFonts w:ascii="Arial" w:hAnsi="Arial" w:cs="Arial"/>
                <w:sz w:val="16"/>
                <w:szCs w:val="16"/>
                <w:lang w:val="tr-TR"/>
              </w:rPr>
            </w:pPr>
            <w:r w:rsidRPr="00AD59BC">
              <w:rPr>
                <w:rFonts w:ascii="Arial" w:hAnsi="Arial" w:cs="Arial"/>
                <w:sz w:val="16"/>
                <w:szCs w:val="16"/>
                <w:lang w:val="tr-TR"/>
              </w:rPr>
              <w:t>Uluslararası ziyaretler, gelen ve giden heyet organizasyonları</w:t>
            </w:r>
          </w:p>
        </w:tc>
        <w:tc>
          <w:tcPr>
            <w:tcW w:w="652" w:type="dxa"/>
          </w:tcPr>
          <w:p w14:paraId="58FE7416" w14:textId="77777777" w:rsidR="00A54635" w:rsidRPr="00FA64C4" w:rsidRDefault="00A54635" w:rsidP="0037327C">
            <w:pPr>
              <w:pStyle w:val="GvdeMetni"/>
              <w:rPr>
                <w:rFonts w:ascii="Arial" w:hAnsi="Arial" w:cs="Arial"/>
                <w:sz w:val="16"/>
                <w:szCs w:val="16"/>
                <w:highlight w:val="yellow"/>
                <w:lang w:val="tr-TR"/>
              </w:rPr>
            </w:pPr>
            <w:r w:rsidRPr="00FA64C4">
              <w:rPr>
                <w:rFonts w:ascii="Arial" w:hAnsi="Arial" w:cs="Arial"/>
                <w:sz w:val="16"/>
                <w:szCs w:val="16"/>
                <w:highlight w:val="yellow"/>
                <w:lang w:val="tr-TR"/>
              </w:rPr>
              <w:t>34Kişi</w:t>
            </w:r>
          </w:p>
        </w:tc>
        <w:tc>
          <w:tcPr>
            <w:tcW w:w="305" w:type="dxa"/>
          </w:tcPr>
          <w:p w14:paraId="34B86362" w14:textId="77777777" w:rsidR="00A54635" w:rsidRDefault="00A54635" w:rsidP="0037327C">
            <w:pPr>
              <w:pStyle w:val="GvdeMetni"/>
              <w:rPr>
                <w:rFonts w:ascii="Arial" w:hAnsi="Arial" w:cs="Arial"/>
                <w:sz w:val="16"/>
                <w:szCs w:val="16"/>
                <w:lang w:val="tr-TR"/>
              </w:rPr>
            </w:pPr>
            <w:r>
              <w:rPr>
                <w:rFonts w:ascii="Arial" w:hAnsi="Arial" w:cs="Arial"/>
                <w:sz w:val="16"/>
                <w:szCs w:val="16"/>
                <w:lang w:val="tr-TR"/>
              </w:rPr>
              <w:t>%10</w:t>
            </w:r>
          </w:p>
        </w:tc>
        <w:tc>
          <w:tcPr>
            <w:tcW w:w="305" w:type="dxa"/>
          </w:tcPr>
          <w:p w14:paraId="20C975F4" w14:textId="77777777" w:rsidR="00A54635" w:rsidRDefault="00A54635" w:rsidP="0037327C">
            <w:pPr>
              <w:pStyle w:val="GvdeMetni"/>
              <w:rPr>
                <w:rFonts w:ascii="Arial" w:hAnsi="Arial" w:cs="Arial"/>
                <w:sz w:val="16"/>
                <w:szCs w:val="16"/>
                <w:lang w:val="tr-TR"/>
              </w:rPr>
            </w:pPr>
            <w:r>
              <w:rPr>
                <w:rFonts w:ascii="Arial" w:hAnsi="Arial" w:cs="Arial"/>
                <w:sz w:val="16"/>
                <w:szCs w:val="16"/>
                <w:lang w:val="tr-TR"/>
              </w:rPr>
              <w:t>%10</w:t>
            </w:r>
          </w:p>
        </w:tc>
        <w:tc>
          <w:tcPr>
            <w:tcW w:w="305" w:type="dxa"/>
          </w:tcPr>
          <w:p w14:paraId="6BBED2D3" w14:textId="77777777" w:rsidR="00A54635" w:rsidRDefault="00A54635" w:rsidP="0037327C">
            <w:pPr>
              <w:pStyle w:val="GvdeMetni"/>
              <w:rPr>
                <w:rFonts w:ascii="Arial" w:hAnsi="Arial" w:cs="Arial"/>
                <w:sz w:val="16"/>
                <w:szCs w:val="16"/>
                <w:lang w:val="tr-TR"/>
              </w:rPr>
            </w:pPr>
            <w:r>
              <w:rPr>
                <w:rFonts w:ascii="Arial" w:hAnsi="Arial" w:cs="Arial"/>
                <w:sz w:val="16"/>
                <w:szCs w:val="16"/>
                <w:lang w:val="tr-TR"/>
              </w:rPr>
              <w:t>0</w:t>
            </w:r>
          </w:p>
        </w:tc>
        <w:tc>
          <w:tcPr>
            <w:tcW w:w="305" w:type="dxa"/>
          </w:tcPr>
          <w:p w14:paraId="12AAE9E8" w14:textId="77777777" w:rsidR="00A54635" w:rsidRDefault="00A54635" w:rsidP="0037327C">
            <w:pPr>
              <w:pStyle w:val="GvdeMetni"/>
              <w:rPr>
                <w:rFonts w:ascii="Arial" w:hAnsi="Arial" w:cs="Arial"/>
                <w:sz w:val="16"/>
                <w:szCs w:val="16"/>
                <w:lang w:val="tr-TR"/>
              </w:rPr>
            </w:pPr>
            <w:r>
              <w:rPr>
                <w:rFonts w:ascii="Arial" w:hAnsi="Arial" w:cs="Arial"/>
                <w:sz w:val="16"/>
                <w:szCs w:val="16"/>
                <w:lang w:val="tr-TR"/>
              </w:rPr>
              <w:t>%50</w:t>
            </w:r>
          </w:p>
        </w:tc>
        <w:tc>
          <w:tcPr>
            <w:tcW w:w="305" w:type="dxa"/>
          </w:tcPr>
          <w:p w14:paraId="41DC297F" w14:textId="77777777" w:rsidR="00A54635" w:rsidRDefault="00A54635" w:rsidP="0037327C">
            <w:pPr>
              <w:pStyle w:val="GvdeMetni"/>
              <w:rPr>
                <w:rFonts w:ascii="Arial" w:hAnsi="Arial" w:cs="Arial"/>
                <w:sz w:val="16"/>
                <w:szCs w:val="16"/>
                <w:lang w:val="tr-TR"/>
              </w:rPr>
            </w:pPr>
            <w:r>
              <w:rPr>
                <w:rFonts w:ascii="Arial" w:hAnsi="Arial" w:cs="Arial"/>
                <w:sz w:val="16"/>
                <w:szCs w:val="16"/>
                <w:lang w:val="tr-TR"/>
              </w:rPr>
              <w:t>%30</w:t>
            </w:r>
          </w:p>
        </w:tc>
      </w:tr>
      <w:tr w:rsidR="00A54635" w14:paraId="5777584C" w14:textId="77777777" w:rsidTr="0037327C">
        <w:trPr>
          <w:jc w:val="center"/>
        </w:trPr>
        <w:tc>
          <w:tcPr>
            <w:tcW w:w="5124" w:type="dxa"/>
          </w:tcPr>
          <w:p w14:paraId="0662AC9C" w14:textId="77777777" w:rsidR="00A54635" w:rsidRPr="00AD59BC" w:rsidRDefault="00A54635" w:rsidP="0037327C">
            <w:pPr>
              <w:pStyle w:val="GvdeMetni"/>
              <w:rPr>
                <w:rFonts w:ascii="Arial" w:hAnsi="Arial" w:cs="Arial"/>
                <w:sz w:val="16"/>
                <w:szCs w:val="16"/>
                <w:lang w:val="tr-TR"/>
              </w:rPr>
            </w:pPr>
            <w:r w:rsidRPr="00AD59BC">
              <w:rPr>
                <w:rFonts w:ascii="Arial" w:hAnsi="Arial" w:cs="Arial"/>
                <w:sz w:val="16"/>
                <w:szCs w:val="16"/>
                <w:lang w:val="tr-TR"/>
              </w:rPr>
              <w:t>E-belge hizmetleri</w:t>
            </w:r>
          </w:p>
        </w:tc>
        <w:tc>
          <w:tcPr>
            <w:tcW w:w="652" w:type="dxa"/>
          </w:tcPr>
          <w:p w14:paraId="12849DDD" w14:textId="77777777" w:rsidR="00A54635" w:rsidRPr="00FA64C4" w:rsidRDefault="00A54635" w:rsidP="0037327C">
            <w:pPr>
              <w:pStyle w:val="GvdeMetni"/>
              <w:rPr>
                <w:rFonts w:ascii="Arial" w:hAnsi="Arial" w:cs="Arial"/>
                <w:sz w:val="16"/>
                <w:szCs w:val="16"/>
                <w:highlight w:val="yellow"/>
                <w:lang w:val="tr-TR"/>
              </w:rPr>
            </w:pPr>
            <w:r w:rsidRPr="00FA64C4">
              <w:rPr>
                <w:rFonts w:ascii="Arial" w:hAnsi="Arial" w:cs="Arial"/>
                <w:sz w:val="16"/>
                <w:szCs w:val="16"/>
                <w:highlight w:val="yellow"/>
                <w:lang w:val="tr-TR"/>
              </w:rPr>
              <w:t>19Kişi</w:t>
            </w:r>
          </w:p>
        </w:tc>
        <w:tc>
          <w:tcPr>
            <w:tcW w:w="305" w:type="dxa"/>
          </w:tcPr>
          <w:p w14:paraId="04A8DBD0" w14:textId="77777777" w:rsidR="00A54635" w:rsidRDefault="00A54635" w:rsidP="0037327C">
            <w:pPr>
              <w:pStyle w:val="GvdeMetni"/>
              <w:rPr>
                <w:rFonts w:ascii="Arial" w:hAnsi="Arial" w:cs="Arial"/>
                <w:sz w:val="16"/>
                <w:szCs w:val="16"/>
                <w:lang w:val="tr-TR"/>
              </w:rPr>
            </w:pPr>
            <w:r>
              <w:rPr>
                <w:rFonts w:ascii="Arial" w:hAnsi="Arial" w:cs="Arial"/>
                <w:sz w:val="16"/>
                <w:szCs w:val="16"/>
                <w:lang w:val="tr-TR"/>
              </w:rPr>
              <w:t>0</w:t>
            </w:r>
          </w:p>
        </w:tc>
        <w:tc>
          <w:tcPr>
            <w:tcW w:w="305" w:type="dxa"/>
          </w:tcPr>
          <w:p w14:paraId="5D057AB3" w14:textId="77777777" w:rsidR="00A54635" w:rsidRDefault="00A54635" w:rsidP="0037327C">
            <w:pPr>
              <w:pStyle w:val="GvdeMetni"/>
              <w:rPr>
                <w:rFonts w:ascii="Arial" w:hAnsi="Arial" w:cs="Arial"/>
                <w:sz w:val="16"/>
                <w:szCs w:val="16"/>
                <w:lang w:val="tr-TR"/>
              </w:rPr>
            </w:pPr>
            <w:r>
              <w:rPr>
                <w:rFonts w:ascii="Arial" w:hAnsi="Arial" w:cs="Arial"/>
                <w:sz w:val="16"/>
                <w:szCs w:val="16"/>
                <w:lang w:val="tr-TR"/>
              </w:rPr>
              <w:t>0</w:t>
            </w:r>
          </w:p>
        </w:tc>
        <w:tc>
          <w:tcPr>
            <w:tcW w:w="305" w:type="dxa"/>
          </w:tcPr>
          <w:p w14:paraId="36411173" w14:textId="77777777" w:rsidR="00A54635" w:rsidRDefault="00A54635" w:rsidP="0037327C">
            <w:pPr>
              <w:pStyle w:val="GvdeMetni"/>
              <w:rPr>
                <w:rFonts w:ascii="Arial" w:hAnsi="Arial" w:cs="Arial"/>
                <w:sz w:val="16"/>
                <w:szCs w:val="16"/>
                <w:lang w:val="tr-TR"/>
              </w:rPr>
            </w:pPr>
            <w:r>
              <w:rPr>
                <w:rFonts w:ascii="Arial" w:hAnsi="Arial" w:cs="Arial"/>
                <w:sz w:val="16"/>
                <w:szCs w:val="16"/>
                <w:lang w:val="tr-TR"/>
              </w:rPr>
              <w:t>%8</w:t>
            </w:r>
          </w:p>
        </w:tc>
        <w:tc>
          <w:tcPr>
            <w:tcW w:w="305" w:type="dxa"/>
          </w:tcPr>
          <w:p w14:paraId="79473C3F" w14:textId="77777777" w:rsidR="00A54635" w:rsidRDefault="00A54635" w:rsidP="0037327C">
            <w:pPr>
              <w:pStyle w:val="GvdeMetni"/>
              <w:rPr>
                <w:rFonts w:ascii="Arial" w:hAnsi="Arial" w:cs="Arial"/>
                <w:sz w:val="16"/>
                <w:szCs w:val="16"/>
                <w:lang w:val="tr-TR"/>
              </w:rPr>
            </w:pPr>
            <w:r>
              <w:rPr>
                <w:rFonts w:ascii="Arial" w:hAnsi="Arial" w:cs="Arial"/>
                <w:sz w:val="16"/>
                <w:szCs w:val="16"/>
                <w:lang w:val="tr-TR"/>
              </w:rPr>
              <w:t>%16</w:t>
            </w:r>
          </w:p>
        </w:tc>
        <w:tc>
          <w:tcPr>
            <w:tcW w:w="305" w:type="dxa"/>
          </w:tcPr>
          <w:p w14:paraId="3CDF2410" w14:textId="77777777" w:rsidR="00A54635" w:rsidRDefault="00A54635" w:rsidP="0037327C">
            <w:pPr>
              <w:pStyle w:val="GvdeMetni"/>
              <w:rPr>
                <w:rFonts w:ascii="Arial" w:hAnsi="Arial" w:cs="Arial"/>
                <w:sz w:val="16"/>
                <w:szCs w:val="16"/>
                <w:lang w:val="tr-TR"/>
              </w:rPr>
            </w:pPr>
            <w:r>
              <w:rPr>
                <w:rFonts w:ascii="Arial" w:hAnsi="Arial" w:cs="Arial"/>
                <w:sz w:val="16"/>
                <w:szCs w:val="16"/>
                <w:lang w:val="tr-TR"/>
              </w:rPr>
              <w:t>%76</w:t>
            </w:r>
          </w:p>
        </w:tc>
      </w:tr>
      <w:tr w:rsidR="00A54635" w14:paraId="607B9EA7" w14:textId="77777777" w:rsidTr="0037327C">
        <w:trPr>
          <w:jc w:val="center"/>
        </w:trPr>
        <w:tc>
          <w:tcPr>
            <w:tcW w:w="5124" w:type="dxa"/>
          </w:tcPr>
          <w:p w14:paraId="18833753" w14:textId="77777777" w:rsidR="00A54635" w:rsidRPr="00AD59BC" w:rsidRDefault="00A54635" w:rsidP="0037327C">
            <w:pPr>
              <w:pStyle w:val="GvdeMetni"/>
              <w:rPr>
                <w:rFonts w:ascii="Arial" w:hAnsi="Arial" w:cs="Arial"/>
                <w:sz w:val="16"/>
                <w:szCs w:val="16"/>
                <w:lang w:val="tr-TR"/>
              </w:rPr>
            </w:pPr>
            <w:r w:rsidRPr="00AD59BC">
              <w:rPr>
                <w:rFonts w:ascii="Arial" w:hAnsi="Arial" w:cs="Arial"/>
                <w:sz w:val="16"/>
                <w:szCs w:val="16"/>
                <w:lang w:val="tr-TR"/>
              </w:rPr>
              <w:t>Web sayfası canlı destek</w:t>
            </w:r>
          </w:p>
        </w:tc>
        <w:tc>
          <w:tcPr>
            <w:tcW w:w="652" w:type="dxa"/>
          </w:tcPr>
          <w:p w14:paraId="7CEE2B36" w14:textId="77777777" w:rsidR="00A54635" w:rsidRPr="00FA64C4" w:rsidRDefault="00A54635" w:rsidP="0037327C">
            <w:pPr>
              <w:pStyle w:val="GvdeMetni"/>
              <w:rPr>
                <w:rFonts w:ascii="Arial" w:hAnsi="Arial" w:cs="Arial"/>
                <w:sz w:val="16"/>
                <w:szCs w:val="16"/>
                <w:highlight w:val="yellow"/>
                <w:lang w:val="tr-TR"/>
              </w:rPr>
            </w:pPr>
            <w:r w:rsidRPr="00FA64C4">
              <w:rPr>
                <w:rFonts w:ascii="Arial" w:hAnsi="Arial" w:cs="Arial"/>
                <w:sz w:val="16"/>
                <w:szCs w:val="16"/>
                <w:highlight w:val="yellow"/>
                <w:lang w:val="tr-TR"/>
              </w:rPr>
              <w:t>36Kişi</w:t>
            </w:r>
          </w:p>
        </w:tc>
        <w:tc>
          <w:tcPr>
            <w:tcW w:w="305" w:type="dxa"/>
          </w:tcPr>
          <w:p w14:paraId="57FCC26F" w14:textId="77777777" w:rsidR="00A54635" w:rsidRDefault="00A54635" w:rsidP="0037327C">
            <w:pPr>
              <w:pStyle w:val="GvdeMetni"/>
              <w:rPr>
                <w:rFonts w:ascii="Arial" w:hAnsi="Arial" w:cs="Arial"/>
                <w:sz w:val="16"/>
                <w:szCs w:val="16"/>
                <w:lang w:val="tr-TR"/>
              </w:rPr>
            </w:pPr>
            <w:r>
              <w:rPr>
                <w:rFonts w:ascii="Arial" w:hAnsi="Arial" w:cs="Arial"/>
                <w:sz w:val="16"/>
                <w:szCs w:val="16"/>
                <w:lang w:val="tr-TR"/>
              </w:rPr>
              <w:t>0</w:t>
            </w:r>
          </w:p>
        </w:tc>
        <w:tc>
          <w:tcPr>
            <w:tcW w:w="305" w:type="dxa"/>
          </w:tcPr>
          <w:p w14:paraId="16BBF411" w14:textId="77777777" w:rsidR="00A54635" w:rsidRDefault="00A54635" w:rsidP="0037327C">
            <w:pPr>
              <w:pStyle w:val="GvdeMetni"/>
              <w:rPr>
                <w:rFonts w:ascii="Arial" w:hAnsi="Arial" w:cs="Arial"/>
                <w:sz w:val="16"/>
                <w:szCs w:val="16"/>
                <w:lang w:val="tr-TR"/>
              </w:rPr>
            </w:pPr>
            <w:r>
              <w:rPr>
                <w:rFonts w:ascii="Arial" w:hAnsi="Arial" w:cs="Arial"/>
                <w:sz w:val="16"/>
                <w:szCs w:val="16"/>
                <w:lang w:val="tr-TR"/>
              </w:rPr>
              <w:t>0</w:t>
            </w:r>
          </w:p>
        </w:tc>
        <w:tc>
          <w:tcPr>
            <w:tcW w:w="305" w:type="dxa"/>
          </w:tcPr>
          <w:p w14:paraId="438EFE8D" w14:textId="77777777" w:rsidR="00A54635" w:rsidRDefault="00A54635" w:rsidP="0037327C">
            <w:pPr>
              <w:pStyle w:val="GvdeMetni"/>
              <w:rPr>
                <w:rFonts w:ascii="Arial" w:hAnsi="Arial" w:cs="Arial"/>
                <w:sz w:val="16"/>
                <w:szCs w:val="16"/>
                <w:lang w:val="tr-TR"/>
              </w:rPr>
            </w:pPr>
            <w:r>
              <w:rPr>
                <w:rFonts w:ascii="Arial" w:hAnsi="Arial" w:cs="Arial"/>
                <w:sz w:val="16"/>
                <w:szCs w:val="16"/>
                <w:lang w:val="tr-TR"/>
              </w:rPr>
              <w:t>%12</w:t>
            </w:r>
          </w:p>
        </w:tc>
        <w:tc>
          <w:tcPr>
            <w:tcW w:w="305" w:type="dxa"/>
          </w:tcPr>
          <w:p w14:paraId="5FC840E9" w14:textId="77777777" w:rsidR="00A54635" w:rsidRDefault="00A54635" w:rsidP="0037327C">
            <w:pPr>
              <w:pStyle w:val="GvdeMetni"/>
              <w:rPr>
                <w:rFonts w:ascii="Arial" w:hAnsi="Arial" w:cs="Arial"/>
                <w:sz w:val="16"/>
                <w:szCs w:val="16"/>
                <w:lang w:val="tr-TR"/>
              </w:rPr>
            </w:pPr>
            <w:r>
              <w:rPr>
                <w:rFonts w:ascii="Arial" w:hAnsi="Arial" w:cs="Arial"/>
                <w:sz w:val="16"/>
                <w:szCs w:val="16"/>
                <w:lang w:val="tr-TR"/>
              </w:rPr>
              <w:t>%38</w:t>
            </w:r>
          </w:p>
        </w:tc>
        <w:tc>
          <w:tcPr>
            <w:tcW w:w="305" w:type="dxa"/>
          </w:tcPr>
          <w:p w14:paraId="206F14BF" w14:textId="77777777" w:rsidR="00A54635" w:rsidRDefault="00A54635" w:rsidP="0037327C">
            <w:pPr>
              <w:pStyle w:val="GvdeMetni"/>
              <w:rPr>
                <w:rFonts w:ascii="Arial" w:hAnsi="Arial" w:cs="Arial"/>
                <w:sz w:val="16"/>
                <w:szCs w:val="16"/>
                <w:lang w:val="tr-TR"/>
              </w:rPr>
            </w:pPr>
            <w:r>
              <w:rPr>
                <w:rFonts w:ascii="Arial" w:hAnsi="Arial" w:cs="Arial"/>
                <w:sz w:val="16"/>
                <w:szCs w:val="16"/>
                <w:lang w:val="tr-TR"/>
              </w:rPr>
              <w:t>%50</w:t>
            </w:r>
          </w:p>
        </w:tc>
      </w:tr>
      <w:tr w:rsidR="00A54635" w14:paraId="45349561" w14:textId="77777777" w:rsidTr="0037327C">
        <w:trPr>
          <w:jc w:val="center"/>
        </w:trPr>
        <w:tc>
          <w:tcPr>
            <w:tcW w:w="5124" w:type="dxa"/>
          </w:tcPr>
          <w:p w14:paraId="01826083" w14:textId="77777777" w:rsidR="00A54635" w:rsidRPr="00AD59BC" w:rsidRDefault="00A54635" w:rsidP="0037327C">
            <w:pPr>
              <w:pStyle w:val="GvdeMetni"/>
              <w:rPr>
                <w:rFonts w:ascii="Arial" w:hAnsi="Arial" w:cs="Arial"/>
                <w:sz w:val="16"/>
                <w:szCs w:val="16"/>
                <w:lang w:val="tr-TR"/>
              </w:rPr>
            </w:pPr>
            <w:r w:rsidRPr="00AD59BC">
              <w:rPr>
                <w:rFonts w:ascii="Arial" w:hAnsi="Arial" w:cs="Arial"/>
                <w:sz w:val="16"/>
                <w:szCs w:val="16"/>
                <w:lang w:val="tr-TR"/>
              </w:rPr>
              <w:t>Web sayfası yeni tasarım</w:t>
            </w:r>
          </w:p>
        </w:tc>
        <w:tc>
          <w:tcPr>
            <w:tcW w:w="652" w:type="dxa"/>
          </w:tcPr>
          <w:p w14:paraId="01BD2E07" w14:textId="77777777" w:rsidR="00A54635" w:rsidRPr="00FA64C4" w:rsidRDefault="00A54635" w:rsidP="0037327C">
            <w:pPr>
              <w:pStyle w:val="GvdeMetni"/>
              <w:rPr>
                <w:rFonts w:ascii="Arial" w:hAnsi="Arial" w:cs="Arial"/>
                <w:sz w:val="16"/>
                <w:szCs w:val="16"/>
                <w:highlight w:val="yellow"/>
                <w:lang w:val="tr-TR"/>
              </w:rPr>
            </w:pPr>
            <w:r w:rsidRPr="00FA64C4">
              <w:rPr>
                <w:rFonts w:ascii="Arial" w:hAnsi="Arial" w:cs="Arial"/>
                <w:sz w:val="16"/>
                <w:szCs w:val="16"/>
                <w:highlight w:val="yellow"/>
                <w:lang w:val="tr-TR"/>
              </w:rPr>
              <w:t>22Kişi</w:t>
            </w:r>
          </w:p>
        </w:tc>
        <w:tc>
          <w:tcPr>
            <w:tcW w:w="305" w:type="dxa"/>
          </w:tcPr>
          <w:p w14:paraId="519B6B01" w14:textId="77777777" w:rsidR="00A54635" w:rsidRDefault="00A54635" w:rsidP="0037327C">
            <w:pPr>
              <w:pStyle w:val="GvdeMetni"/>
              <w:rPr>
                <w:rFonts w:ascii="Arial" w:hAnsi="Arial" w:cs="Arial"/>
                <w:sz w:val="16"/>
                <w:szCs w:val="16"/>
                <w:lang w:val="tr-TR"/>
              </w:rPr>
            </w:pPr>
            <w:r>
              <w:rPr>
                <w:rFonts w:ascii="Arial" w:hAnsi="Arial" w:cs="Arial"/>
                <w:sz w:val="16"/>
                <w:szCs w:val="16"/>
                <w:lang w:val="tr-TR"/>
              </w:rPr>
              <w:t>%9</w:t>
            </w:r>
          </w:p>
        </w:tc>
        <w:tc>
          <w:tcPr>
            <w:tcW w:w="305" w:type="dxa"/>
          </w:tcPr>
          <w:p w14:paraId="5264EDFF" w14:textId="77777777" w:rsidR="00A54635" w:rsidRDefault="00A54635" w:rsidP="0037327C">
            <w:pPr>
              <w:pStyle w:val="GvdeMetni"/>
              <w:rPr>
                <w:rFonts w:ascii="Arial" w:hAnsi="Arial" w:cs="Arial"/>
                <w:sz w:val="16"/>
                <w:szCs w:val="16"/>
                <w:lang w:val="tr-TR"/>
              </w:rPr>
            </w:pPr>
            <w:r>
              <w:rPr>
                <w:rFonts w:ascii="Arial" w:hAnsi="Arial" w:cs="Arial"/>
                <w:sz w:val="16"/>
                <w:szCs w:val="16"/>
                <w:lang w:val="tr-TR"/>
              </w:rPr>
              <w:t>%5</w:t>
            </w:r>
          </w:p>
        </w:tc>
        <w:tc>
          <w:tcPr>
            <w:tcW w:w="305" w:type="dxa"/>
          </w:tcPr>
          <w:p w14:paraId="050B3F0F" w14:textId="77777777" w:rsidR="00A54635" w:rsidRDefault="00A54635" w:rsidP="0037327C">
            <w:pPr>
              <w:pStyle w:val="GvdeMetni"/>
              <w:rPr>
                <w:rFonts w:ascii="Arial" w:hAnsi="Arial" w:cs="Arial"/>
                <w:sz w:val="16"/>
                <w:szCs w:val="16"/>
                <w:lang w:val="tr-TR"/>
              </w:rPr>
            </w:pPr>
            <w:r>
              <w:rPr>
                <w:rFonts w:ascii="Arial" w:hAnsi="Arial" w:cs="Arial"/>
                <w:sz w:val="16"/>
                <w:szCs w:val="16"/>
                <w:lang w:val="tr-TR"/>
              </w:rPr>
              <w:t>%9</w:t>
            </w:r>
          </w:p>
        </w:tc>
        <w:tc>
          <w:tcPr>
            <w:tcW w:w="305" w:type="dxa"/>
          </w:tcPr>
          <w:p w14:paraId="1B7ED9C0" w14:textId="77777777" w:rsidR="00A54635" w:rsidRDefault="00A54635" w:rsidP="0037327C">
            <w:pPr>
              <w:pStyle w:val="GvdeMetni"/>
              <w:rPr>
                <w:rFonts w:ascii="Arial" w:hAnsi="Arial" w:cs="Arial"/>
                <w:sz w:val="16"/>
                <w:szCs w:val="16"/>
                <w:lang w:val="tr-TR"/>
              </w:rPr>
            </w:pPr>
            <w:r>
              <w:rPr>
                <w:rFonts w:ascii="Arial" w:hAnsi="Arial" w:cs="Arial"/>
                <w:sz w:val="16"/>
                <w:szCs w:val="16"/>
                <w:lang w:val="tr-TR"/>
              </w:rPr>
              <w:t>%14</w:t>
            </w:r>
          </w:p>
        </w:tc>
        <w:tc>
          <w:tcPr>
            <w:tcW w:w="305" w:type="dxa"/>
          </w:tcPr>
          <w:p w14:paraId="6C74502C" w14:textId="77777777" w:rsidR="00A54635" w:rsidRDefault="00A54635" w:rsidP="0037327C">
            <w:pPr>
              <w:pStyle w:val="GvdeMetni"/>
              <w:rPr>
                <w:rFonts w:ascii="Arial" w:hAnsi="Arial" w:cs="Arial"/>
                <w:sz w:val="16"/>
                <w:szCs w:val="16"/>
                <w:lang w:val="tr-TR"/>
              </w:rPr>
            </w:pPr>
            <w:r>
              <w:rPr>
                <w:rFonts w:ascii="Arial" w:hAnsi="Arial" w:cs="Arial"/>
                <w:sz w:val="16"/>
                <w:szCs w:val="16"/>
                <w:lang w:val="tr-TR"/>
              </w:rPr>
              <w:t>%64</w:t>
            </w:r>
          </w:p>
        </w:tc>
      </w:tr>
      <w:tr w:rsidR="00A54635" w14:paraId="35F22540" w14:textId="77777777" w:rsidTr="0037327C">
        <w:trPr>
          <w:jc w:val="center"/>
        </w:trPr>
        <w:tc>
          <w:tcPr>
            <w:tcW w:w="5124" w:type="dxa"/>
          </w:tcPr>
          <w:p w14:paraId="0D538B93" w14:textId="77777777" w:rsidR="00A54635" w:rsidRPr="00AD59BC" w:rsidRDefault="00A54635" w:rsidP="0037327C">
            <w:pPr>
              <w:pStyle w:val="GvdeMetni"/>
              <w:rPr>
                <w:rFonts w:ascii="Arial" w:hAnsi="Arial" w:cs="Arial"/>
                <w:sz w:val="16"/>
                <w:szCs w:val="16"/>
                <w:lang w:val="tr-TR"/>
              </w:rPr>
            </w:pPr>
            <w:r w:rsidRPr="00AD59BC">
              <w:rPr>
                <w:rFonts w:ascii="Arial" w:hAnsi="Arial" w:cs="Arial"/>
                <w:sz w:val="16"/>
                <w:szCs w:val="16"/>
                <w:lang w:val="tr-TR"/>
              </w:rPr>
              <w:t>Duyuru hizmetleri (E-</w:t>
            </w:r>
            <w:proofErr w:type="gramStart"/>
            <w:r w:rsidRPr="00AD59BC">
              <w:rPr>
                <w:rFonts w:ascii="Arial" w:hAnsi="Arial" w:cs="Arial"/>
                <w:sz w:val="16"/>
                <w:szCs w:val="16"/>
                <w:lang w:val="tr-TR"/>
              </w:rPr>
              <w:t>posta ,</w:t>
            </w:r>
            <w:proofErr w:type="gramEnd"/>
            <w:r w:rsidRPr="00AD59BC">
              <w:rPr>
                <w:rFonts w:ascii="Arial" w:hAnsi="Arial" w:cs="Arial"/>
                <w:sz w:val="16"/>
                <w:szCs w:val="16"/>
                <w:lang w:val="tr-TR"/>
              </w:rPr>
              <w:t xml:space="preserve"> web </w:t>
            </w:r>
            <w:proofErr w:type="spellStart"/>
            <w:proofErr w:type="gramStart"/>
            <w:r w:rsidRPr="00AD59BC">
              <w:rPr>
                <w:rFonts w:ascii="Arial" w:hAnsi="Arial" w:cs="Arial"/>
                <w:sz w:val="16"/>
                <w:szCs w:val="16"/>
                <w:lang w:val="tr-TR"/>
              </w:rPr>
              <w:t>sayfası,posta</w:t>
            </w:r>
            <w:proofErr w:type="spellEnd"/>
            <w:proofErr w:type="gramEnd"/>
            <w:r w:rsidRPr="00AD59BC">
              <w:rPr>
                <w:rFonts w:ascii="Arial" w:hAnsi="Arial" w:cs="Arial"/>
                <w:sz w:val="16"/>
                <w:szCs w:val="16"/>
                <w:lang w:val="tr-TR"/>
              </w:rPr>
              <w:t>)</w:t>
            </w:r>
          </w:p>
        </w:tc>
        <w:tc>
          <w:tcPr>
            <w:tcW w:w="652" w:type="dxa"/>
          </w:tcPr>
          <w:p w14:paraId="591E3801" w14:textId="77777777" w:rsidR="00A54635" w:rsidRPr="00FA64C4" w:rsidRDefault="00A54635" w:rsidP="0037327C">
            <w:pPr>
              <w:pStyle w:val="GvdeMetni"/>
              <w:rPr>
                <w:rFonts w:ascii="Arial" w:hAnsi="Arial" w:cs="Arial"/>
                <w:sz w:val="16"/>
                <w:szCs w:val="16"/>
                <w:highlight w:val="yellow"/>
                <w:lang w:val="tr-TR"/>
              </w:rPr>
            </w:pPr>
            <w:r w:rsidRPr="00FA64C4">
              <w:rPr>
                <w:rFonts w:ascii="Arial" w:hAnsi="Arial" w:cs="Arial"/>
                <w:sz w:val="16"/>
                <w:szCs w:val="16"/>
                <w:highlight w:val="yellow"/>
                <w:lang w:val="tr-TR"/>
              </w:rPr>
              <w:t>3Kişi</w:t>
            </w:r>
          </w:p>
        </w:tc>
        <w:tc>
          <w:tcPr>
            <w:tcW w:w="305" w:type="dxa"/>
          </w:tcPr>
          <w:p w14:paraId="775761A4" w14:textId="77777777" w:rsidR="00A54635" w:rsidRDefault="00A54635" w:rsidP="0037327C">
            <w:pPr>
              <w:pStyle w:val="GvdeMetni"/>
              <w:rPr>
                <w:rFonts w:ascii="Arial" w:hAnsi="Arial" w:cs="Arial"/>
                <w:sz w:val="16"/>
                <w:szCs w:val="16"/>
                <w:lang w:val="tr-TR"/>
              </w:rPr>
            </w:pPr>
            <w:r>
              <w:rPr>
                <w:rFonts w:ascii="Arial" w:hAnsi="Arial" w:cs="Arial"/>
                <w:sz w:val="16"/>
                <w:szCs w:val="16"/>
                <w:lang w:val="tr-TR"/>
              </w:rPr>
              <w:t>%2</w:t>
            </w:r>
          </w:p>
        </w:tc>
        <w:tc>
          <w:tcPr>
            <w:tcW w:w="305" w:type="dxa"/>
          </w:tcPr>
          <w:p w14:paraId="6E49C444" w14:textId="77777777" w:rsidR="00A54635" w:rsidRDefault="00A54635" w:rsidP="0037327C">
            <w:pPr>
              <w:pStyle w:val="GvdeMetni"/>
              <w:rPr>
                <w:rFonts w:ascii="Arial" w:hAnsi="Arial" w:cs="Arial"/>
                <w:sz w:val="16"/>
                <w:szCs w:val="16"/>
                <w:lang w:val="tr-TR"/>
              </w:rPr>
            </w:pPr>
            <w:r>
              <w:rPr>
                <w:rFonts w:ascii="Arial" w:hAnsi="Arial" w:cs="Arial"/>
                <w:sz w:val="16"/>
                <w:szCs w:val="16"/>
                <w:lang w:val="tr-TR"/>
              </w:rPr>
              <w:t>0</w:t>
            </w:r>
          </w:p>
        </w:tc>
        <w:tc>
          <w:tcPr>
            <w:tcW w:w="305" w:type="dxa"/>
          </w:tcPr>
          <w:p w14:paraId="1EFB4FEE" w14:textId="77777777" w:rsidR="00A54635" w:rsidRDefault="00A54635" w:rsidP="0037327C">
            <w:pPr>
              <w:pStyle w:val="GvdeMetni"/>
              <w:rPr>
                <w:rFonts w:ascii="Arial" w:hAnsi="Arial" w:cs="Arial"/>
                <w:sz w:val="16"/>
                <w:szCs w:val="16"/>
                <w:lang w:val="tr-TR"/>
              </w:rPr>
            </w:pPr>
            <w:r>
              <w:rPr>
                <w:rFonts w:ascii="Arial" w:hAnsi="Arial" w:cs="Arial"/>
                <w:sz w:val="16"/>
                <w:szCs w:val="16"/>
                <w:lang w:val="tr-TR"/>
              </w:rPr>
              <w:t>%7</w:t>
            </w:r>
          </w:p>
        </w:tc>
        <w:tc>
          <w:tcPr>
            <w:tcW w:w="305" w:type="dxa"/>
          </w:tcPr>
          <w:p w14:paraId="2A360E3E" w14:textId="77777777" w:rsidR="00A54635" w:rsidRDefault="00A54635" w:rsidP="0037327C">
            <w:pPr>
              <w:pStyle w:val="GvdeMetni"/>
              <w:rPr>
                <w:rFonts w:ascii="Arial" w:hAnsi="Arial" w:cs="Arial"/>
                <w:sz w:val="16"/>
                <w:szCs w:val="16"/>
                <w:lang w:val="tr-TR"/>
              </w:rPr>
            </w:pPr>
            <w:r>
              <w:rPr>
                <w:rFonts w:ascii="Arial" w:hAnsi="Arial" w:cs="Arial"/>
                <w:sz w:val="16"/>
                <w:szCs w:val="16"/>
                <w:lang w:val="tr-TR"/>
              </w:rPr>
              <w:t>%15</w:t>
            </w:r>
          </w:p>
        </w:tc>
        <w:tc>
          <w:tcPr>
            <w:tcW w:w="305" w:type="dxa"/>
          </w:tcPr>
          <w:p w14:paraId="76CD1D83" w14:textId="77777777" w:rsidR="00A54635" w:rsidRDefault="00A54635" w:rsidP="0037327C">
            <w:pPr>
              <w:pStyle w:val="GvdeMetni"/>
              <w:rPr>
                <w:rFonts w:ascii="Arial" w:hAnsi="Arial" w:cs="Arial"/>
                <w:sz w:val="16"/>
                <w:szCs w:val="16"/>
                <w:lang w:val="tr-TR"/>
              </w:rPr>
            </w:pPr>
            <w:r>
              <w:rPr>
                <w:rFonts w:ascii="Arial" w:hAnsi="Arial" w:cs="Arial"/>
                <w:sz w:val="16"/>
                <w:szCs w:val="16"/>
                <w:lang w:val="tr-TR"/>
              </w:rPr>
              <w:t>%76</w:t>
            </w:r>
          </w:p>
        </w:tc>
      </w:tr>
      <w:tr w:rsidR="00A54635" w14:paraId="4868E120" w14:textId="77777777" w:rsidTr="0037327C">
        <w:trPr>
          <w:jc w:val="center"/>
        </w:trPr>
        <w:tc>
          <w:tcPr>
            <w:tcW w:w="5124" w:type="dxa"/>
          </w:tcPr>
          <w:p w14:paraId="258BC911" w14:textId="77777777" w:rsidR="00A54635" w:rsidRPr="00AD59BC" w:rsidRDefault="00A54635" w:rsidP="0037327C">
            <w:pPr>
              <w:pStyle w:val="GvdeMetni"/>
              <w:rPr>
                <w:rFonts w:ascii="Arial" w:hAnsi="Arial" w:cs="Arial"/>
                <w:sz w:val="16"/>
                <w:szCs w:val="16"/>
                <w:lang w:val="tr-TR"/>
              </w:rPr>
            </w:pPr>
            <w:r w:rsidRPr="00AD59BC">
              <w:rPr>
                <w:rFonts w:ascii="Arial" w:hAnsi="Arial" w:cs="Arial"/>
                <w:sz w:val="16"/>
                <w:szCs w:val="16"/>
                <w:lang w:val="tr-TR"/>
              </w:rPr>
              <w:t xml:space="preserve">Sosyal medya hesapları paylaşımları (Facebook, </w:t>
            </w:r>
            <w:proofErr w:type="spellStart"/>
            <w:r w:rsidRPr="00AD59BC">
              <w:rPr>
                <w:rFonts w:ascii="Arial" w:hAnsi="Arial" w:cs="Arial"/>
                <w:sz w:val="16"/>
                <w:szCs w:val="16"/>
                <w:lang w:val="tr-TR"/>
              </w:rPr>
              <w:t>instagram</w:t>
            </w:r>
            <w:proofErr w:type="spellEnd"/>
            <w:r w:rsidRPr="00AD59BC">
              <w:rPr>
                <w:rFonts w:ascii="Arial" w:hAnsi="Arial" w:cs="Arial"/>
                <w:sz w:val="16"/>
                <w:szCs w:val="16"/>
                <w:lang w:val="tr-TR"/>
              </w:rPr>
              <w:t xml:space="preserve">, </w:t>
            </w:r>
            <w:proofErr w:type="spellStart"/>
            <w:r w:rsidRPr="00AD59BC">
              <w:rPr>
                <w:rFonts w:ascii="Arial" w:hAnsi="Arial" w:cs="Arial"/>
                <w:sz w:val="16"/>
                <w:szCs w:val="16"/>
                <w:lang w:val="tr-TR"/>
              </w:rPr>
              <w:t>twitter</w:t>
            </w:r>
            <w:proofErr w:type="spellEnd"/>
            <w:r w:rsidRPr="00AD59BC">
              <w:rPr>
                <w:rFonts w:ascii="Arial" w:hAnsi="Arial" w:cs="Arial"/>
                <w:sz w:val="16"/>
                <w:szCs w:val="16"/>
                <w:lang w:val="tr-TR"/>
              </w:rPr>
              <w:t>)</w:t>
            </w:r>
          </w:p>
        </w:tc>
        <w:tc>
          <w:tcPr>
            <w:tcW w:w="652" w:type="dxa"/>
          </w:tcPr>
          <w:p w14:paraId="7EAD4938" w14:textId="77777777" w:rsidR="00A54635" w:rsidRPr="00FA64C4" w:rsidRDefault="00A54635" w:rsidP="0037327C">
            <w:pPr>
              <w:pStyle w:val="GvdeMetni"/>
              <w:rPr>
                <w:rFonts w:ascii="Arial" w:hAnsi="Arial" w:cs="Arial"/>
                <w:sz w:val="16"/>
                <w:szCs w:val="16"/>
                <w:highlight w:val="yellow"/>
                <w:lang w:val="tr-TR"/>
              </w:rPr>
            </w:pPr>
            <w:r w:rsidRPr="00FA64C4">
              <w:rPr>
                <w:rFonts w:ascii="Arial" w:hAnsi="Arial" w:cs="Arial"/>
                <w:sz w:val="16"/>
                <w:szCs w:val="16"/>
                <w:highlight w:val="yellow"/>
                <w:lang w:val="tr-TR"/>
              </w:rPr>
              <w:t>23Kişi</w:t>
            </w:r>
          </w:p>
        </w:tc>
        <w:tc>
          <w:tcPr>
            <w:tcW w:w="305" w:type="dxa"/>
          </w:tcPr>
          <w:p w14:paraId="58DEE473" w14:textId="77777777" w:rsidR="00A54635" w:rsidRDefault="00A54635" w:rsidP="0037327C">
            <w:pPr>
              <w:pStyle w:val="GvdeMetni"/>
              <w:rPr>
                <w:rFonts w:ascii="Arial" w:hAnsi="Arial" w:cs="Arial"/>
                <w:sz w:val="16"/>
                <w:szCs w:val="16"/>
                <w:lang w:val="tr-TR"/>
              </w:rPr>
            </w:pPr>
            <w:r>
              <w:rPr>
                <w:rFonts w:ascii="Arial" w:hAnsi="Arial" w:cs="Arial"/>
                <w:sz w:val="16"/>
                <w:szCs w:val="16"/>
                <w:lang w:val="tr-TR"/>
              </w:rPr>
              <w:t>%5</w:t>
            </w:r>
          </w:p>
        </w:tc>
        <w:tc>
          <w:tcPr>
            <w:tcW w:w="305" w:type="dxa"/>
          </w:tcPr>
          <w:p w14:paraId="79EEFA66" w14:textId="77777777" w:rsidR="00A54635" w:rsidRDefault="00A54635" w:rsidP="0037327C">
            <w:pPr>
              <w:pStyle w:val="GvdeMetni"/>
              <w:rPr>
                <w:rFonts w:ascii="Arial" w:hAnsi="Arial" w:cs="Arial"/>
                <w:sz w:val="16"/>
                <w:szCs w:val="16"/>
                <w:lang w:val="tr-TR"/>
              </w:rPr>
            </w:pPr>
            <w:r>
              <w:rPr>
                <w:rFonts w:ascii="Arial" w:hAnsi="Arial" w:cs="Arial"/>
                <w:sz w:val="16"/>
                <w:szCs w:val="16"/>
                <w:lang w:val="tr-TR"/>
              </w:rPr>
              <w:t>%5</w:t>
            </w:r>
          </w:p>
        </w:tc>
        <w:tc>
          <w:tcPr>
            <w:tcW w:w="305" w:type="dxa"/>
          </w:tcPr>
          <w:p w14:paraId="6009071A" w14:textId="77777777" w:rsidR="00A54635" w:rsidRDefault="00A54635" w:rsidP="0037327C">
            <w:pPr>
              <w:pStyle w:val="GvdeMetni"/>
              <w:rPr>
                <w:rFonts w:ascii="Arial" w:hAnsi="Arial" w:cs="Arial"/>
                <w:sz w:val="16"/>
                <w:szCs w:val="16"/>
                <w:lang w:val="tr-TR"/>
              </w:rPr>
            </w:pPr>
            <w:r>
              <w:rPr>
                <w:rFonts w:ascii="Arial" w:hAnsi="Arial" w:cs="Arial"/>
                <w:sz w:val="16"/>
                <w:szCs w:val="16"/>
                <w:lang w:val="tr-TR"/>
              </w:rPr>
              <w:t>%9</w:t>
            </w:r>
          </w:p>
        </w:tc>
        <w:tc>
          <w:tcPr>
            <w:tcW w:w="305" w:type="dxa"/>
          </w:tcPr>
          <w:p w14:paraId="55624796" w14:textId="77777777" w:rsidR="00A54635" w:rsidRDefault="00A54635" w:rsidP="0037327C">
            <w:pPr>
              <w:pStyle w:val="GvdeMetni"/>
              <w:rPr>
                <w:rFonts w:ascii="Arial" w:hAnsi="Arial" w:cs="Arial"/>
                <w:sz w:val="16"/>
                <w:szCs w:val="16"/>
                <w:lang w:val="tr-TR"/>
              </w:rPr>
            </w:pPr>
            <w:r>
              <w:rPr>
                <w:rFonts w:ascii="Arial" w:hAnsi="Arial" w:cs="Arial"/>
                <w:sz w:val="16"/>
                <w:szCs w:val="16"/>
                <w:lang w:val="tr-TR"/>
              </w:rPr>
              <w:t>%19</w:t>
            </w:r>
          </w:p>
        </w:tc>
        <w:tc>
          <w:tcPr>
            <w:tcW w:w="305" w:type="dxa"/>
          </w:tcPr>
          <w:p w14:paraId="366128D9" w14:textId="77777777" w:rsidR="00A54635" w:rsidRDefault="00A54635" w:rsidP="0037327C">
            <w:pPr>
              <w:pStyle w:val="GvdeMetni"/>
              <w:rPr>
                <w:rFonts w:ascii="Arial" w:hAnsi="Arial" w:cs="Arial"/>
                <w:sz w:val="16"/>
                <w:szCs w:val="16"/>
                <w:lang w:val="tr-TR"/>
              </w:rPr>
            </w:pPr>
            <w:r>
              <w:rPr>
                <w:rFonts w:ascii="Arial" w:hAnsi="Arial" w:cs="Arial"/>
                <w:sz w:val="16"/>
                <w:szCs w:val="16"/>
                <w:lang w:val="tr-TR"/>
              </w:rPr>
              <w:t>%62</w:t>
            </w:r>
          </w:p>
        </w:tc>
      </w:tr>
      <w:tr w:rsidR="00A54635" w14:paraId="44956CDE" w14:textId="77777777" w:rsidTr="0037327C">
        <w:trPr>
          <w:jc w:val="center"/>
        </w:trPr>
        <w:tc>
          <w:tcPr>
            <w:tcW w:w="5124" w:type="dxa"/>
          </w:tcPr>
          <w:p w14:paraId="7A916FB9" w14:textId="77777777" w:rsidR="00A54635" w:rsidRPr="00AD59BC" w:rsidRDefault="00A54635" w:rsidP="0037327C">
            <w:pPr>
              <w:pStyle w:val="GvdeMetni"/>
              <w:rPr>
                <w:rFonts w:ascii="Arial" w:hAnsi="Arial" w:cs="Arial"/>
                <w:sz w:val="16"/>
                <w:szCs w:val="16"/>
                <w:lang w:val="tr-TR"/>
              </w:rPr>
            </w:pPr>
            <w:proofErr w:type="spellStart"/>
            <w:r w:rsidRPr="00AD59BC">
              <w:rPr>
                <w:rFonts w:ascii="Arial" w:hAnsi="Arial" w:cs="Arial"/>
                <w:sz w:val="16"/>
                <w:szCs w:val="16"/>
                <w:lang w:val="tr-TR"/>
              </w:rPr>
              <w:t>Whatsapp</w:t>
            </w:r>
            <w:proofErr w:type="spellEnd"/>
            <w:r w:rsidRPr="00AD59BC">
              <w:rPr>
                <w:rFonts w:ascii="Arial" w:hAnsi="Arial" w:cs="Arial"/>
                <w:sz w:val="16"/>
                <w:szCs w:val="16"/>
                <w:lang w:val="tr-TR"/>
              </w:rPr>
              <w:t xml:space="preserve"> Duyuruları</w:t>
            </w:r>
          </w:p>
        </w:tc>
        <w:tc>
          <w:tcPr>
            <w:tcW w:w="652" w:type="dxa"/>
          </w:tcPr>
          <w:p w14:paraId="38780A03" w14:textId="77777777" w:rsidR="00A54635" w:rsidRPr="00FA64C4" w:rsidRDefault="00A54635" w:rsidP="0037327C">
            <w:pPr>
              <w:pStyle w:val="GvdeMetni"/>
              <w:rPr>
                <w:rFonts w:ascii="Arial" w:hAnsi="Arial" w:cs="Arial"/>
                <w:sz w:val="16"/>
                <w:szCs w:val="16"/>
                <w:highlight w:val="yellow"/>
                <w:lang w:val="tr-TR"/>
              </w:rPr>
            </w:pPr>
            <w:r w:rsidRPr="00FA64C4">
              <w:rPr>
                <w:rFonts w:ascii="Arial" w:hAnsi="Arial" w:cs="Arial"/>
                <w:sz w:val="16"/>
                <w:szCs w:val="16"/>
                <w:highlight w:val="yellow"/>
                <w:lang w:val="tr-TR"/>
              </w:rPr>
              <w:t>20Kişi</w:t>
            </w:r>
          </w:p>
        </w:tc>
        <w:tc>
          <w:tcPr>
            <w:tcW w:w="305" w:type="dxa"/>
          </w:tcPr>
          <w:p w14:paraId="7024EE07" w14:textId="77777777" w:rsidR="00A54635" w:rsidRDefault="00A54635" w:rsidP="0037327C">
            <w:pPr>
              <w:pStyle w:val="GvdeMetni"/>
              <w:rPr>
                <w:rFonts w:ascii="Arial" w:hAnsi="Arial" w:cs="Arial"/>
                <w:sz w:val="16"/>
                <w:szCs w:val="16"/>
                <w:lang w:val="tr-TR"/>
              </w:rPr>
            </w:pPr>
            <w:r>
              <w:rPr>
                <w:rFonts w:ascii="Arial" w:hAnsi="Arial" w:cs="Arial"/>
                <w:sz w:val="16"/>
                <w:szCs w:val="16"/>
                <w:lang w:val="tr-TR"/>
              </w:rPr>
              <w:t>%8</w:t>
            </w:r>
          </w:p>
        </w:tc>
        <w:tc>
          <w:tcPr>
            <w:tcW w:w="305" w:type="dxa"/>
          </w:tcPr>
          <w:p w14:paraId="53CC73AF" w14:textId="77777777" w:rsidR="00A54635" w:rsidRDefault="00A54635" w:rsidP="0037327C">
            <w:pPr>
              <w:pStyle w:val="GvdeMetni"/>
              <w:rPr>
                <w:rFonts w:ascii="Arial" w:hAnsi="Arial" w:cs="Arial"/>
                <w:sz w:val="16"/>
                <w:szCs w:val="16"/>
                <w:lang w:val="tr-TR"/>
              </w:rPr>
            </w:pPr>
            <w:r>
              <w:rPr>
                <w:rFonts w:ascii="Arial" w:hAnsi="Arial" w:cs="Arial"/>
                <w:sz w:val="16"/>
                <w:szCs w:val="16"/>
                <w:lang w:val="tr-TR"/>
              </w:rPr>
              <w:t>%4</w:t>
            </w:r>
          </w:p>
        </w:tc>
        <w:tc>
          <w:tcPr>
            <w:tcW w:w="305" w:type="dxa"/>
          </w:tcPr>
          <w:p w14:paraId="657EE533" w14:textId="77777777" w:rsidR="00A54635" w:rsidRDefault="00A54635" w:rsidP="0037327C">
            <w:pPr>
              <w:pStyle w:val="GvdeMetni"/>
              <w:rPr>
                <w:rFonts w:ascii="Arial" w:hAnsi="Arial" w:cs="Arial"/>
                <w:sz w:val="16"/>
                <w:szCs w:val="16"/>
                <w:lang w:val="tr-TR"/>
              </w:rPr>
            </w:pPr>
            <w:r>
              <w:rPr>
                <w:rFonts w:ascii="Arial" w:hAnsi="Arial" w:cs="Arial"/>
                <w:sz w:val="16"/>
                <w:szCs w:val="16"/>
                <w:lang w:val="tr-TR"/>
              </w:rPr>
              <w:t>%13</w:t>
            </w:r>
          </w:p>
        </w:tc>
        <w:tc>
          <w:tcPr>
            <w:tcW w:w="305" w:type="dxa"/>
          </w:tcPr>
          <w:p w14:paraId="502BD38E" w14:textId="77777777" w:rsidR="00A54635" w:rsidRDefault="00A54635" w:rsidP="0037327C">
            <w:pPr>
              <w:pStyle w:val="GvdeMetni"/>
              <w:rPr>
                <w:rFonts w:ascii="Arial" w:hAnsi="Arial" w:cs="Arial"/>
                <w:sz w:val="16"/>
                <w:szCs w:val="16"/>
                <w:lang w:val="tr-TR"/>
              </w:rPr>
            </w:pPr>
            <w:r>
              <w:rPr>
                <w:rFonts w:ascii="Arial" w:hAnsi="Arial" w:cs="Arial"/>
                <w:sz w:val="16"/>
                <w:szCs w:val="16"/>
                <w:lang w:val="tr-TR"/>
              </w:rPr>
              <w:t>0</w:t>
            </w:r>
          </w:p>
        </w:tc>
        <w:tc>
          <w:tcPr>
            <w:tcW w:w="305" w:type="dxa"/>
          </w:tcPr>
          <w:p w14:paraId="3C5FDC5B" w14:textId="77777777" w:rsidR="00A54635" w:rsidRDefault="00A54635" w:rsidP="0037327C">
            <w:pPr>
              <w:pStyle w:val="GvdeMetni"/>
              <w:rPr>
                <w:rFonts w:ascii="Arial" w:hAnsi="Arial" w:cs="Arial"/>
                <w:sz w:val="16"/>
                <w:szCs w:val="16"/>
                <w:lang w:val="tr-TR"/>
              </w:rPr>
            </w:pPr>
            <w:r>
              <w:rPr>
                <w:rFonts w:ascii="Arial" w:hAnsi="Arial" w:cs="Arial"/>
                <w:sz w:val="16"/>
                <w:szCs w:val="16"/>
                <w:lang w:val="tr-TR"/>
              </w:rPr>
              <w:t>%75</w:t>
            </w:r>
          </w:p>
        </w:tc>
      </w:tr>
      <w:tr w:rsidR="00A54635" w14:paraId="7DB5605B" w14:textId="77777777" w:rsidTr="0037327C">
        <w:trPr>
          <w:jc w:val="center"/>
        </w:trPr>
        <w:tc>
          <w:tcPr>
            <w:tcW w:w="5124" w:type="dxa"/>
          </w:tcPr>
          <w:p w14:paraId="337E6A60" w14:textId="77777777" w:rsidR="00A54635" w:rsidRPr="00AD59BC" w:rsidRDefault="00A54635" w:rsidP="0037327C">
            <w:pPr>
              <w:pStyle w:val="GvdeMetni"/>
              <w:rPr>
                <w:rFonts w:ascii="Arial" w:hAnsi="Arial" w:cs="Arial"/>
                <w:sz w:val="16"/>
                <w:szCs w:val="16"/>
                <w:lang w:val="tr-TR"/>
              </w:rPr>
            </w:pPr>
            <w:r w:rsidRPr="00AD59BC">
              <w:rPr>
                <w:rFonts w:ascii="Arial" w:hAnsi="Arial" w:cs="Arial"/>
                <w:sz w:val="16"/>
                <w:szCs w:val="16"/>
                <w:lang w:val="tr-TR"/>
              </w:rPr>
              <w:t>Gazete, dergi, faaliyet raporları, yayınlar</w:t>
            </w:r>
          </w:p>
        </w:tc>
        <w:tc>
          <w:tcPr>
            <w:tcW w:w="652" w:type="dxa"/>
          </w:tcPr>
          <w:p w14:paraId="13C3A3AB" w14:textId="77777777" w:rsidR="00A54635" w:rsidRPr="00FA64C4" w:rsidRDefault="00A54635" w:rsidP="0037327C">
            <w:pPr>
              <w:pStyle w:val="GvdeMetni"/>
              <w:rPr>
                <w:rFonts w:ascii="Arial" w:hAnsi="Arial" w:cs="Arial"/>
                <w:sz w:val="16"/>
                <w:szCs w:val="16"/>
                <w:highlight w:val="yellow"/>
                <w:lang w:val="tr-TR"/>
              </w:rPr>
            </w:pPr>
            <w:r w:rsidRPr="00FA64C4">
              <w:rPr>
                <w:rFonts w:ascii="Arial" w:hAnsi="Arial" w:cs="Arial"/>
                <w:sz w:val="16"/>
                <w:szCs w:val="16"/>
                <w:highlight w:val="yellow"/>
                <w:lang w:val="tr-TR"/>
              </w:rPr>
              <w:t>29Kişi</w:t>
            </w:r>
          </w:p>
        </w:tc>
        <w:tc>
          <w:tcPr>
            <w:tcW w:w="305" w:type="dxa"/>
          </w:tcPr>
          <w:p w14:paraId="536A92D7" w14:textId="77777777" w:rsidR="00A54635" w:rsidRDefault="00A54635" w:rsidP="0037327C">
            <w:pPr>
              <w:pStyle w:val="GvdeMetni"/>
              <w:rPr>
                <w:rFonts w:ascii="Arial" w:hAnsi="Arial" w:cs="Arial"/>
                <w:sz w:val="16"/>
                <w:szCs w:val="16"/>
                <w:lang w:val="tr-TR"/>
              </w:rPr>
            </w:pPr>
            <w:r>
              <w:rPr>
                <w:rFonts w:ascii="Arial" w:hAnsi="Arial" w:cs="Arial"/>
                <w:sz w:val="16"/>
                <w:szCs w:val="16"/>
                <w:lang w:val="tr-TR"/>
              </w:rPr>
              <w:t>%6</w:t>
            </w:r>
          </w:p>
        </w:tc>
        <w:tc>
          <w:tcPr>
            <w:tcW w:w="305" w:type="dxa"/>
          </w:tcPr>
          <w:p w14:paraId="3A901307" w14:textId="77777777" w:rsidR="00A54635" w:rsidRDefault="00A54635" w:rsidP="0037327C">
            <w:pPr>
              <w:pStyle w:val="GvdeMetni"/>
              <w:rPr>
                <w:rFonts w:ascii="Arial" w:hAnsi="Arial" w:cs="Arial"/>
                <w:sz w:val="16"/>
                <w:szCs w:val="16"/>
                <w:lang w:val="tr-TR"/>
              </w:rPr>
            </w:pPr>
            <w:r>
              <w:rPr>
                <w:rFonts w:ascii="Arial" w:hAnsi="Arial" w:cs="Arial"/>
                <w:sz w:val="16"/>
                <w:szCs w:val="16"/>
                <w:lang w:val="tr-TR"/>
              </w:rPr>
              <w:t>%7</w:t>
            </w:r>
          </w:p>
        </w:tc>
        <w:tc>
          <w:tcPr>
            <w:tcW w:w="305" w:type="dxa"/>
          </w:tcPr>
          <w:p w14:paraId="4436D3FA" w14:textId="77777777" w:rsidR="00A54635" w:rsidRDefault="00A54635" w:rsidP="0037327C">
            <w:pPr>
              <w:pStyle w:val="GvdeMetni"/>
              <w:rPr>
                <w:rFonts w:ascii="Arial" w:hAnsi="Arial" w:cs="Arial"/>
                <w:sz w:val="16"/>
                <w:szCs w:val="16"/>
                <w:lang w:val="tr-TR"/>
              </w:rPr>
            </w:pPr>
            <w:r>
              <w:rPr>
                <w:rFonts w:ascii="Arial" w:hAnsi="Arial" w:cs="Arial"/>
                <w:sz w:val="16"/>
                <w:szCs w:val="16"/>
                <w:lang w:val="tr-TR"/>
              </w:rPr>
              <w:t>%7</w:t>
            </w:r>
          </w:p>
        </w:tc>
        <w:tc>
          <w:tcPr>
            <w:tcW w:w="305" w:type="dxa"/>
          </w:tcPr>
          <w:p w14:paraId="066EEEE6" w14:textId="77777777" w:rsidR="00A54635" w:rsidRDefault="00A54635" w:rsidP="0037327C">
            <w:pPr>
              <w:pStyle w:val="GvdeMetni"/>
              <w:rPr>
                <w:rFonts w:ascii="Arial" w:hAnsi="Arial" w:cs="Arial"/>
                <w:sz w:val="16"/>
                <w:szCs w:val="16"/>
                <w:lang w:val="tr-TR"/>
              </w:rPr>
            </w:pPr>
            <w:r>
              <w:rPr>
                <w:rFonts w:ascii="Arial" w:hAnsi="Arial" w:cs="Arial"/>
                <w:sz w:val="16"/>
                <w:szCs w:val="16"/>
                <w:lang w:val="tr-TR"/>
              </w:rPr>
              <w:t>%33</w:t>
            </w:r>
          </w:p>
        </w:tc>
        <w:tc>
          <w:tcPr>
            <w:tcW w:w="305" w:type="dxa"/>
          </w:tcPr>
          <w:p w14:paraId="68CF8F32" w14:textId="77777777" w:rsidR="00A54635" w:rsidRDefault="00A54635" w:rsidP="0037327C">
            <w:pPr>
              <w:pStyle w:val="GvdeMetni"/>
              <w:rPr>
                <w:rFonts w:ascii="Arial" w:hAnsi="Arial" w:cs="Arial"/>
                <w:sz w:val="16"/>
                <w:szCs w:val="16"/>
                <w:lang w:val="tr-TR"/>
              </w:rPr>
            </w:pPr>
            <w:r>
              <w:rPr>
                <w:rFonts w:ascii="Arial" w:hAnsi="Arial" w:cs="Arial"/>
                <w:sz w:val="16"/>
                <w:szCs w:val="16"/>
                <w:lang w:val="tr-TR"/>
              </w:rPr>
              <w:t>%47</w:t>
            </w:r>
          </w:p>
        </w:tc>
      </w:tr>
      <w:tr w:rsidR="00A54635" w14:paraId="32C416AF" w14:textId="77777777" w:rsidTr="0037327C">
        <w:trPr>
          <w:jc w:val="center"/>
        </w:trPr>
        <w:tc>
          <w:tcPr>
            <w:tcW w:w="5124" w:type="dxa"/>
          </w:tcPr>
          <w:p w14:paraId="323E722E" w14:textId="77777777" w:rsidR="00A54635" w:rsidRPr="00AD59BC" w:rsidRDefault="00A54635" w:rsidP="0037327C">
            <w:pPr>
              <w:pStyle w:val="GvdeMetni"/>
              <w:rPr>
                <w:rFonts w:ascii="Arial" w:hAnsi="Arial" w:cs="Arial"/>
                <w:sz w:val="16"/>
                <w:szCs w:val="16"/>
                <w:lang w:val="tr-TR"/>
              </w:rPr>
            </w:pPr>
            <w:r w:rsidRPr="00AD59BC">
              <w:rPr>
                <w:rFonts w:ascii="Arial" w:hAnsi="Arial" w:cs="Arial"/>
                <w:sz w:val="16"/>
                <w:szCs w:val="16"/>
                <w:lang w:val="tr-TR"/>
              </w:rPr>
              <w:t>Protokol ve ağırlama hizmetleri</w:t>
            </w:r>
          </w:p>
        </w:tc>
        <w:tc>
          <w:tcPr>
            <w:tcW w:w="652" w:type="dxa"/>
          </w:tcPr>
          <w:p w14:paraId="20AF1093" w14:textId="77777777" w:rsidR="00A54635" w:rsidRPr="00FA64C4" w:rsidRDefault="00A54635" w:rsidP="0037327C">
            <w:pPr>
              <w:pStyle w:val="GvdeMetni"/>
              <w:rPr>
                <w:rFonts w:ascii="Arial" w:hAnsi="Arial" w:cs="Arial"/>
                <w:sz w:val="16"/>
                <w:szCs w:val="16"/>
                <w:highlight w:val="yellow"/>
                <w:lang w:val="tr-TR"/>
              </w:rPr>
            </w:pPr>
            <w:r w:rsidRPr="00FA64C4">
              <w:rPr>
                <w:rFonts w:ascii="Arial" w:hAnsi="Arial" w:cs="Arial"/>
                <w:sz w:val="16"/>
                <w:szCs w:val="16"/>
                <w:highlight w:val="yellow"/>
                <w:lang w:val="tr-TR"/>
              </w:rPr>
              <w:t>17Kişi</w:t>
            </w:r>
          </w:p>
        </w:tc>
        <w:tc>
          <w:tcPr>
            <w:tcW w:w="305" w:type="dxa"/>
          </w:tcPr>
          <w:p w14:paraId="771BA447" w14:textId="77777777" w:rsidR="00A54635" w:rsidRDefault="00A54635" w:rsidP="0037327C">
            <w:pPr>
              <w:pStyle w:val="GvdeMetni"/>
              <w:rPr>
                <w:rFonts w:ascii="Arial" w:hAnsi="Arial" w:cs="Arial"/>
                <w:sz w:val="16"/>
                <w:szCs w:val="16"/>
                <w:lang w:val="tr-TR"/>
              </w:rPr>
            </w:pPr>
            <w:r>
              <w:rPr>
                <w:rFonts w:ascii="Arial" w:hAnsi="Arial" w:cs="Arial"/>
                <w:sz w:val="16"/>
                <w:szCs w:val="16"/>
                <w:lang w:val="tr-TR"/>
              </w:rPr>
              <w:t>0</w:t>
            </w:r>
          </w:p>
        </w:tc>
        <w:tc>
          <w:tcPr>
            <w:tcW w:w="305" w:type="dxa"/>
          </w:tcPr>
          <w:p w14:paraId="7A7A1F91" w14:textId="77777777" w:rsidR="00A54635" w:rsidRDefault="00A54635" w:rsidP="0037327C">
            <w:pPr>
              <w:pStyle w:val="GvdeMetni"/>
              <w:rPr>
                <w:rFonts w:ascii="Arial" w:hAnsi="Arial" w:cs="Arial"/>
                <w:sz w:val="16"/>
                <w:szCs w:val="16"/>
                <w:lang w:val="tr-TR"/>
              </w:rPr>
            </w:pPr>
            <w:r>
              <w:rPr>
                <w:rFonts w:ascii="Arial" w:hAnsi="Arial" w:cs="Arial"/>
                <w:sz w:val="16"/>
                <w:szCs w:val="16"/>
                <w:lang w:val="tr-TR"/>
              </w:rPr>
              <w:t>%4</w:t>
            </w:r>
          </w:p>
        </w:tc>
        <w:tc>
          <w:tcPr>
            <w:tcW w:w="305" w:type="dxa"/>
          </w:tcPr>
          <w:p w14:paraId="3A19ED8B" w14:textId="77777777" w:rsidR="00A54635" w:rsidRDefault="00A54635" w:rsidP="0037327C">
            <w:pPr>
              <w:pStyle w:val="GvdeMetni"/>
              <w:rPr>
                <w:rFonts w:ascii="Arial" w:hAnsi="Arial" w:cs="Arial"/>
                <w:sz w:val="16"/>
                <w:szCs w:val="16"/>
                <w:lang w:val="tr-TR"/>
              </w:rPr>
            </w:pPr>
            <w:r>
              <w:rPr>
                <w:rFonts w:ascii="Arial" w:hAnsi="Arial" w:cs="Arial"/>
                <w:sz w:val="16"/>
                <w:szCs w:val="16"/>
                <w:lang w:val="tr-TR"/>
              </w:rPr>
              <w:t>%7</w:t>
            </w:r>
          </w:p>
        </w:tc>
        <w:tc>
          <w:tcPr>
            <w:tcW w:w="305" w:type="dxa"/>
          </w:tcPr>
          <w:p w14:paraId="0FBACEAE" w14:textId="77777777" w:rsidR="00A54635" w:rsidRDefault="00A54635" w:rsidP="0037327C">
            <w:pPr>
              <w:pStyle w:val="GvdeMetni"/>
              <w:rPr>
                <w:rFonts w:ascii="Arial" w:hAnsi="Arial" w:cs="Arial"/>
                <w:sz w:val="16"/>
                <w:szCs w:val="16"/>
                <w:lang w:val="tr-TR"/>
              </w:rPr>
            </w:pPr>
            <w:r>
              <w:rPr>
                <w:rFonts w:ascii="Arial" w:hAnsi="Arial" w:cs="Arial"/>
                <w:sz w:val="16"/>
                <w:szCs w:val="16"/>
                <w:lang w:val="tr-TR"/>
              </w:rPr>
              <w:t>%30</w:t>
            </w:r>
          </w:p>
        </w:tc>
        <w:tc>
          <w:tcPr>
            <w:tcW w:w="305" w:type="dxa"/>
          </w:tcPr>
          <w:p w14:paraId="0C97B33E" w14:textId="77777777" w:rsidR="00A54635" w:rsidRDefault="00A54635" w:rsidP="0037327C">
            <w:pPr>
              <w:pStyle w:val="GvdeMetni"/>
              <w:rPr>
                <w:rFonts w:ascii="Arial" w:hAnsi="Arial" w:cs="Arial"/>
                <w:sz w:val="16"/>
                <w:szCs w:val="16"/>
                <w:lang w:val="tr-TR"/>
              </w:rPr>
            </w:pPr>
            <w:r>
              <w:rPr>
                <w:rFonts w:ascii="Arial" w:hAnsi="Arial" w:cs="Arial"/>
                <w:sz w:val="16"/>
                <w:szCs w:val="16"/>
                <w:lang w:val="tr-TR"/>
              </w:rPr>
              <w:t>%59</w:t>
            </w:r>
          </w:p>
        </w:tc>
      </w:tr>
      <w:tr w:rsidR="00A54635" w14:paraId="7230A1A8" w14:textId="77777777" w:rsidTr="0037327C">
        <w:trPr>
          <w:jc w:val="center"/>
        </w:trPr>
        <w:tc>
          <w:tcPr>
            <w:tcW w:w="5124" w:type="dxa"/>
          </w:tcPr>
          <w:p w14:paraId="27A70427" w14:textId="77777777" w:rsidR="00A54635" w:rsidRPr="00AD59BC" w:rsidRDefault="00A54635" w:rsidP="0037327C">
            <w:pPr>
              <w:pStyle w:val="GvdeMetni"/>
              <w:rPr>
                <w:rFonts w:ascii="Arial" w:hAnsi="Arial" w:cs="Arial"/>
                <w:sz w:val="16"/>
                <w:szCs w:val="16"/>
                <w:lang w:val="tr-TR"/>
              </w:rPr>
            </w:pPr>
            <w:r w:rsidRPr="00AD59BC">
              <w:rPr>
                <w:rFonts w:ascii="Arial" w:hAnsi="Arial" w:cs="Arial"/>
                <w:sz w:val="16"/>
                <w:szCs w:val="16"/>
                <w:lang w:val="tr-TR"/>
              </w:rPr>
              <w:t>Üye yararına lobicilik ve temsil çalışmaları (Üye ve bölge sorunlarının gündem yapılması, ilgili makamlara taşınması)</w:t>
            </w:r>
          </w:p>
        </w:tc>
        <w:tc>
          <w:tcPr>
            <w:tcW w:w="652" w:type="dxa"/>
          </w:tcPr>
          <w:p w14:paraId="4D571812" w14:textId="77777777" w:rsidR="00A54635" w:rsidRPr="00FA64C4" w:rsidRDefault="00A54635" w:rsidP="0037327C">
            <w:pPr>
              <w:pStyle w:val="GvdeMetni"/>
              <w:rPr>
                <w:rFonts w:ascii="Arial" w:hAnsi="Arial" w:cs="Arial"/>
                <w:sz w:val="16"/>
                <w:szCs w:val="16"/>
                <w:highlight w:val="yellow"/>
                <w:lang w:val="tr-TR"/>
              </w:rPr>
            </w:pPr>
            <w:r w:rsidRPr="00FA64C4">
              <w:rPr>
                <w:rFonts w:ascii="Arial" w:hAnsi="Arial" w:cs="Arial"/>
                <w:sz w:val="16"/>
                <w:szCs w:val="16"/>
                <w:highlight w:val="yellow"/>
                <w:lang w:val="tr-TR"/>
              </w:rPr>
              <w:t>20Kişi</w:t>
            </w:r>
          </w:p>
        </w:tc>
        <w:tc>
          <w:tcPr>
            <w:tcW w:w="305" w:type="dxa"/>
          </w:tcPr>
          <w:p w14:paraId="21434475" w14:textId="77777777" w:rsidR="00A54635" w:rsidRDefault="00A54635" w:rsidP="0037327C">
            <w:pPr>
              <w:pStyle w:val="GvdeMetni"/>
              <w:rPr>
                <w:rFonts w:ascii="Arial" w:hAnsi="Arial" w:cs="Arial"/>
                <w:sz w:val="16"/>
                <w:szCs w:val="16"/>
                <w:lang w:val="tr-TR"/>
              </w:rPr>
            </w:pPr>
            <w:r>
              <w:rPr>
                <w:rFonts w:ascii="Arial" w:hAnsi="Arial" w:cs="Arial"/>
                <w:sz w:val="16"/>
                <w:szCs w:val="16"/>
                <w:lang w:val="tr-TR"/>
              </w:rPr>
              <w:t>%12</w:t>
            </w:r>
          </w:p>
        </w:tc>
        <w:tc>
          <w:tcPr>
            <w:tcW w:w="305" w:type="dxa"/>
          </w:tcPr>
          <w:p w14:paraId="2CA5EEC8" w14:textId="77777777" w:rsidR="00A54635" w:rsidRDefault="00A54635" w:rsidP="0037327C">
            <w:pPr>
              <w:pStyle w:val="GvdeMetni"/>
              <w:rPr>
                <w:rFonts w:ascii="Arial" w:hAnsi="Arial" w:cs="Arial"/>
                <w:sz w:val="16"/>
                <w:szCs w:val="16"/>
                <w:lang w:val="tr-TR"/>
              </w:rPr>
            </w:pPr>
            <w:r>
              <w:rPr>
                <w:rFonts w:ascii="Arial" w:hAnsi="Arial" w:cs="Arial"/>
                <w:sz w:val="16"/>
                <w:szCs w:val="16"/>
                <w:lang w:val="tr-TR"/>
              </w:rPr>
              <w:t>%8</w:t>
            </w:r>
          </w:p>
        </w:tc>
        <w:tc>
          <w:tcPr>
            <w:tcW w:w="305" w:type="dxa"/>
          </w:tcPr>
          <w:p w14:paraId="74C643EC" w14:textId="77777777" w:rsidR="00A54635" w:rsidRDefault="00A54635" w:rsidP="0037327C">
            <w:pPr>
              <w:pStyle w:val="GvdeMetni"/>
              <w:rPr>
                <w:rFonts w:ascii="Arial" w:hAnsi="Arial" w:cs="Arial"/>
                <w:sz w:val="16"/>
                <w:szCs w:val="16"/>
                <w:lang w:val="tr-TR"/>
              </w:rPr>
            </w:pPr>
            <w:r>
              <w:rPr>
                <w:rFonts w:ascii="Arial" w:hAnsi="Arial" w:cs="Arial"/>
                <w:sz w:val="16"/>
                <w:szCs w:val="16"/>
                <w:lang w:val="tr-TR"/>
              </w:rPr>
              <w:t>%17</w:t>
            </w:r>
          </w:p>
        </w:tc>
        <w:tc>
          <w:tcPr>
            <w:tcW w:w="305" w:type="dxa"/>
          </w:tcPr>
          <w:p w14:paraId="7528A9B2" w14:textId="77777777" w:rsidR="00A54635" w:rsidRDefault="00A54635" w:rsidP="0037327C">
            <w:pPr>
              <w:pStyle w:val="GvdeMetni"/>
              <w:rPr>
                <w:rFonts w:ascii="Arial" w:hAnsi="Arial" w:cs="Arial"/>
                <w:sz w:val="16"/>
                <w:szCs w:val="16"/>
                <w:lang w:val="tr-TR"/>
              </w:rPr>
            </w:pPr>
            <w:r>
              <w:rPr>
                <w:rFonts w:ascii="Arial" w:hAnsi="Arial" w:cs="Arial"/>
                <w:sz w:val="16"/>
                <w:szCs w:val="16"/>
                <w:lang w:val="tr-TR"/>
              </w:rPr>
              <w:t>%21</w:t>
            </w:r>
          </w:p>
        </w:tc>
        <w:tc>
          <w:tcPr>
            <w:tcW w:w="305" w:type="dxa"/>
          </w:tcPr>
          <w:p w14:paraId="34030056" w14:textId="77777777" w:rsidR="00A54635" w:rsidRDefault="00A54635" w:rsidP="0037327C">
            <w:pPr>
              <w:pStyle w:val="GvdeMetni"/>
              <w:rPr>
                <w:rFonts w:ascii="Arial" w:hAnsi="Arial" w:cs="Arial"/>
                <w:sz w:val="16"/>
                <w:szCs w:val="16"/>
                <w:lang w:val="tr-TR"/>
              </w:rPr>
            </w:pPr>
            <w:r>
              <w:rPr>
                <w:rFonts w:ascii="Arial" w:hAnsi="Arial" w:cs="Arial"/>
                <w:sz w:val="16"/>
                <w:szCs w:val="16"/>
                <w:lang w:val="tr-TR"/>
              </w:rPr>
              <w:t>%42</w:t>
            </w:r>
          </w:p>
        </w:tc>
      </w:tr>
      <w:tr w:rsidR="00A54635" w14:paraId="50B7DCC6" w14:textId="77777777" w:rsidTr="0037327C">
        <w:trPr>
          <w:jc w:val="center"/>
        </w:trPr>
        <w:tc>
          <w:tcPr>
            <w:tcW w:w="5124" w:type="dxa"/>
          </w:tcPr>
          <w:p w14:paraId="4EB68FA2" w14:textId="77777777" w:rsidR="00A54635" w:rsidRPr="00AD59BC" w:rsidRDefault="00A54635" w:rsidP="0037327C">
            <w:pPr>
              <w:pStyle w:val="GvdeMetni"/>
              <w:rPr>
                <w:rFonts w:ascii="Arial" w:hAnsi="Arial" w:cs="Arial"/>
                <w:sz w:val="16"/>
                <w:szCs w:val="16"/>
                <w:lang w:val="tr-TR"/>
              </w:rPr>
            </w:pPr>
            <w:r w:rsidRPr="00AD59BC">
              <w:rPr>
                <w:rFonts w:ascii="Arial" w:hAnsi="Arial" w:cs="Arial"/>
                <w:sz w:val="16"/>
                <w:szCs w:val="16"/>
                <w:lang w:val="tr-TR"/>
              </w:rPr>
              <w:t>Üye Tanıtım bilgilendirme hizmetleri</w:t>
            </w:r>
          </w:p>
        </w:tc>
        <w:tc>
          <w:tcPr>
            <w:tcW w:w="652" w:type="dxa"/>
          </w:tcPr>
          <w:p w14:paraId="4CB11F61" w14:textId="77777777" w:rsidR="00A54635" w:rsidRPr="00FA64C4" w:rsidRDefault="00A54635" w:rsidP="0037327C">
            <w:pPr>
              <w:pStyle w:val="GvdeMetni"/>
              <w:rPr>
                <w:rFonts w:ascii="Arial" w:hAnsi="Arial" w:cs="Arial"/>
                <w:sz w:val="16"/>
                <w:szCs w:val="16"/>
                <w:highlight w:val="yellow"/>
                <w:lang w:val="tr-TR"/>
              </w:rPr>
            </w:pPr>
            <w:r w:rsidRPr="00FA64C4">
              <w:rPr>
                <w:rFonts w:ascii="Arial" w:hAnsi="Arial" w:cs="Arial"/>
                <w:sz w:val="16"/>
                <w:szCs w:val="16"/>
                <w:highlight w:val="yellow"/>
                <w:lang w:val="tr-TR"/>
              </w:rPr>
              <w:t>30Kişi</w:t>
            </w:r>
          </w:p>
        </w:tc>
        <w:tc>
          <w:tcPr>
            <w:tcW w:w="305" w:type="dxa"/>
          </w:tcPr>
          <w:p w14:paraId="420DAACC" w14:textId="77777777" w:rsidR="00A54635" w:rsidRDefault="00A54635" w:rsidP="0037327C">
            <w:pPr>
              <w:pStyle w:val="GvdeMetni"/>
              <w:rPr>
                <w:rFonts w:ascii="Arial" w:hAnsi="Arial" w:cs="Arial"/>
                <w:sz w:val="16"/>
                <w:szCs w:val="16"/>
                <w:lang w:val="tr-TR"/>
              </w:rPr>
            </w:pPr>
            <w:r>
              <w:rPr>
                <w:rFonts w:ascii="Arial" w:hAnsi="Arial" w:cs="Arial"/>
                <w:sz w:val="16"/>
                <w:szCs w:val="16"/>
                <w:lang w:val="tr-TR"/>
              </w:rPr>
              <w:t>%16</w:t>
            </w:r>
          </w:p>
        </w:tc>
        <w:tc>
          <w:tcPr>
            <w:tcW w:w="305" w:type="dxa"/>
          </w:tcPr>
          <w:p w14:paraId="215E36CB" w14:textId="77777777" w:rsidR="00A54635" w:rsidRDefault="00A54635" w:rsidP="0037327C">
            <w:pPr>
              <w:pStyle w:val="GvdeMetni"/>
              <w:rPr>
                <w:rFonts w:ascii="Arial" w:hAnsi="Arial" w:cs="Arial"/>
                <w:sz w:val="16"/>
                <w:szCs w:val="16"/>
                <w:lang w:val="tr-TR"/>
              </w:rPr>
            </w:pPr>
            <w:r>
              <w:rPr>
                <w:rFonts w:ascii="Arial" w:hAnsi="Arial" w:cs="Arial"/>
                <w:sz w:val="16"/>
                <w:szCs w:val="16"/>
                <w:lang w:val="tr-TR"/>
              </w:rPr>
              <w:t>%7</w:t>
            </w:r>
          </w:p>
        </w:tc>
        <w:tc>
          <w:tcPr>
            <w:tcW w:w="305" w:type="dxa"/>
          </w:tcPr>
          <w:p w14:paraId="3668C5B1" w14:textId="77777777" w:rsidR="00A54635" w:rsidRDefault="00A54635" w:rsidP="0037327C">
            <w:pPr>
              <w:pStyle w:val="GvdeMetni"/>
              <w:rPr>
                <w:rFonts w:ascii="Arial" w:hAnsi="Arial" w:cs="Arial"/>
                <w:sz w:val="16"/>
                <w:szCs w:val="16"/>
                <w:lang w:val="tr-TR"/>
              </w:rPr>
            </w:pPr>
            <w:r>
              <w:rPr>
                <w:rFonts w:ascii="Arial" w:hAnsi="Arial" w:cs="Arial"/>
                <w:sz w:val="16"/>
                <w:szCs w:val="16"/>
                <w:lang w:val="tr-TR"/>
              </w:rPr>
              <w:t>%10</w:t>
            </w:r>
          </w:p>
        </w:tc>
        <w:tc>
          <w:tcPr>
            <w:tcW w:w="305" w:type="dxa"/>
          </w:tcPr>
          <w:p w14:paraId="6C74D6C3" w14:textId="77777777" w:rsidR="00A54635" w:rsidRDefault="00A54635" w:rsidP="0037327C">
            <w:pPr>
              <w:pStyle w:val="GvdeMetni"/>
              <w:rPr>
                <w:rFonts w:ascii="Arial" w:hAnsi="Arial" w:cs="Arial"/>
                <w:sz w:val="16"/>
                <w:szCs w:val="16"/>
                <w:lang w:val="tr-TR"/>
              </w:rPr>
            </w:pPr>
            <w:r>
              <w:rPr>
                <w:rFonts w:ascii="Arial" w:hAnsi="Arial" w:cs="Arial"/>
                <w:sz w:val="16"/>
                <w:szCs w:val="16"/>
                <w:lang w:val="tr-TR"/>
              </w:rPr>
              <w:t>%27</w:t>
            </w:r>
          </w:p>
        </w:tc>
        <w:tc>
          <w:tcPr>
            <w:tcW w:w="305" w:type="dxa"/>
          </w:tcPr>
          <w:p w14:paraId="595FF145" w14:textId="77777777" w:rsidR="00A54635" w:rsidRDefault="00A54635" w:rsidP="0037327C">
            <w:pPr>
              <w:pStyle w:val="GvdeMetni"/>
              <w:rPr>
                <w:rFonts w:ascii="Arial" w:hAnsi="Arial" w:cs="Arial"/>
                <w:sz w:val="16"/>
                <w:szCs w:val="16"/>
                <w:lang w:val="tr-TR"/>
              </w:rPr>
            </w:pPr>
            <w:r>
              <w:rPr>
                <w:rFonts w:ascii="Arial" w:hAnsi="Arial" w:cs="Arial"/>
                <w:sz w:val="16"/>
                <w:szCs w:val="16"/>
                <w:lang w:val="tr-TR"/>
              </w:rPr>
              <w:t>%40</w:t>
            </w:r>
          </w:p>
        </w:tc>
      </w:tr>
      <w:tr w:rsidR="00A54635" w14:paraId="0CFEC80A" w14:textId="77777777" w:rsidTr="0037327C">
        <w:trPr>
          <w:jc w:val="center"/>
        </w:trPr>
        <w:tc>
          <w:tcPr>
            <w:tcW w:w="5124" w:type="dxa"/>
          </w:tcPr>
          <w:p w14:paraId="389D89AC" w14:textId="77777777" w:rsidR="00A54635" w:rsidRPr="00AD59BC" w:rsidRDefault="00A54635" w:rsidP="0037327C">
            <w:pPr>
              <w:pStyle w:val="GvdeMetni"/>
              <w:rPr>
                <w:rFonts w:ascii="Arial" w:hAnsi="Arial" w:cs="Arial"/>
                <w:sz w:val="16"/>
                <w:szCs w:val="16"/>
                <w:lang w:val="tr-TR"/>
              </w:rPr>
            </w:pPr>
            <w:r w:rsidRPr="00AD59BC">
              <w:rPr>
                <w:rFonts w:ascii="Arial" w:hAnsi="Arial" w:cs="Arial"/>
                <w:sz w:val="16"/>
                <w:szCs w:val="16"/>
                <w:lang w:val="tr-TR"/>
              </w:rPr>
              <w:t>Ücretsiz danışmanlık ve proje hizmetleri (kurumsal gelişim, dış ticaret, proje yazma, marka, patent destekleri)</w:t>
            </w:r>
          </w:p>
        </w:tc>
        <w:tc>
          <w:tcPr>
            <w:tcW w:w="652" w:type="dxa"/>
          </w:tcPr>
          <w:p w14:paraId="0EB75AFD" w14:textId="77777777" w:rsidR="00A54635" w:rsidRPr="00FA64C4" w:rsidRDefault="00A54635" w:rsidP="0037327C">
            <w:pPr>
              <w:pStyle w:val="GvdeMetni"/>
              <w:rPr>
                <w:rFonts w:ascii="Arial" w:hAnsi="Arial" w:cs="Arial"/>
                <w:sz w:val="16"/>
                <w:szCs w:val="16"/>
                <w:highlight w:val="yellow"/>
                <w:lang w:val="tr-TR"/>
              </w:rPr>
            </w:pPr>
            <w:r w:rsidRPr="00FA64C4">
              <w:rPr>
                <w:rFonts w:ascii="Arial" w:hAnsi="Arial" w:cs="Arial"/>
                <w:sz w:val="16"/>
                <w:szCs w:val="16"/>
                <w:highlight w:val="yellow"/>
                <w:lang w:val="tr-TR"/>
              </w:rPr>
              <w:t>31Kişi</w:t>
            </w:r>
          </w:p>
        </w:tc>
        <w:tc>
          <w:tcPr>
            <w:tcW w:w="305" w:type="dxa"/>
          </w:tcPr>
          <w:p w14:paraId="2B2A44AC" w14:textId="77777777" w:rsidR="00A54635" w:rsidRDefault="00A54635" w:rsidP="0037327C">
            <w:pPr>
              <w:pStyle w:val="GvdeMetni"/>
              <w:rPr>
                <w:rFonts w:ascii="Arial" w:hAnsi="Arial" w:cs="Arial"/>
                <w:sz w:val="16"/>
                <w:szCs w:val="16"/>
                <w:lang w:val="tr-TR"/>
              </w:rPr>
            </w:pPr>
            <w:r>
              <w:rPr>
                <w:rFonts w:ascii="Arial" w:hAnsi="Arial" w:cs="Arial"/>
                <w:sz w:val="16"/>
                <w:szCs w:val="16"/>
                <w:lang w:val="tr-TR"/>
              </w:rPr>
              <w:t>%8</w:t>
            </w:r>
          </w:p>
        </w:tc>
        <w:tc>
          <w:tcPr>
            <w:tcW w:w="305" w:type="dxa"/>
          </w:tcPr>
          <w:p w14:paraId="0F994D22" w14:textId="77777777" w:rsidR="00A54635" w:rsidRDefault="00A54635" w:rsidP="0037327C">
            <w:pPr>
              <w:pStyle w:val="GvdeMetni"/>
              <w:rPr>
                <w:rFonts w:ascii="Arial" w:hAnsi="Arial" w:cs="Arial"/>
                <w:sz w:val="16"/>
                <w:szCs w:val="16"/>
                <w:lang w:val="tr-TR"/>
              </w:rPr>
            </w:pPr>
            <w:r>
              <w:rPr>
                <w:rFonts w:ascii="Arial" w:hAnsi="Arial" w:cs="Arial"/>
                <w:sz w:val="16"/>
                <w:szCs w:val="16"/>
                <w:lang w:val="tr-TR"/>
              </w:rPr>
              <w:t>0</w:t>
            </w:r>
          </w:p>
        </w:tc>
        <w:tc>
          <w:tcPr>
            <w:tcW w:w="305" w:type="dxa"/>
          </w:tcPr>
          <w:p w14:paraId="0730D23E" w14:textId="77777777" w:rsidR="00A54635" w:rsidRDefault="00A54635" w:rsidP="0037327C">
            <w:pPr>
              <w:pStyle w:val="GvdeMetni"/>
              <w:rPr>
                <w:rFonts w:ascii="Arial" w:hAnsi="Arial" w:cs="Arial"/>
                <w:sz w:val="16"/>
                <w:szCs w:val="16"/>
                <w:lang w:val="tr-TR"/>
              </w:rPr>
            </w:pPr>
            <w:r>
              <w:rPr>
                <w:rFonts w:ascii="Arial" w:hAnsi="Arial" w:cs="Arial"/>
                <w:sz w:val="16"/>
                <w:szCs w:val="16"/>
                <w:lang w:val="tr-TR"/>
              </w:rPr>
              <w:t>%8</w:t>
            </w:r>
          </w:p>
        </w:tc>
        <w:tc>
          <w:tcPr>
            <w:tcW w:w="305" w:type="dxa"/>
          </w:tcPr>
          <w:p w14:paraId="76FE5389" w14:textId="77777777" w:rsidR="00A54635" w:rsidRDefault="00A54635" w:rsidP="0037327C">
            <w:pPr>
              <w:pStyle w:val="GvdeMetni"/>
              <w:rPr>
                <w:rFonts w:ascii="Arial" w:hAnsi="Arial" w:cs="Arial"/>
                <w:sz w:val="16"/>
                <w:szCs w:val="16"/>
                <w:lang w:val="tr-TR"/>
              </w:rPr>
            </w:pPr>
            <w:r>
              <w:rPr>
                <w:rFonts w:ascii="Arial" w:hAnsi="Arial" w:cs="Arial"/>
                <w:sz w:val="16"/>
                <w:szCs w:val="16"/>
                <w:lang w:val="tr-TR"/>
              </w:rPr>
              <w:t>%38</w:t>
            </w:r>
          </w:p>
        </w:tc>
        <w:tc>
          <w:tcPr>
            <w:tcW w:w="305" w:type="dxa"/>
          </w:tcPr>
          <w:p w14:paraId="15D7A5C2" w14:textId="77777777" w:rsidR="00A54635" w:rsidRDefault="00A54635" w:rsidP="0037327C">
            <w:pPr>
              <w:pStyle w:val="GvdeMetni"/>
              <w:rPr>
                <w:rFonts w:ascii="Arial" w:hAnsi="Arial" w:cs="Arial"/>
                <w:sz w:val="16"/>
                <w:szCs w:val="16"/>
                <w:lang w:val="tr-TR"/>
              </w:rPr>
            </w:pPr>
            <w:r>
              <w:rPr>
                <w:rFonts w:ascii="Arial" w:hAnsi="Arial" w:cs="Arial"/>
                <w:sz w:val="16"/>
                <w:szCs w:val="16"/>
                <w:lang w:val="tr-TR"/>
              </w:rPr>
              <w:t>%46</w:t>
            </w:r>
          </w:p>
        </w:tc>
      </w:tr>
      <w:tr w:rsidR="00A54635" w14:paraId="5E2A5DC8" w14:textId="77777777" w:rsidTr="0037327C">
        <w:trPr>
          <w:trHeight w:val="362"/>
          <w:jc w:val="center"/>
        </w:trPr>
        <w:tc>
          <w:tcPr>
            <w:tcW w:w="5124" w:type="dxa"/>
          </w:tcPr>
          <w:p w14:paraId="254CE2D4" w14:textId="77777777" w:rsidR="00A54635" w:rsidRPr="00AD59BC" w:rsidRDefault="00A54635" w:rsidP="0037327C">
            <w:pPr>
              <w:pStyle w:val="GvdeMetni"/>
              <w:rPr>
                <w:rFonts w:ascii="Arial" w:hAnsi="Arial" w:cs="Arial"/>
                <w:sz w:val="16"/>
                <w:szCs w:val="16"/>
                <w:lang w:val="tr-TR"/>
              </w:rPr>
            </w:pPr>
            <w:r w:rsidRPr="00AD59BC">
              <w:rPr>
                <w:rFonts w:ascii="Arial" w:hAnsi="Arial" w:cs="Arial"/>
                <w:sz w:val="16"/>
                <w:szCs w:val="16"/>
                <w:lang w:val="tr-TR"/>
              </w:rPr>
              <w:t>İş geliştirme destekleri, üye ticaret ağını geliştirme çalış</w:t>
            </w:r>
          </w:p>
        </w:tc>
        <w:tc>
          <w:tcPr>
            <w:tcW w:w="652" w:type="dxa"/>
          </w:tcPr>
          <w:p w14:paraId="11A6A587" w14:textId="77777777" w:rsidR="00A54635" w:rsidRPr="00FA64C4" w:rsidRDefault="00A54635" w:rsidP="0037327C">
            <w:pPr>
              <w:pStyle w:val="GvdeMetni"/>
              <w:rPr>
                <w:rFonts w:ascii="Arial" w:hAnsi="Arial" w:cs="Arial"/>
                <w:sz w:val="16"/>
                <w:szCs w:val="16"/>
                <w:highlight w:val="yellow"/>
                <w:lang w:val="tr-TR"/>
              </w:rPr>
            </w:pPr>
            <w:r w:rsidRPr="00FA64C4">
              <w:rPr>
                <w:rFonts w:ascii="Arial" w:hAnsi="Arial" w:cs="Arial"/>
                <w:sz w:val="16"/>
                <w:szCs w:val="16"/>
                <w:highlight w:val="yellow"/>
                <w:lang w:val="tr-TR"/>
              </w:rPr>
              <w:t>30Kişi</w:t>
            </w:r>
          </w:p>
        </w:tc>
        <w:tc>
          <w:tcPr>
            <w:tcW w:w="305" w:type="dxa"/>
          </w:tcPr>
          <w:p w14:paraId="4128DC99" w14:textId="77777777" w:rsidR="00A54635" w:rsidRDefault="00A54635" w:rsidP="0037327C">
            <w:pPr>
              <w:pStyle w:val="GvdeMetni"/>
              <w:rPr>
                <w:rFonts w:ascii="Arial" w:hAnsi="Arial" w:cs="Arial"/>
                <w:sz w:val="16"/>
                <w:szCs w:val="16"/>
                <w:lang w:val="tr-TR"/>
              </w:rPr>
            </w:pPr>
            <w:r>
              <w:rPr>
                <w:rFonts w:ascii="Arial" w:hAnsi="Arial" w:cs="Arial"/>
                <w:sz w:val="16"/>
                <w:szCs w:val="16"/>
                <w:lang w:val="tr-TR"/>
              </w:rPr>
              <w:t>%14</w:t>
            </w:r>
          </w:p>
        </w:tc>
        <w:tc>
          <w:tcPr>
            <w:tcW w:w="305" w:type="dxa"/>
          </w:tcPr>
          <w:p w14:paraId="57A3A808" w14:textId="77777777" w:rsidR="00A54635" w:rsidRDefault="00A54635" w:rsidP="0037327C">
            <w:pPr>
              <w:pStyle w:val="GvdeMetni"/>
              <w:rPr>
                <w:rFonts w:ascii="Arial" w:hAnsi="Arial" w:cs="Arial"/>
                <w:sz w:val="16"/>
                <w:szCs w:val="16"/>
                <w:lang w:val="tr-TR"/>
              </w:rPr>
            </w:pPr>
            <w:r>
              <w:rPr>
                <w:rFonts w:ascii="Arial" w:hAnsi="Arial" w:cs="Arial"/>
                <w:sz w:val="16"/>
                <w:szCs w:val="16"/>
                <w:lang w:val="tr-TR"/>
              </w:rPr>
              <w:t>%14</w:t>
            </w:r>
          </w:p>
        </w:tc>
        <w:tc>
          <w:tcPr>
            <w:tcW w:w="305" w:type="dxa"/>
          </w:tcPr>
          <w:p w14:paraId="3C721B90" w14:textId="77777777" w:rsidR="00A54635" w:rsidRDefault="00A54635" w:rsidP="0037327C">
            <w:pPr>
              <w:pStyle w:val="GvdeMetni"/>
              <w:rPr>
                <w:rFonts w:ascii="Arial" w:hAnsi="Arial" w:cs="Arial"/>
                <w:sz w:val="16"/>
                <w:szCs w:val="16"/>
                <w:lang w:val="tr-TR"/>
              </w:rPr>
            </w:pPr>
            <w:r>
              <w:rPr>
                <w:rFonts w:ascii="Arial" w:hAnsi="Arial" w:cs="Arial"/>
                <w:sz w:val="16"/>
                <w:szCs w:val="16"/>
                <w:lang w:val="tr-TR"/>
              </w:rPr>
              <w:t>%14</w:t>
            </w:r>
          </w:p>
        </w:tc>
        <w:tc>
          <w:tcPr>
            <w:tcW w:w="305" w:type="dxa"/>
          </w:tcPr>
          <w:p w14:paraId="0098494B" w14:textId="77777777" w:rsidR="00A54635" w:rsidRDefault="00A54635" w:rsidP="0037327C">
            <w:pPr>
              <w:pStyle w:val="GvdeMetni"/>
              <w:rPr>
                <w:rFonts w:ascii="Arial" w:hAnsi="Arial" w:cs="Arial"/>
                <w:sz w:val="16"/>
                <w:szCs w:val="16"/>
                <w:lang w:val="tr-TR"/>
              </w:rPr>
            </w:pPr>
            <w:r>
              <w:rPr>
                <w:rFonts w:ascii="Arial" w:hAnsi="Arial" w:cs="Arial"/>
                <w:sz w:val="16"/>
                <w:szCs w:val="16"/>
                <w:lang w:val="tr-TR"/>
              </w:rPr>
              <w:t>%29</w:t>
            </w:r>
          </w:p>
        </w:tc>
        <w:tc>
          <w:tcPr>
            <w:tcW w:w="305" w:type="dxa"/>
          </w:tcPr>
          <w:p w14:paraId="6D407DE3" w14:textId="77777777" w:rsidR="00A54635" w:rsidRDefault="00A54635" w:rsidP="0037327C">
            <w:pPr>
              <w:pStyle w:val="GvdeMetni"/>
              <w:rPr>
                <w:rFonts w:ascii="Arial" w:hAnsi="Arial" w:cs="Arial"/>
                <w:sz w:val="16"/>
                <w:szCs w:val="16"/>
                <w:lang w:val="tr-TR"/>
              </w:rPr>
            </w:pPr>
            <w:r>
              <w:rPr>
                <w:rFonts w:ascii="Arial" w:hAnsi="Arial" w:cs="Arial"/>
                <w:sz w:val="16"/>
                <w:szCs w:val="16"/>
                <w:lang w:val="tr-TR"/>
              </w:rPr>
              <w:t>%29</w:t>
            </w:r>
          </w:p>
        </w:tc>
      </w:tr>
      <w:tr w:rsidR="00A54635" w14:paraId="14E54248" w14:textId="77777777" w:rsidTr="0037327C">
        <w:trPr>
          <w:jc w:val="center"/>
        </w:trPr>
        <w:tc>
          <w:tcPr>
            <w:tcW w:w="5124" w:type="dxa"/>
          </w:tcPr>
          <w:p w14:paraId="1A5CB1D4" w14:textId="77777777" w:rsidR="00A54635" w:rsidRPr="00AD59BC" w:rsidRDefault="00A54635" w:rsidP="0037327C">
            <w:pPr>
              <w:pStyle w:val="GvdeMetni"/>
              <w:rPr>
                <w:rFonts w:ascii="Arial" w:hAnsi="Arial" w:cs="Arial"/>
                <w:sz w:val="16"/>
                <w:szCs w:val="16"/>
                <w:lang w:val="tr-TR"/>
              </w:rPr>
            </w:pPr>
            <w:r w:rsidRPr="00AD59BC">
              <w:rPr>
                <w:rFonts w:ascii="Arial" w:hAnsi="Arial" w:cs="Arial"/>
                <w:sz w:val="16"/>
                <w:szCs w:val="16"/>
                <w:lang w:val="tr-TR"/>
              </w:rPr>
              <w:t>Mesleki yeterlilik belgelendirme hizmetleri</w:t>
            </w:r>
          </w:p>
        </w:tc>
        <w:tc>
          <w:tcPr>
            <w:tcW w:w="652" w:type="dxa"/>
          </w:tcPr>
          <w:p w14:paraId="711EC244" w14:textId="77777777" w:rsidR="00A54635" w:rsidRPr="00FA64C4" w:rsidRDefault="00A54635" w:rsidP="0037327C">
            <w:pPr>
              <w:pStyle w:val="GvdeMetni"/>
              <w:rPr>
                <w:rFonts w:ascii="Arial" w:hAnsi="Arial" w:cs="Arial"/>
                <w:sz w:val="16"/>
                <w:szCs w:val="16"/>
                <w:highlight w:val="yellow"/>
                <w:lang w:val="tr-TR"/>
              </w:rPr>
            </w:pPr>
            <w:r w:rsidRPr="00FA64C4">
              <w:rPr>
                <w:rFonts w:ascii="Arial" w:hAnsi="Arial" w:cs="Arial"/>
                <w:sz w:val="16"/>
                <w:szCs w:val="16"/>
                <w:highlight w:val="yellow"/>
                <w:lang w:val="tr-TR"/>
              </w:rPr>
              <w:t>29Kişi</w:t>
            </w:r>
          </w:p>
        </w:tc>
        <w:tc>
          <w:tcPr>
            <w:tcW w:w="305" w:type="dxa"/>
          </w:tcPr>
          <w:p w14:paraId="440FAA02" w14:textId="77777777" w:rsidR="00A54635" w:rsidRDefault="00A54635" w:rsidP="0037327C">
            <w:pPr>
              <w:pStyle w:val="GvdeMetni"/>
              <w:rPr>
                <w:rFonts w:ascii="Arial" w:hAnsi="Arial" w:cs="Arial"/>
                <w:sz w:val="16"/>
                <w:szCs w:val="16"/>
                <w:lang w:val="tr-TR"/>
              </w:rPr>
            </w:pPr>
            <w:r>
              <w:rPr>
                <w:rFonts w:ascii="Arial" w:hAnsi="Arial" w:cs="Arial"/>
                <w:sz w:val="16"/>
                <w:szCs w:val="16"/>
                <w:lang w:val="tr-TR"/>
              </w:rPr>
              <w:t>0</w:t>
            </w:r>
          </w:p>
        </w:tc>
        <w:tc>
          <w:tcPr>
            <w:tcW w:w="305" w:type="dxa"/>
          </w:tcPr>
          <w:p w14:paraId="27F9D995" w14:textId="77777777" w:rsidR="00A54635" w:rsidRDefault="00A54635" w:rsidP="0037327C">
            <w:pPr>
              <w:pStyle w:val="GvdeMetni"/>
              <w:rPr>
                <w:rFonts w:ascii="Arial" w:hAnsi="Arial" w:cs="Arial"/>
                <w:sz w:val="16"/>
                <w:szCs w:val="16"/>
                <w:lang w:val="tr-TR"/>
              </w:rPr>
            </w:pPr>
            <w:r>
              <w:rPr>
                <w:rFonts w:ascii="Arial" w:hAnsi="Arial" w:cs="Arial"/>
                <w:sz w:val="16"/>
                <w:szCs w:val="16"/>
                <w:lang w:val="tr-TR"/>
              </w:rPr>
              <w:t>0</w:t>
            </w:r>
          </w:p>
        </w:tc>
        <w:tc>
          <w:tcPr>
            <w:tcW w:w="305" w:type="dxa"/>
          </w:tcPr>
          <w:p w14:paraId="371CEE37" w14:textId="77777777" w:rsidR="00A54635" w:rsidRDefault="00A54635" w:rsidP="0037327C">
            <w:pPr>
              <w:pStyle w:val="GvdeMetni"/>
              <w:rPr>
                <w:rFonts w:ascii="Arial" w:hAnsi="Arial" w:cs="Arial"/>
                <w:sz w:val="16"/>
                <w:szCs w:val="16"/>
                <w:lang w:val="tr-TR"/>
              </w:rPr>
            </w:pPr>
            <w:r>
              <w:rPr>
                <w:rFonts w:ascii="Arial" w:hAnsi="Arial" w:cs="Arial"/>
                <w:sz w:val="16"/>
                <w:szCs w:val="16"/>
                <w:lang w:val="tr-TR"/>
              </w:rPr>
              <w:t>%13</w:t>
            </w:r>
          </w:p>
        </w:tc>
        <w:tc>
          <w:tcPr>
            <w:tcW w:w="305" w:type="dxa"/>
          </w:tcPr>
          <w:p w14:paraId="6BEB7996" w14:textId="77777777" w:rsidR="00A54635" w:rsidRDefault="00A54635" w:rsidP="0037327C">
            <w:pPr>
              <w:pStyle w:val="GvdeMetni"/>
              <w:rPr>
                <w:rFonts w:ascii="Arial" w:hAnsi="Arial" w:cs="Arial"/>
                <w:sz w:val="16"/>
                <w:szCs w:val="16"/>
                <w:lang w:val="tr-TR"/>
              </w:rPr>
            </w:pPr>
            <w:r>
              <w:rPr>
                <w:rFonts w:ascii="Arial" w:hAnsi="Arial" w:cs="Arial"/>
                <w:sz w:val="16"/>
                <w:szCs w:val="16"/>
                <w:lang w:val="tr-TR"/>
              </w:rPr>
              <w:t>%33</w:t>
            </w:r>
          </w:p>
        </w:tc>
        <w:tc>
          <w:tcPr>
            <w:tcW w:w="305" w:type="dxa"/>
          </w:tcPr>
          <w:p w14:paraId="43A465E1" w14:textId="77777777" w:rsidR="00A54635" w:rsidRDefault="00A54635" w:rsidP="0037327C">
            <w:pPr>
              <w:pStyle w:val="GvdeMetni"/>
              <w:rPr>
                <w:rFonts w:ascii="Arial" w:hAnsi="Arial" w:cs="Arial"/>
                <w:sz w:val="16"/>
                <w:szCs w:val="16"/>
                <w:lang w:val="tr-TR"/>
              </w:rPr>
            </w:pPr>
            <w:r>
              <w:rPr>
                <w:rFonts w:ascii="Arial" w:hAnsi="Arial" w:cs="Arial"/>
                <w:sz w:val="16"/>
                <w:szCs w:val="16"/>
                <w:lang w:val="tr-TR"/>
              </w:rPr>
              <w:t>%54</w:t>
            </w:r>
          </w:p>
        </w:tc>
      </w:tr>
    </w:tbl>
    <w:p w14:paraId="3A2C79F5" w14:textId="77777777" w:rsidR="00A54635" w:rsidRDefault="00A54635" w:rsidP="00A54635">
      <w:pPr>
        <w:jc w:val="both"/>
        <w:rPr>
          <w:rFonts w:ascii="Arial" w:hAnsi="Arial" w:cs="Arial"/>
          <w:bCs/>
          <w:sz w:val="18"/>
          <w:szCs w:val="18"/>
        </w:rPr>
      </w:pPr>
    </w:p>
    <w:p w14:paraId="574F6F83" w14:textId="77777777" w:rsidR="00A54635" w:rsidRPr="0073046D" w:rsidRDefault="00A54635" w:rsidP="0073046D">
      <w:pPr>
        <w:pStyle w:val="Balk1"/>
        <w:jc w:val="both"/>
        <w:rPr>
          <w:rFonts w:ascii="Arial" w:hAnsi="Arial" w:cs="Arial"/>
          <w:b w:val="0"/>
          <w:bCs/>
          <w:sz w:val="18"/>
          <w:szCs w:val="18"/>
        </w:rPr>
      </w:pPr>
      <w:r w:rsidRPr="0073046D">
        <w:rPr>
          <w:rFonts w:ascii="Arial" w:hAnsi="Arial" w:cs="Arial"/>
          <w:b w:val="0"/>
          <w:bCs/>
          <w:sz w:val="18"/>
          <w:szCs w:val="18"/>
        </w:rPr>
        <w:lastRenderedPageBreak/>
        <w:t>Körfez Ticaret Odası üyelerinin ihtiyaç hissettiği mesleki ve kişisel gelişim eğitimlerini saptamak ve odanın gelecekte açmak istediği eğitim akademilerine sağlanacak katılımı tahmin etmek için apriori algoritması kullanılarak birliktelik analizi yapılmış ve eğitim dallarındaki odaklara karar verilmiştir. Bu analizin sonucunda üyelerin yönetim dalındaki eğitimleri birlikte seçmeye yatkın olduğu ve ticaretlerini geliştirmeye faydalı olacağını düşündükleri satış ve pazarlama, dış ticaret ve e-ticaret hakkındaki akademilere katılmaya istekli oldukları bulgusuna ulaşılmıştır. En fazla talep alan eğitim İş Yerinde Başarının Sırrı Etkili İletişim eğitimi olmuştur. Bunu Yönetim ile ilgili eğitimler izlemektedir.</w:t>
      </w:r>
      <w:r w:rsidRPr="0073046D">
        <w:rPr>
          <w:b w:val="0"/>
        </w:rPr>
        <w:t xml:space="preserve"> </w:t>
      </w:r>
    </w:p>
    <w:p w14:paraId="1D75E7AF" w14:textId="77777777" w:rsidR="00A54635" w:rsidRPr="00781647" w:rsidRDefault="00A54635" w:rsidP="00A54635">
      <w:pPr>
        <w:pStyle w:val="ListeParagraf"/>
        <w:ind w:left="1146"/>
        <w:jc w:val="both"/>
        <w:rPr>
          <w:rFonts w:ascii="Arial" w:hAnsi="Arial" w:cs="Arial"/>
          <w:bCs/>
          <w:sz w:val="18"/>
          <w:szCs w:val="18"/>
        </w:rPr>
      </w:pPr>
    </w:p>
    <w:tbl>
      <w:tblPr>
        <w:tblW w:w="7852" w:type="dxa"/>
        <w:jc w:val="center"/>
        <w:tblCellMar>
          <w:left w:w="70" w:type="dxa"/>
          <w:right w:w="70" w:type="dxa"/>
        </w:tblCellMar>
        <w:tblLook w:val="04A0" w:firstRow="1" w:lastRow="0" w:firstColumn="1" w:lastColumn="0" w:noHBand="0" w:noVBand="1"/>
      </w:tblPr>
      <w:tblGrid>
        <w:gridCol w:w="7052"/>
        <w:gridCol w:w="800"/>
      </w:tblGrid>
      <w:tr w:rsidR="00A54635" w:rsidRPr="00781647" w14:paraId="16DFC815" w14:textId="77777777" w:rsidTr="0037327C">
        <w:trPr>
          <w:trHeight w:val="300"/>
          <w:jc w:val="center"/>
        </w:trPr>
        <w:tc>
          <w:tcPr>
            <w:tcW w:w="7052" w:type="dxa"/>
            <w:tcBorders>
              <w:top w:val="single" w:sz="8" w:space="0" w:color="auto"/>
              <w:left w:val="single" w:sz="8" w:space="0" w:color="auto"/>
              <w:bottom w:val="single" w:sz="4" w:space="0" w:color="auto"/>
              <w:right w:val="single" w:sz="4" w:space="0" w:color="auto"/>
            </w:tcBorders>
            <w:noWrap/>
            <w:vAlign w:val="center"/>
            <w:hideMark/>
          </w:tcPr>
          <w:p w14:paraId="4F45D80D" w14:textId="77777777" w:rsidR="00A54635" w:rsidRPr="00781647" w:rsidRDefault="00A54635" w:rsidP="0037327C">
            <w:pPr>
              <w:jc w:val="both"/>
              <w:rPr>
                <w:rFonts w:ascii="Arial" w:eastAsia="Times New Roman" w:hAnsi="Arial" w:cs="Arial"/>
                <w:color w:val="000000"/>
                <w:sz w:val="16"/>
                <w:szCs w:val="16"/>
              </w:rPr>
            </w:pPr>
            <w:r w:rsidRPr="00781647">
              <w:rPr>
                <w:rFonts w:ascii="Arial" w:eastAsia="Times New Roman" w:hAnsi="Arial" w:cs="Arial"/>
                <w:color w:val="000000"/>
                <w:sz w:val="16"/>
                <w:szCs w:val="16"/>
              </w:rPr>
              <w:t xml:space="preserve">Yönetim (Kurumsallaşma modelleri, Stratejik Planlama, İş kurma ve geliştirme </w:t>
            </w:r>
            <w:proofErr w:type="spellStart"/>
            <w:r w:rsidRPr="00781647">
              <w:rPr>
                <w:rFonts w:ascii="Arial" w:eastAsia="Times New Roman" w:hAnsi="Arial" w:cs="Arial"/>
                <w:color w:val="000000"/>
                <w:sz w:val="16"/>
                <w:szCs w:val="16"/>
              </w:rPr>
              <w:t>Vb</w:t>
            </w:r>
            <w:proofErr w:type="spellEnd"/>
            <w:r w:rsidRPr="00781647">
              <w:rPr>
                <w:rFonts w:ascii="Arial" w:eastAsia="Times New Roman" w:hAnsi="Arial" w:cs="Arial"/>
                <w:color w:val="000000"/>
                <w:sz w:val="16"/>
                <w:szCs w:val="16"/>
              </w:rPr>
              <w:t>)</w:t>
            </w:r>
          </w:p>
        </w:tc>
        <w:tc>
          <w:tcPr>
            <w:tcW w:w="800" w:type="dxa"/>
            <w:tcBorders>
              <w:top w:val="single" w:sz="8" w:space="0" w:color="auto"/>
              <w:left w:val="nil"/>
              <w:bottom w:val="single" w:sz="4" w:space="0" w:color="auto"/>
              <w:right w:val="single" w:sz="8" w:space="0" w:color="auto"/>
            </w:tcBorders>
            <w:noWrap/>
            <w:vAlign w:val="bottom"/>
            <w:hideMark/>
          </w:tcPr>
          <w:p w14:paraId="457E3C65" w14:textId="77777777" w:rsidR="00A54635" w:rsidRPr="00781647" w:rsidRDefault="00A54635" w:rsidP="0037327C">
            <w:pPr>
              <w:jc w:val="both"/>
              <w:rPr>
                <w:rFonts w:ascii="Calibri" w:eastAsia="Times New Roman" w:hAnsi="Calibri" w:cs="Calibri"/>
                <w:color w:val="000000"/>
                <w:sz w:val="22"/>
                <w:szCs w:val="22"/>
              </w:rPr>
            </w:pPr>
            <w:r w:rsidRPr="00781647">
              <w:rPr>
                <w:rFonts w:ascii="Calibri" w:eastAsia="Times New Roman" w:hAnsi="Calibri" w:cs="Calibri"/>
                <w:color w:val="000000"/>
                <w:sz w:val="22"/>
                <w:szCs w:val="22"/>
              </w:rPr>
              <w:t>58%</w:t>
            </w:r>
          </w:p>
        </w:tc>
      </w:tr>
      <w:tr w:rsidR="00A54635" w:rsidRPr="00781647" w14:paraId="3184850A" w14:textId="77777777" w:rsidTr="0037327C">
        <w:trPr>
          <w:trHeight w:val="300"/>
          <w:jc w:val="center"/>
        </w:trPr>
        <w:tc>
          <w:tcPr>
            <w:tcW w:w="7052" w:type="dxa"/>
            <w:tcBorders>
              <w:top w:val="nil"/>
              <w:left w:val="single" w:sz="8" w:space="0" w:color="auto"/>
              <w:bottom w:val="single" w:sz="4" w:space="0" w:color="auto"/>
              <w:right w:val="single" w:sz="4" w:space="0" w:color="auto"/>
            </w:tcBorders>
            <w:noWrap/>
            <w:vAlign w:val="center"/>
            <w:hideMark/>
          </w:tcPr>
          <w:p w14:paraId="220B9BDB" w14:textId="77777777" w:rsidR="00A54635" w:rsidRPr="00781647" w:rsidRDefault="00A54635" w:rsidP="0037327C">
            <w:pPr>
              <w:jc w:val="both"/>
              <w:rPr>
                <w:rFonts w:ascii="Arial" w:eastAsia="Times New Roman" w:hAnsi="Arial" w:cs="Arial"/>
                <w:color w:val="000000"/>
                <w:sz w:val="16"/>
                <w:szCs w:val="16"/>
              </w:rPr>
            </w:pPr>
            <w:r w:rsidRPr="00781647">
              <w:rPr>
                <w:rFonts w:ascii="Arial" w:eastAsia="Times New Roman" w:hAnsi="Arial" w:cs="Arial"/>
                <w:color w:val="000000"/>
                <w:sz w:val="16"/>
                <w:szCs w:val="16"/>
              </w:rPr>
              <w:t xml:space="preserve"> Tedarik Zinciri Yönetimi. 'Doğru ürün, doğru zaman, doğru yer, doğru fiyat=minimum maliyet"</w:t>
            </w:r>
          </w:p>
        </w:tc>
        <w:tc>
          <w:tcPr>
            <w:tcW w:w="800" w:type="dxa"/>
            <w:tcBorders>
              <w:top w:val="nil"/>
              <w:left w:val="nil"/>
              <w:bottom w:val="single" w:sz="4" w:space="0" w:color="auto"/>
              <w:right w:val="single" w:sz="8" w:space="0" w:color="auto"/>
            </w:tcBorders>
            <w:noWrap/>
            <w:vAlign w:val="bottom"/>
            <w:hideMark/>
          </w:tcPr>
          <w:p w14:paraId="3266EC50" w14:textId="77777777" w:rsidR="00A54635" w:rsidRPr="00781647" w:rsidRDefault="00A54635" w:rsidP="0037327C">
            <w:pPr>
              <w:jc w:val="both"/>
              <w:rPr>
                <w:rFonts w:ascii="Calibri" w:eastAsia="Times New Roman" w:hAnsi="Calibri" w:cs="Calibri"/>
                <w:color w:val="000000"/>
                <w:sz w:val="22"/>
                <w:szCs w:val="22"/>
              </w:rPr>
            </w:pPr>
            <w:r w:rsidRPr="00781647">
              <w:rPr>
                <w:rFonts w:ascii="Calibri" w:eastAsia="Times New Roman" w:hAnsi="Calibri" w:cs="Calibri"/>
                <w:color w:val="000000"/>
                <w:sz w:val="22"/>
                <w:szCs w:val="22"/>
              </w:rPr>
              <w:t>31%</w:t>
            </w:r>
          </w:p>
        </w:tc>
      </w:tr>
      <w:tr w:rsidR="00A54635" w:rsidRPr="00781647" w14:paraId="66C79C99" w14:textId="77777777" w:rsidTr="0037327C">
        <w:trPr>
          <w:trHeight w:val="300"/>
          <w:jc w:val="center"/>
        </w:trPr>
        <w:tc>
          <w:tcPr>
            <w:tcW w:w="7052" w:type="dxa"/>
            <w:tcBorders>
              <w:top w:val="nil"/>
              <w:left w:val="single" w:sz="8" w:space="0" w:color="auto"/>
              <w:bottom w:val="single" w:sz="4" w:space="0" w:color="auto"/>
              <w:right w:val="single" w:sz="4" w:space="0" w:color="auto"/>
            </w:tcBorders>
            <w:noWrap/>
            <w:vAlign w:val="center"/>
            <w:hideMark/>
          </w:tcPr>
          <w:p w14:paraId="43F0B184" w14:textId="77777777" w:rsidR="00A54635" w:rsidRPr="00781647" w:rsidRDefault="00A54635" w:rsidP="0037327C">
            <w:pPr>
              <w:ind w:left="-76"/>
              <w:jc w:val="both"/>
              <w:rPr>
                <w:rFonts w:ascii="Arial" w:eastAsia="Times New Roman" w:hAnsi="Arial" w:cs="Arial"/>
                <w:color w:val="000000"/>
                <w:sz w:val="16"/>
                <w:szCs w:val="16"/>
              </w:rPr>
            </w:pPr>
            <w:r w:rsidRPr="00781647">
              <w:rPr>
                <w:rFonts w:ascii="Arial" w:eastAsia="Times New Roman" w:hAnsi="Arial" w:cs="Arial"/>
                <w:color w:val="000000"/>
                <w:sz w:val="16"/>
                <w:szCs w:val="16"/>
              </w:rPr>
              <w:t xml:space="preserve"> Üretim Yönetimi /Yalın üretim </w:t>
            </w:r>
            <w:proofErr w:type="spellStart"/>
            <w:r w:rsidRPr="00781647">
              <w:rPr>
                <w:rFonts w:ascii="Arial" w:eastAsia="Times New Roman" w:hAnsi="Arial" w:cs="Arial"/>
                <w:color w:val="000000"/>
                <w:sz w:val="16"/>
                <w:szCs w:val="16"/>
              </w:rPr>
              <w:t>vb</w:t>
            </w:r>
            <w:proofErr w:type="spellEnd"/>
          </w:p>
        </w:tc>
        <w:tc>
          <w:tcPr>
            <w:tcW w:w="800" w:type="dxa"/>
            <w:tcBorders>
              <w:top w:val="nil"/>
              <w:left w:val="nil"/>
              <w:bottom w:val="single" w:sz="4" w:space="0" w:color="auto"/>
              <w:right w:val="single" w:sz="8" w:space="0" w:color="auto"/>
            </w:tcBorders>
            <w:noWrap/>
            <w:vAlign w:val="bottom"/>
            <w:hideMark/>
          </w:tcPr>
          <w:p w14:paraId="03D6E97A" w14:textId="77777777" w:rsidR="00A54635" w:rsidRPr="00781647" w:rsidRDefault="00A54635" w:rsidP="0037327C">
            <w:pPr>
              <w:jc w:val="both"/>
              <w:rPr>
                <w:rFonts w:ascii="Calibri" w:eastAsia="Times New Roman" w:hAnsi="Calibri" w:cs="Calibri"/>
                <w:color w:val="000000"/>
                <w:sz w:val="22"/>
                <w:szCs w:val="22"/>
              </w:rPr>
            </w:pPr>
            <w:r w:rsidRPr="00781647">
              <w:rPr>
                <w:rFonts w:ascii="Calibri" w:eastAsia="Times New Roman" w:hAnsi="Calibri" w:cs="Calibri"/>
                <w:color w:val="000000"/>
                <w:sz w:val="22"/>
                <w:szCs w:val="22"/>
              </w:rPr>
              <w:t>24%</w:t>
            </w:r>
          </w:p>
        </w:tc>
      </w:tr>
      <w:tr w:rsidR="00A54635" w:rsidRPr="00781647" w14:paraId="2D25343B" w14:textId="77777777" w:rsidTr="0037327C">
        <w:trPr>
          <w:trHeight w:val="300"/>
          <w:jc w:val="center"/>
        </w:trPr>
        <w:tc>
          <w:tcPr>
            <w:tcW w:w="7052" w:type="dxa"/>
            <w:tcBorders>
              <w:top w:val="nil"/>
              <w:left w:val="single" w:sz="8" w:space="0" w:color="auto"/>
              <w:bottom w:val="single" w:sz="4" w:space="0" w:color="auto"/>
              <w:right w:val="single" w:sz="4" w:space="0" w:color="auto"/>
            </w:tcBorders>
            <w:noWrap/>
            <w:vAlign w:val="center"/>
            <w:hideMark/>
          </w:tcPr>
          <w:p w14:paraId="12CF8B07" w14:textId="77777777" w:rsidR="00A54635" w:rsidRPr="00781647" w:rsidRDefault="00A54635" w:rsidP="0037327C">
            <w:pPr>
              <w:jc w:val="both"/>
              <w:rPr>
                <w:rFonts w:ascii="Arial" w:eastAsia="Times New Roman" w:hAnsi="Arial" w:cs="Arial"/>
                <w:color w:val="000000"/>
                <w:sz w:val="16"/>
                <w:szCs w:val="16"/>
              </w:rPr>
            </w:pPr>
            <w:r w:rsidRPr="00781647">
              <w:rPr>
                <w:rFonts w:ascii="Arial" w:eastAsia="Times New Roman" w:hAnsi="Arial" w:cs="Arial"/>
                <w:color w:val="000000"/>
                <w:sz w:val="16"/>
                <w:szCs w:val="16"/>
              </w:rPr>
              <w:t>Kurumsal Risk Yönetimi Eğitimi "Ticarette risklerini yönetebildiğin kadar ayakta kalırsın</w:t>
            </w:r>
          </w:p>
        </w:tc>
        <w:tc>
          <w:tcPr>
            <w:tcW w:w="800" w:type="dxa"/>
            <w:tcBorders>
              <w:top w:val="nil"/>
              <w:left w:val="nil"/>
              <w:bottom w:val="single" w:sz="4" w:space="0" w:color="auto"/>
              <w:right w:val="single" w:sz="8" w:space="0" w:color="auto"/>
            </w:tcBorders>
            <w:noWrap/>
            <w:vAlign w:val="bottom"/>
            <w:hideMark/>
          </w:tcPr>
          <w:p w14:paraId="3F153F2B" w14:textId="77777777" w:rsidR="00A54635" w:rsidRPr="00781647" w:rsidRDefault="00A54635" w:rsidP="0037327C">
            <w:pPr>
              <w:jc w:val="both"/>
              <w:rPr>
                <w:rFonts w:ascii="Calibri" w:eastAsia="Times New Roman" w:hAnsi="Calibri" w:cs="Calibri"/>
                <w:color w:val="000000"/>
                <w:sz w:val="22"/>
                <w:szCs w:val="22"/>
              </w:rPr>
            </w:pPr>
            <w:r w:rsidRPr="00781647">
              <w:rPr>
                <w:rFonts w:ascii="Calibri" w:eastAsia="Times New Roman" w:hAnsi="Calibri" w:cs="Calibri"/>
                <w:color w:val="000000"/>
                <w:sz w:val="22"/>
                <w:szCs w:val="22"/>
              </w:rPr>
              <w:t>56%</w:t>
            </w:r>
          </w:p>
        </w:tc>
      </w:tr>
      <w:tr w:rsidR="00A54635" w:rsidRPr="00781647" w14:paraId="15697385" w14:textId="77777777" w:rsidTr="0037327C">
        <w:trPr>
          <w:trHeight w:val="300"/>
          <w:jc w:val="center"/>
        </w:trPr>
        <w:tc>
          <w:tcPr>
            <w:tcW w:w="7052" w:type="dxa"/>
            <w:tcBorders>
              <w:top w:val="nil"/>
              <w:left w:val="single" w:sz="8" w:space="0" w:color="auto"/>
              <w:bottom w:val="single" w:sz="4" w:space="0" w:color="auto"/>
              <w:right w:val="single" w:sz="4" w:space="0" w:color="auto"/>
            </w:tcBorders>
            <w:noWrap/>
            <w:vAlign w:val="center"/>
            <w:hideMark/>
          </w:tcPr>
          <w:p w14:paraId="07518C96" w14:textId="77777777" w:rsidR="00A54635" w:rsidRPr="00781647" w:rsidRDefault="00A54635" w:rsidP="0037327C">
            <w:pPr>
              <w:jc w:val="both"/>
              <w:rPr>
                <w:rFonts w:ascii="Arial" w:eastAsia="Times New Roman" w:hAnsi="Arial" w:cs="Arial"/>
                <w:color w:val="000000"/>
                <w:sz w:val="16"/>
                <w:szCs w:val="16"/>
              </w:rPr>
            </w:pPr>
            <w:r w:rsidRPr="00781647">
              <w:rPr>
                <w:rFonts w:ascii="Arial" w:eastAsia="Times New Roman" w:hAnsi="Arial" w:cs="Arial"/>
                <w:color w:val="000000"/>
                <w:sz w:val="16"/>
                <w:szCs w:val="16"/>
              </w:rPr>
              <w:t xml:space="preserve"> İş Yerinde Başarının Sırrı Etkili İletişim</w:t>
            </w:r>
          </w:p>
        </w:tc>
        <w:tc>
          <w:tcPr>
            <w:tcW w:w="800" w:type="dxa"/>
            <w:tcBorders>
              <w:top w:val="nil"/>
              <w:left w:val="nil"/>
              <w:bottom w:val="single" w:sz="4" w:space="0" w:color="auto"/>
              <w:right w:val="single" w:sz="8" w:space="0" w:color="auto"/>
            </w:tcBorders>
            <w:noWrap/>
            <w:vAlign w:val="bottom"/>
            <w:hideMark/>
          </w:tcPr>
          <w:p w14:paraId="5E8AFF1A" w14:textId="77777777" w:rsidR="00A54635" w:rsidRPr="00781647" w:rsidRDefault="00A54635" w:rsidP="0037327C">
            <w:pPr>
              <w:jc w:val="both"/>
              <w:rPr>
                <w:rFonts w:ascii="Calibri" w:eastAsia="Times New Roman" w:hAnsi="Calibri" w:cs="Calibri"/>
                <w:color w:val="000000"/>
                <w:sz w:val="22"/>
                <w:szCs w:val="22"/>
              </w:rPr>
            </w:pPr>
            <w:r w:rsidRPr="00781647">
              <w:rPr>
                <w:rFonts w:ascii="Calibri" w:eastAsia="Times New Roman" w:hAnsi="Calibri" w:cs="Calibri"/>
                <w:color w:val="000000"/>
                <w:sz w:val="22"/>
                <w:szCs w:val="22"/>
              </w:rPr>
              <w:t>69%</w:t>
            </w:r>
          </w:p>
        </w:tc>
      </w:tr>
      <w:tr w:rsidR="00A54635" w:rsidRPr="00781647" w14:paraId="7AC03DA9" w14:textId="77777777" w:rsidTr="0037327C">
        <w:trPr>
          <w:trHeight w:val="300"/>
          <w:jc w:val="center"/>
        </w:trPr>
        <w:tc>
          <w:tcPr>
            <w:tcW w:w="7052" w:type="dxa"/>
            <w:tcBorders>
              <w:top w:val="nil"/>
              <w:left w:val="single" w:sz="8" w:space="0" w:color="auto"/>
              <w:bottom w:val="single" w:sz="4" w:space="0" w:color="auto"/>
              <w:right w:val="single" w:sz="4" w:space="0" w:color="auto"/>
            </w:tcBorders>
            <w:noWrap/>
            <w:vAlign w:val="center"/>
            <w:hideMark/>
          </w:tcPr>
          <w:p w14:paraId="09817E73" w14:textId="77777777" w:rsidR="00A54635" w:rsidRPr="00781647" w:rsidRDefault="00A54635" w:rsidP="0037327C">
            <w:pPr>
              <w:jc w:val="both"/>
              <w:rPr>
                <w:rFonts w:ascii="Arial" w:eastAsia="Times New Roman" w:hAnsi="Arial" w:cs="Arial"/>
                <w:color w:val="000000"/>
                <w:sz w:val="16"/>
                <w:szCs w:val="16"/>
              </w:rPr>
            </w:pPr>
            <w:r w:rsidRPr="00781647">
              <w:rPr>
                <w:rFonts w:ascii="Arial" w:eastAsia="Times New Roman" w:hAnsi="Arial" w:cs="Arial"/>
                <w:color w:val="000000"/>
                <w:sz w:val="16"/>
                <w:szCs w:val="16"/>
              </w:rPr>
              <w:t xml:space="preserve"> Öfke Yönetimi ve Baş Etme Yolları "Öfke seni yenmeden önce, öfkeni yönet"</w:t>
            </w:r>
          </w:p>
        </w:tc>
        <w:tc>
          <w:tcPr>
            <w:tcW w:w="800" w:type="dxa"/>
            <w:tcBorders>
              <w:top w:val="nil"/>
              <w:left w:val="nil"/>
              <w:bottom w:val="single" w:sz="4" w:space="0" w:color="auto"/>
              <w:right w:val="single" w:sz="8" w:space="0" w:color="auto"/>
            </w:tcBorders>
            <w:noWrap/>
            <w:vAlign w:val="bottom"/>
            <w:hideMark/>
          </w:tcPr>
          <w:p w14:paraId="47DCC00B" w14:textId="77777777" w:rsidR="00A54635" w:rsidRPr="00781647" w:rsidRDefault="00A54635" w:rsidP="0037327C">
            <w:pPr>
              <w:jc w:val="both"/>
              <w:rPr>
                <w:rFonts w:ascii="Calibri" w:eastAsia="Times New Roman" w:hAnsi="Calibri" w:cs="Calibri"/>
                <w:color w:val="000000"/>
                <w:sz w:val="22"/>
                <w:szCs w:val="22"/>
              </w:rPr>
            </w:pPr>
            <w:r w:rsidRPr="00781647">
              <w:rPr>
                <w:rFonts w:ascii="Calibri" w:eastAsia="Times New Roman" w:hAnsi="Calibri" w:cs="Calibri"/>
                <w:color w:val="000000"/>
                <w:sz w:val="22"/>
                <w:szCs w:val="22"/>
              </w:rPr>
              <w:t>40%</w:t>
            </w:r>
          </w:p>
        </w:tc>
      </w:tr>
      <w:tr w:rsidR="00A54635" w:rsidRPr="00781647" w14:paraId="338D74C5" w14:textId="77777777" w:rsidTr="0037327C">
        <w:trPr>
          <w:trHeight w:val="300"/>
          <w:jc w:val="center"/>
        </w:trPr>
        <w:tc>
          <w:tcPr>
            <w:tcW w:w="7052" w:type="dxa"/>
            <w:tcBorders>
              <w:top w:val="nil"/>
              <w:left w:val="single" w:sz="8" w:space="0" w:color="auto"/>
              <w:bottom w:val="single" w:sz="4" w:space="0" w:color="auto"/>
              <w:right w:val="single" w:sz="4" w:space="0" w:color="auto"/>
            </w:tcBorders>
            <w:noWrap/>
            <w:vAlign w:val="center"/>
            <w:hideMark/>
          </w:tcPr>
          <w:p w14:paraId="3C0A6A2A" w14:textId="77777777" w:rsidR="00A54635" w:rsidRPr="00781647" w:rsidRDefault="00A54635" w:rsidP="0037327C">
            <w:pPr>
              <w:jc w:val="both"/>
              <w:rPr>
                <w:rFonts w:ascii="Arial" w:eastAsia="Times New Roman" w:hAnsi="Arial" w:cs="Arial"/>
                <w:color w:val="000000"/>
                <w:sz w:val="16"/>
                <w:szCs w:val="16"/>
              </w:rPr>
            </w:pPr>
            <w:r w:rsidRPr="00781647">
              <w:rPr>
                <w:rFonts w:ascii="Arial" w:eastAsia="Times New Roman" w:hAnsi="Arial" w:cs="Arial"/>
                <w:color w:val="000000"/>
                <w:sz w:val="16"/>
                <w:szCs w:val="16"/>
              </w:rPr>
              <w:t xml:space="preserve"> Motivasyon ve Aidiyet 'Motive çalışan, verimli iş yeri'</w:t>
            </w:r>
          </w:p>
        </w:tc>
        <w:tc>
          <w:tcPr>
            <w:tcW w:w="800" w:type="dxa"/>
            <w:tcBorders>
              <w:top w:val="nil"/>
              <w:left w:val="nil"/>
              <w:bottom w:val="single" w:sz="4" w:space="0" w:color="auto"/>
              <w:right w:val="single" w:sz="8" w:space="0" w:color="auto"/>
            </w:tcBorders>
            <w:noWrap/>
            <w:vAlign w:val="bottom"/>
            <w:hideMark/>
          </w:tcPr>
          <w:p w14:paraId="7697AB24" w14:textId="77777777" w:rsidR="00A54635" w:rsidRPr="00781647" w:rsidRDefault="00A54635" w:rsidP="0037327C">
            <w:pPr>
              <w:jc w:val="both"/>
              <w:rPr>
                <w:rFonts w:ascii="Calibri" w:eastAsia="Times New Roman" w:hAnsi="Calibri" w:cs="Calibri"/>
                <w:color w:val="000000"/>
                <w:sz w:val="22"/>
                <w:szCs w:val="22"/>
              </w:rPr>
            </w:pPr>
            <w:r w:rsidRPr="00781647">
              <w:rPr>
                <w:rFonts w:ascii="Calibri" w:eastAsia="Times New Roman" w:hAnsi="Calibri" w:cs="Calibri"/>
                <w:color w:val="000000"/>
                <w:sz w:val="22"/>
                <w:szCs w:val="22"/>
              </w:rPr>
              <w:t>51%</w:t>
            </w:r>
          </w:p>
        </w:tc>
      </w:tr>
      <w:tr w:rsidR="00A54635" w:rsidRPr="00781647" w14:paraId="23EC3709" w14:textId="77777777" w:rsidTr="0037327C">
        <w:trPr>
          <w:trHeight w:val="300"/>
          <w:jc w:val="center"/>
        </w:trPr>
        <w:tc>
          <w:tcPr>
            <w:tcW w:w="7052" w:type="dxa"/>
            <w:tcBorders>
              <w:top w:val="nil"/>
              <w:left w:val="single" w:sz="8" w:space="0" w:color="auto"/>
              <w:bottom w:val="single" w:sz="4" w:space="0" w:color="auto"/>
              <w:right w:val="single" w:sz="4" w:space="0" w:color="auto"/>
            </w:tcBorders>
            <w:noWrap/>
            <w:vAlign w:val="center"/>
            <w:hideMark/>
          </w:tcPr>
          <w:p w14:paraId="54C58A99" w14:textId="77777777" w:rsidR="00A54635" w:rsidRPr="00781647" w:rsidRDefault="00A54635" w:rsidP="0037327C">
            <w:pPr>
              <w:jc w:val="both"/>
              <w:rPr>
                <w:rFonts w:ascii="Arial" w:eastAsia="Times New Roman" w:hAnsi="Arial" w:cs="Arial"/>
                <w:color w:val="000000"/>
                <w:sz w:val="16"/>
                <w:szCs w:val="16"/>
              </w:rPr>
            </w:pPr>
            <w:r w:rsidRPr="00781647">
              <w:rPr>
                <w:rFonts w:ascii="Arial" w:eastAsia="Times New Roman" w:hAnsi="Arial" w:cs="Arial"/>
                <w:color w:val="000000"/>
                <w:sz w:val="16"/>
                <w:szCs w:val="16"/>
              </w:rPr>
              <w:t xml:space="preserve"> Dış Ticaret ve Mevzuat</w:t>
            </w:r>
          </w:p>
        </w:tc>
        <w:tc>
          <w:tcPr>
            <w:tcW w:w="800" w:type="dxa"/>
            <w:tcBorders>
              <w:top w:val="nil"/>
              <w:left w:val="nil"/>
              <w:bottom w:val="single" w:sz="4" w:space="0" w:color="auto"/>
              <w:right w:val="single" w:sz="8" w:space="0" w:color="auto"/>
            </w:tcBorders>
            <w:noWrap/>
            <w:vAlign w:val="bottom"/>
            <w:hideMark/>
          </w:tcPr>
          <w:p w14:paraId="3962F20A" w14:textId="77777777" w:rsidR="00A54635" w:rsidRPr="00781647" w:rsidRDefault="00A54635" w:rsidP="0037327C">
            <w:pPr>
              <w:jc w:val="both"/>
              <w:rPr>
                <w:rFonts w:ascii="Calibri" w:eastAsia="Times New Roman" w:hAnsi="Calibri" w:cs="Calibri"/>
                <w:color w:val="000000"/>
                <w:sz w:val="22"/>
                <w:szCs w:val="22"/>
              </w:rPr>
            </w:pPr>
            <w:r w:rsidRPr="00781647">
              <w:rPr>
                <w:rFonts w:ascii="Calibri" w:eastAsia="Times New Roman" w:hAnsi="Calibri" w:cs="Calibri"/>
                <w:color w:val="000000"/>
                <w:sz w:val="22"/>
                <w:szCs w:val="22"/>
              </w:rPr>
              <w:t>38%</w:t>
            </w:r>
          </w:p>
        </w:tc>
      </w:tr>
      <w:tr w:rsidR="00A54635" w:rsidRPr="00781647" w14:paraId="43C0134E" w14:textId="77777777" w:rsidTr="0037327C">
        <w:trPr>
          <w:trHeight w:val="300"/>
          <w:jc w:val="center"/>
        </w:trPr>
        <w:tc>
          <w:tcPr>
            <w:tcW w:w="7052" w:type="dxa"/>
            <w:tcBorders>
              <w:top w:val="nil"/>
              <w:left w:val="single" w:sz="8" w:space="0" w:color="auto"/>
              <w:bottom w:val="single" w:sz="4" w:space="0" w:color="auto"/>
              <w:right w:val="single" w:sz="4" w:space="0" w:color="auto"/>
            </w:tcBorders>
            <w:noWrap/>
            <w:vAlign w:val="center"/>
            <w:hideMark/>
          </w:tcPr>
          <w:p w14:paraId="38082019" w14:textId="77777777" w:rsidR="00A54635" w:rsidRPr="00781647" w:rsidRDefault="00A54635" w:rsidP="0037327C">
            <w:pPr>
              <w:jc w:val="both"/>
              <w:rPr>
                <w:rFonts w:ascii="Arial" w:eastAsia="Times New Roman" w:hAnsi="Arial" w:cs="Arial"/>
                <w:color w:val="000000"/>
                <w:sz w:val="16"/>
                <w:szCs w:val="16"/>
              </w:rPr>
            </w:pPr>
            <w:r w:rsidRPr="00781647">
              <w:rPr>
                <w:rFonts w:ascii="Arial" w:eastAsia="Times New Roman" w:hAnsi="Arial" w:cs="Arial"/>
                <w:color w:val="000000"/>
                <w:sz w:val="16"/>
                <w:szCs w:val="16"/>
              </w:rPr>
              <w:t xml:space="preserve"> Algı Yönetimi</w:t>
            </w:r>
          </w:p>
        </w:tc>
        <w:tc>
          <w:tcPr>
            <w:tcW w:w="800" w:type="dxa"/>
            <w:tcBorders>
              <w:top w:val="nil"/>
              <w:left w:val="nil"/>
              <w:bottom w:val="single" w:sz="4" w:space="0" w:color="auto"/>
              <w:right w:val="single" w:sz="8" w:space="0" w:color="auto"/>
            </w:tcBorders>
            <w:noWrap/>
            <w:vAlign w:val="bottom"/>
            <w:hideMark/>
          </w:tcPr>
          <w:p w14:paraId="2AC43207" w14:textId="77777777" w:rsidR="00A54635" w:rsidRPr="00781647" w:rsidRDefault="00A54635" w:rsidP="0037327C">
            <w:pPr>
              <w:jc w:val="both"/>
              <w:rPr>
                <w:rFonts w:ascii="Calibri" w:eastAsia="Times New Roman" w:hAnsi="Calibri" w:cs="Calibri"/>
                <w:color w:val="000000"/>
                <w:sz w:val="22"/>
                <w:szCs w:val="22"/>
              </w:rPr>
            </w:pPr>
            <w:r w:rsidRPr="00781647">
              <w:rPr>
                <w:rFonts w:ascii="Calibri" w:eastAsia="Times New Roman" w:hAnsi="Calibri" w:cs="Calibri"/>
                <w:color w:val="000000"/>
                <w:sz w:val="22"/>
                <w:szCs w:val="22"/>
              </w:rPr>
              <w:t>36%</w:t>
            </w:r>
          </w:p>
        </w:tc>
      </w:tr>
      <w:tr w:rsidR="00A54635" w:rsidRPr="00781647" w14:paraId="4F20556C" w14:textId="77777777" w:rsidTr="0037327C">
        <w:trPr>
          <w:trHeight w:val="300"/>
          <w:jc w:val="center"/>
        </w:trPr>
        <w:tc>
          <w:tcPr>
            <w:tcW w:w="7052" w:type="dxa"/>
            <w:tcBorders>
              <w:top w:val="nil"/>
              <w:left w:val="single" w:sz="8" w:space="0" w:color="auto"/>
              <w:bottom w:val="single" w:sz="4" w:space="0" w:color="auto"/>
              <w:right w:val="single" w:sz="4" w:space="0" w:color="auto"/>
            </w:tcBorders>
            <w:noWrap/>
            <w:vAlign w:val="center"/>
            <w:hideMark/>
          </w:tcPr>
          <w:p w14:paraId="3AB16C3B" w14:textId="77777777" w:rsidR="00A54635" w:rsidRPr="00781647" w:rsidRDefault="00A54635" w:rsidP="0037327C">
            <w:pPr>
              <w:jc w:val="both"/>
              <w:rPr>
                <w:rFonts w:ascii="Arial" w:eastAsia="Times New Roman" w:hAnsi="Arial" w:cs="Arial"/>
                <w:color w:val="000000"/>
                <w:sz w:val="16"/>
                <w:szCs w:val="16"/>
              </w:rPr>
            </w:pPr>
            <w:r w:rsidRPr="00781647">
              <w:rPr>
                <w:rFonts w:ascii="Arial" w:eastAsia="Times New Roman" w:hAnsi="Arial" w:cs="Arial"/>
                <w:color w:val="000000"/>
                <w:sz w:val="16"/>
                <w:szCs w:val="16"/>
              </w:rPr>
              <w:t xml:space="preserve"> Ön Muhasebe ve Bütçe Hazırlama</w:t>
            </w:r>
          </w:p>
        </w:tc>
        <w:tc>
          <w:tcPr>
            <w:tcW w:w="800" w:type="dxa"/>
            <w:tcBorders>
              <w:top w:val="nil"/>
              <w:left w:val="nil"/>
              <w:bottom w:val="single" w:sz="4" w:space="0" w:color="auto"/>
              <w:right w:val="single" w:sz="8" w:space="0" w:color="auto"/>
            </w:tcBorders>
            <w:noWrap/>
            <w:vAlign w:val="bottom"/>
            <w:hideMark/>
          </w:tcPr>
          <w:p w14:paraId="4391E58E" w14:textId="77777777" w:rsidR="00A54635" w:rsidRPr="00781647" w:rsidRDefault="00A54635" w:rsidP="0037327C">
            <w:pPr>
              <w:jc w:val="both"/>
              <w:rPr>
                <w:rFonts w:ascii="Calibri" w:eastAsia="Times New Roman" w:hAnsi="Calibri" w:cs="Calibri"/>
                <w:color w:val="000000"/>
                <w:sz w:val="22"/>
                <w:szCs w:val="22"/>
              </w:rPr>
            </w:pPr>
            <w:r w:rsidRPr="00781647">
              <w:rPr>
                <w:rFonts w:ascii="Calibri" w:eastAsia="Times New Roman" w:hAnsi="Calibri" w:cs="Calibri"/>
                <w:color w:val="000000"/>
                <w:sz w:val="22"/>
                <w:szCs w:val="22"/>
              </w:rPr>
              <w:t>38%</w:t>
            </w:r>
          </w:p>
        </w:tc>
      </w:tr>
      <w:tr w:rsidR="00A54635" w:rsidRPr="00781647" w14:paraId="31F787D7" w14:textId="77777777" w:rsidTr="0037327C">
        <w:trPr>
          <w:trHeight w:val="300"/>
          <w:jc w:val="center"/>
        </w:trPr>
        <w:tc>
          <w:tcPr>
            <w:tcW w:w="7052" w:type="dxa"/>
            <w:tcBorders>
              <w:top w:val="nil"/>
              <w:left w:val="single" w:sz="8" w:space="0" w:color="auto"/>
              <w:bottom w:val="single" w:sz="4" w:space="0" w:color="auto"/>
              <w:right w:val="single" w:sz="4" w:space="0" w:color="auto"/>
            </w:tcBorders>
            <w:noWrap/>
            <w:vAlign w:val="center"/>
            <w:hideMark/>
          </w:tcPr>
          <w:p w14:paraId="2679EC19" w14:textId="77777777" w:rsidR="00A54635" w:rsidRPr="00781647" w:rsidRDefault="00A54635" w:rsidP="0037327C">
            <w:pPr>
              <w:jc w:val="both"/>
              <w:rPr>
                <w:rFonts w:ascii="Arial" w:eastAsia="Times New Roman" w:hAnsi="Arial" w:cs="Arial"/>
                <w:color w:val="000000"/>
                <w:sz w:val="16"/>
                <w:szCs w:val="16"/>
              </w:rPr>
            </w:pPr>
            <w:r w:rsidRPr="00781647">
              <w:rPr>
                <w:rFonts w:ascii="Arial" w:eastAsia="Times New Roman" w:hAnsi="Arial" w:cs="Arial"/>
                <w:color w:val="000000"/>
                <w:sz w:val="16"/>
                <w:szCs w:val="16"/>
              </w:rPr>
              <w:t xml:space="preserve"> Kurumsal Sosyal Medya Hesapları Nasıl Yönetilir</w:t>
            </w:r>
          </w:p>
        </w:tc>
        <w:tc>
          <w:tcPr>
            <w:tcW w:w="800" w:type="dxa"/>
            <w:tcBorders>
              <w:top w:val="nil"/>
              <w:left w:val="nil"/>
              <w:bottom w:val="single" w:sz="4" w:space="0" w:color="auto"/>
              <w:right w:val="single" w:sz="8" w:space="0" w:color="auto"/>
            </w:tcBorders>
            <w:noWrap/>
            <w:vAlign w:val="bottom"/>
            <w:hideMark/>
          </w:tcPr>
          <w:p w14:paraId="2E634915" w14:textId="77777777" w:rsidR="00A54635" w:rsidRPr="00781647" w:rsidRDefault="00A54635" w:rsidP="0037327C">
            <w:pPr>
              <w:jc w:val="both"/>
              <w:rPr>
                <w:rFonts w:ascii="Calibri" w:eastAsia="Times New Roman" w:hAnsi="Calibri" w:cs="Calibri"/>
                <w:color w:val="000000"/>
                <w:sz w:val="22"/>
                <w:szCs w:val="22"/>
              </w:rPr>
            </w:pPr>
            <w:r w:rsidRPr="00781647">
              <w:rPr>
                <w:rFonts w:ascii="Calibri" w:eastAsia="Times New Roman" w:hAnsi="Calibri" w:cs="Calibri"/>
                <w:color w:val="000000"/>
                <w:sz w:val="22"/>
                <w:szCs w:val="22"/>
              </w:rPr>
              <w:t>54%</w:t>
            </w:r>
          </w:p>
        </w:tc>
      </w:tr>
      <w:tr w:rsidR="00A54635" w:rsidRPr="00781647" w14:paraId="12D2AB13" w14:textId="77777777" w:rsidTr="0037327C">
        <w:trPr>
          <w:trHeight w:val="300"/>
          <w:jc w:val="center"/>
        </w:trPr>
        <w:tc>
          <w:tcPr>
            <w:tcW w:w="7052" w:type="dxa"/>
            <w:tcBorders>
              <w:top w:val="nil"/>
              <w:left w:val="single" w:sz="8" w:space="0" w:color="auto"/>
              <w:bottom w:val="single" w:sz="4" w:space="0" w:color="auto"/>
              <w:right w:val="single" w:sz="4" w:space="0" w:color="auto"/>
            </w:tcBorders>
            <w:noWrap/>
            <w:vAlign w:val="center"/>
            <w:hideMark/>
          </w:tcPr>
          <w:p w14:paraId="00231B73" w14:textId="77777777" w:rsidR="00A54635" w:rsidRPr="00781647" w:rsidRDefault="00A54635" w:rsidP="0037327C">
            <w:pPr>
              <w:jc w:val="both"/>
              <w:rPr>
                <w:rFonts w:ascii="Arial" w:eastAsia="Times New Roman" w:hAnsi="Arial" w:cs="Arial"/>
                <w:color w:val="000000"/>
                <w:sz w:val="16"/>
                <w:szCs w:val="16"/>
              </w:rPr>
            </w:pPr>
            <w:r w:rsidRPr="00781647">
              <w:rPr>
                <w:rFonts w:ascii="Arial" w:eastAsia="Times New Roman" w:hAnsi="Arial" w:cs="Arial"/>
                <w:color w:val="000000"/>
                <w:sz w:val="16"/>
                <w:szCs w:val="16"/>
              </w:rPr>
              <w:t xml:space="preserve"> Sanal Pazar Yerleri ve e-ticaret</w:t>
            </w:r>
          </w:p>
        </w:tc>
        <w:tc>
          <w:tcPr>
            <w:tcW w:w="800" w:type="dxa"/>
            <w:tcBorders>
              <w:top w:val="nil"/>
              <w:left w:val="nil"/>
              <w:bottom w:val="single" w:sz="4" w:space="0" w:color="auto"/>
              <w:right w:val="single" w:sz="8" w:space="0" w:color="auto"/>
            </w:tcBorders>
            <w:noWrap/>
            <w:vAlign w:val="bottom"/>
            <w:hideMark/>
          </w:tcPr>
          <w:p w14:paraId="5DE0C42C" w14:textId="77777777" w:rsidR="00A54635" w:rsidRPr="00781647" w:rsidRDefault="00A54635" w:rsidP="0037327C">
            <w:pPr>
              <w:jc w:val="both"/>
              <w:rPr>
                <w:rFonts w:ascii="Calibri" w:eastAsia="Times New Roman" w:hAnsi="Calibri" w:cs="Calibri"/>
                <w:color w:val="000000"/>
                <w:sz w:val="22"/>
                <w:szCs w:val="22"/>
              </w:rPr>
            </w:pPr>
            <w:r w:rsidRPr="00781647">
              <w:rPr>
                <w:rFonts w:ascii="Calibri" w:eastAsia="Times New Roman" w:hAnsi="Calibri" w:cs="Calibri"/>
                <w:color w:val="000000"/>
                <w:sz w:val="22"/>
                <w:szCs w:val="22"/>
              </w:rPr>
              <w:t>44%</w:t>
            </w:r>
          </w:p>
        </w:tc>
      </w:tr>
      <w:tr w:rsidR="00A54635" w:rsidRPr="00781647" w14:paraId="726DA9EB" w14:textId="77777777" w:rsidTr="0037327C">
        <w:trPr>
          <w:trHeight w:val="320"/>
          <w:jc w:val="center"/>
        </w:trPr>
        <w:tc>
          <w:tcPr>
            <w:tcW w:w="7052" w:type="dxa"/>
            <w:tcBorders>
              <w:top w:val="nil"/>
              <w:left w:val="single" w:sz="8" w:space="0" w:color="auto"/>
              <w:bottom w:val="single" w:sz="8" w:space="0" w:color="auto"/>
              <w:right w:val="single" w:sz="4" w:space="0" w:color="auto"/>
            </w:tcBorders>
            <w:noWrap/>
            <w:vAlign w:val="center"/>
            <w:hideMark/>
          </w:tcPr>
          <w:p w14:paraId="36F9A6A9" w14:textId="77777777" w:rsidR="00A54635" w:rsidRPr="00781647" w:rsidRDefault="00A54635" w:rsidP="0037327C">
            <w:pPr>
              <w:jc w:val="both"/>
              <w:rPr>
                <w:rFonts w:ascii="Arial" w:eastAsia="Times New Roman" w:hAnsi="Arial" w:cs="Arial"/>
                <w:color w:val="000000"/>
                <w:sz w:val="16"/>
                <w:szCs w:val="16"/>
              </w:rPr>
            </w:pPr>
            <w:r w:rsidRPr="00781647">
              <w:rPr>
                <w:rFonts w:ascii="Arial" w:eastAsia="Times New Roman" w:hAnsi="Arial" w:cs="Arial"/>
                <w:color w:val="000000"/>
                <w:sz w:val="16"/>
                <w:szCs w:val="16"/>
              </w:rPr>
              <w:t xml:space="preserve"> Sanal Fuar Organizasyonlarına Nasıl Katılabilirim? Sanal Fuar Standı Nasıl Hazırlanır?</w:t>
            </w:r>
          </w:p>
        </w:tc>
        <w:tc>
          <w:tcPr>
            <w:tcW w:w="800" w:type="dxa"/>
            <w:tcBorders>
              <w:top w:val="nil"/>
              <w:left w:val="nil"/>
              <w:bottom w:val="single" w:sz="8" w:space="0" w:color="auto"/>
              <w:right w:val="single" w:sz="8" w:space="0" w:color="auto"/>
            </w:tcBorders>
            <w:noWrap/>
            <w:vAlign w:val="bottom"/>
            <w:hideMark/>
          </w:tcPr>
          <w:p w14:paraId="227B620F" w14:textId="77777777" w:rsidR="00A54635" w:rsidRPr="00781647" w:rsidRDefault="00A54635" w:rsidP="0037327C">
            <w:pPr>
              <w:jc w:val="both"/>
              <w:rPr>
                <w:rFonts w:ascii="Calibri" w:eastAsia="Times New Roman" w:hAnsi="Calibri" w:cs="Calibri"/>
                <w:color w:val="000000"/>
                <w:sz w:val="22"/>
                <w:szCs w:val="22"/>
              </w:rPr>
            </w:pPr>
            <w:r w:rsidRPr="00781647">
              <w:rPr>
                <w:rFonts w:ascii="Calibri" w:eastAsia="Times New Roman" w:hAnsi="Calibri" w:cs="Calibri"/>
                <w:color w:val="000000"/>
                <w:sz w:val="22"/>
                <w:szCs w:val="22"/>
              </w:rPr>
              <w:t>36%</w:t>
            </w:r>
          </w:p>
        </w:tc>
      </w:tr>
    </w:tbl>
    <w:p w14:paraId="741C9FB8" w14:textId="77777777" w:rsidR="00A54635" w:rsidRDefault="00A54635" w:rsidP="00A54635">
      <w:pPr>
        <w:jc w:val="both"/>
        <w:rPr>
          <w:rFonts w:ascii="Arial" w:hAnsi="Arial" w:cs="Arial"/>
          <w:bCs/>
          <w:sz w:val="18"/>
          <w:szCs w:val="18"/>
        </w:rPr>
      </w:pPr>
    </w:p>
    <w:p w14:paraId="09283FB9" w14:textId="77777777" w:rsidR="00A54635" w:rsidRDefault="00A54635" w:rsidP="00A54635">
      <w:pPr>
        <w:jc w:val="both"/>
        <w:rPr>
          <w:rFonts w:ascii="Arial" w:hAnsi="Arial" w:cs="Arial"/>
          <w:bCs/>
          <w:sz w:val="18"/>
          <w:szCs w:val="18"/>
        </w:rPr>
      </w:pPr>
      <w:r w:rsidRPr="006E3816">
        <w:rPr>
          <w:rFonts w:ascii="Arial" w:hAnsi="Arial" w:cs="Arial"/>
          <w:bCs/>
          <w:noProof/>
          <w:sz w:val="18"/>
          <w:szCs w:val="18"/>
        </w:rPr>
        <w:drawing>
          <wp:inline distT="0" distB="0" distL="0" distR="0" wp14:anchorId="4AB4D4A1" wp14:editId="164E0719">
            <wp:extent cx="5756910" cy="2247265"/>
            <wp:effectExtent l="0" t="0" r="0" b="0"/>
            <wp:docPr id="22" name="Resi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56910" cy="2247265"/>
                    </a:xfrm>
                    <a:prstGeom prst="rect">
                      <a:avLst/>
                    </a:prstGeom>
                  </pic:spPr>
                </pic:pic>
              </a:graphicData>
            </a:graphic>
          </wp:inline>
        </w:drawing>
      </w:r>
    </w:p>
    <w:p w14:paraId="682142A5" w14:textId="77777777" w:rsidR="00A54635" w:rsidRPr="0073046D" w:rsidRDefault="00A54635" w:rsidP="0073046D">
      <w:pPr>
        <w:pStyle w:val="Balk1"/>
        <w:jc w:val="both"/>
        <w:rPr>
          <w:rFonts w:ascii="Arial" w:hAnsi="Arial" w:cs="Arial"/>
          <w:b w:val="0"/>
          <w:bCs/>
          <w:sz w:val="18"/>
          <w:szCs w:val="18"/>
        </w:rPr>
      </w:pPr>
      <w:r w:rsidRPr="0073046D">
        <w:rPr>
          <w:rFonts w:ascii="Arial" w:hAnsi="Arial" w:cs="Arial"/>
          <w:b w:val="0"/>
          <w:bCs/>
          <w:sz w:val="18"/>
          <w:szCs w:val="18"/>
        </w:rPr>
        <w:t>Körfez Ticaret Odası Sürekli Gelişim Merkezi Akademileri ile ilgili beklenti sorulduğunda ise aşağıdaki tablo ortaya çıkmıştır. Buradan anlaşılmaktadır ki en çok talep alan akademi Satış ve pazarlama olandır. Bunu Yönetim Kalitesini Geliştirme akademisi takip etmektedir.</w:t>
      </w:r>
    </w:p>
    <w:p w14:paraId="5F0694BF" w14:textId="77777777" w:rsidR="00A54635" w:rsidRPr="0073046D" w:rsidRDefault="00A54635" w:rsidP="0073046D">
      <w:pPr>
        <w:jc w:val="both"/>
        <w:rPr>
          <w:rFonts w:ascii="Arial" w:hAnsi="Arial" w:cs="Arial"/>
          <w:bCs/>
          <w:sz w:val="18"/>
          <w:szCs w:val="18"/>
        </w:rPr>
      </w:pPr>
    </w:p>
    <w:tbl>
      <w:tblPr>
        <w:tblW w:w="5851" w:type="dxa"/>
        <w:tblInd w:w="416" w:type="dxa"/>
        <w:tblCellMar>
          <w:left w:w="70" w:type="dxa"/>
          <w:right w:w="70" w:type="dxa"/>
        </w:tblCellMar>
        <w:tblLook w:val="04A0" w:firstRow="1" w:lastRow="0" w:firstColumn="1" w:lastColumn="0" w:noHBand="0" w:noVBand="1"/>
      </w:tblPr>
      <w:tblGrid>
        <w:gridCol w:w="3201"/>
        <w:gridCol w:w="1325"/>
        <w:gridCol w:w="1325"/>
      </w:tblGrid>
      <w:tr w:rsidR="00A54635" w:rsidRPr="009E75AE" w14:paraId="1D27C44C" w14:textId="77777777" w:rsidTr="0037327C">
        <w:trPr>
          <w:trHeight w:val="200"/>
        </w:trPr>
        <w:tc>
          <w:tcPr>
            <w:tcW w:w="3201" w:type="dxa"/>
            <w:tcBorders>
              <w:top w:val="single" w:sz="8" w:space="0" w:color="auto"/>
              <w:left w:val="single" w:sz="8" w:space="0" w:color="auto"/>
              <w:bottom w:val="single" w:sz="4" w:space="0" w:color="auto"/>
              <w:right w:val="single" w:sz="4" w:space="0" w:color="auto"/>
            </w:tcBorders>
            <w:noWrap/>
            <w:vAlign w:val="bottom"/>
            <w:hideMark/>
          </w:tcPr>
          <w:p w14:paraId="1A85574E" w14:textId="77777777" w:rsidR="00A54635" w:rsidRPr="009E75AE" w:rsidRDefault="00A54635" w:rsidP="0037327C">
            <w:pPr>
              <w:ind w:left="68"/>
              <w:jc w:val="both"/>
              <w:rPr>
                <w:rFonts w:ascii="Calibri" w:eastAsia="Times New Roman" w:hAnsi="Calibri" w:cs="Calibri"/>
                <w:b/>
                <w:bCs/>
                <w:color w:val="000000"/>
                <w:sz w:val="16"/>
                <w:szCs w:val="16"/>
              </w:rPr>
            </w:pPr>
            <w:r w:rsidRPr="009E75AE">
              <w:rPr>
                <w:rFonts w:ascii="Calibri" w:eastAsia="Times New Roman" w:hAnsi="Calibri" w:cs="Calibri"/>
                <w:b/>
                <w:bCs/>
                <w:color w:val="000000"/>
                <w:sz w:val="16"/>
                <w:szCs w:val="16"/>
              </w:rPr>
              <w:t>Akademi</w:t>
            </w:r>
          </w:p>
        </w:tc>
        <w:tc>
          <w:tcPr>
            <w:tcW w:w="1325" w:type="dxa"/>
            <w:tcBorders>
              <w:top w:val="single" w:sz="8" w:space="0" w:color="auto"/>
              <w:left w:val="nil"/>
              <w:bottom w:val="single" w:sz="4" w:space="0" w:color="auto"/>
              <w:right w:val="single" w:sz="4" w:space="0" w:color="auto"/>
            </w:tcBorders>
            <w:noWrap/>
            <w:vAlign w:val="bottom"/>
            <w:hideMark/>
          </w:tcPr>
          <w:p w14:paraId="0872FEBE" w14:textId="77777777" w:rsidR="00A54635" w:rsidRPr="009E75AE" w:rsidRDefault="00A54635" w:rsidP="0037327C">
            <w:pPr>
              <w:jc w:val="both"/>
              <w:rPr>
                <w:rFonts w:ascii="Calibri" w:eastAsia="Times New Roman" w:hAnsi="Calibri" w:cs="Calibri"/>
                <w:b/>
                <w:bCs/>
                <w:color w:val="000000"/>
                <w:sz w:val="16"/>
                <w:szCs w:val="16"/>
              </w:rPr>
            </w:pPr>
            <w:r w:rsidRPr="009E75AE">
              <w:rPr>
                <w:rFonts w:ascii="Calibri" w:eastAsia="Times New Roman" w:hAnsi="Calibri" w:cs="Calibri"/>
                <w:b/>
                <w:bCs/>
                <w:color w:val="000000"/>
                <w:sz w:val="16"/>
                <w:szCs w:val="16"/>
              </w:rPr>
              <w:t>Yüzdesi</w:t>
            </w:r>
          </w:p>
        </w:tc>
        <w:tc>
          <w:tcPr>
            <w:tcW w:w="1325" w:type="dxa"/>
            <w:tcBorders>
              <w:top w:val="single" w:sz="8" w:space="0" w:color="auto"/>
              <w:left w:val="nil"/>
              <w:bottom w:val="single" w:sz="4" w:space="0" w:color="auto"/>
              <w:right w:val="single" w:sz="8" w:space="0" w:color="auto"/>
            </w:tcBorders>
            <w:noWrap/>
            <w:vAlign w:val="bottom"/>
            <w:hideMark/>
          </w:tcPr>
          <w:p w14:paraId="3EA3635D" w14:textId="77777777" w:rsidR="00A54635" w:rsidRPr="009E75AE" w:rsidRDefault="00A54635" w:rsidP="0037327C">
            <w:pPr>
              <w:jc w:val="both"/>
              <w:rPr>
                <w:rFonts w:ascii="Calibri" w:eastAsia="Times New Roman" w:hAnsi="Calibri" w:cs="Calibri"/>
                <w:b/>
                <w:bCs/>
                <w:color w:val="000000"/>
                <w:sz w:val="16"/>
                <w:szCs w:val="16"/>
              </w:rPr>
            </w:pPr>
            <w:r w:rsidRPr="009E75AE">
              <w:rPr>
                <w:rFonts w:ascii="Calibri" w:eastAsia="Times New Roman" w:hAnsi="Calibri" w:cs="Calibri"/>
                <w:b/>
                <w:bCs/>
                <w:color w:val="000000"/>
                <w:sz w:val="16"/>
                <w:szCs w:val="16"/>
              </w:rPr>
              <w:t>Firma Sayısı</w:t>
            </w:r>
          </w:p>
        </w:tc>
      </w:tr>
      <w:tr w:rsidR="00A54635" w:rsidRPr="009E75AE" w14:paraId="15122A68" w14:textId="77777777" w:rsidTr="0037327C">
        <w:trPr>
          <w:trHeight w:val="200"/>
        </w:trPr>
        <w:tc>
          <w:tcPr>
            <w:tcW w:w="3201" w:type="dxa"/>
            <w:tcBorders>
              <w:top w:val="nil"/>
              <w:left w:val="single" w:sz="8" w:space="0" w:color="auto"/>
              <w:bottom w:val="single" w:sz="4" w:space="0" w:color="auto"/>
              <w:right w:val="single" w:sz="4" w:space="0" w:color="auto"/>
            </w:tcBorders>
            <w:shd w:val="clear" w:color="D9D9D9" w:fill="D9D9D9"/>
            <w:vAlign w:val="center"/>
            <w:hideMark/>
          </w:tcPr>
          <w:p w14:paraId="19A26576" w14:textId="77777777" w:rsidR="00A54635" w:rsidRPr="009E75AE" w:rsidRDefault="00A54635" w:rsidP="0037327C">
            <w:pPr>
              <w:jc w:val="both"/>
              <w:rPr>
                <w:rFonts w:ascii="Calibri" w:eastAsia="Times New Roman" w:hAnsi="Calibri" w:cs="Calibri"/>
                <w:color w:val="000000"/>
                <w:sz w:val="16"/>
                <w:szCs w:val="16"/>
              </w:rPr>
            </w:pPr>
            <w:r w:rsidRPr="009E75AE">
              <w:rPr>
                <w:rFonts w:ascii="Calibri" w:eastAsia="Times New Roman" w:hAnsi="Calibri" w:cs="Calibri"/>
                <w:color w:val="000000"/>
                <w:sz w:val="16"/>
                <w:szCs w:val="16"/>
              </w:rPr>
              <w:t>Dış Ticaret Akademisi</w:t>
            </w:r>
          </w:p>
        </w:tc>
        <w:tc>
          <w:tcPr>
            <w:tcW w:w="1325" w:type="dxa"/>
            <w:tcBorders>
              <w:top w:val="nil"/>
              <w:left w:val="nil"/>
              <w:bottom w:val="single" w:sz="4" w:space="0" w:color="auto"/>
              <w:right w:val="single" w:sz="4" w:space="0" w:color="auto"/>
            </w:tcBorders>
            <w:noWrap/>
            <w:vAlign w:val="bottom"/>
            <w:hideMark/>
          </w:tcPr>
          <w:p w14:paraId="061B2F25" w14:textId="77777777" w:rsidR="00A54635" w:rsidRPr="009E75AE" w:rsidRDefault="00A54635" w:rsidP="0037327C">
            <w:pPr>
              <w:jc w:val="both"/>
              <w:rPr>
                <w:rFonts w:ascii="Calibri" w:eastAsia="Times New Roman" w:hAnsi="Calibri" w:cs="Calibri"/>
                <w:color w:val="000000"/>
                <w:sz w:val="16"/>
                <w:szCs w:val="16"/>
              </w:rPr>
            </w:pPr>
            <w:r w:rsidRPr="009E75AE">
              <w:rPr>
                <w:rFonts w:ascii="Calibri" w:eastAsia="Times New Roman" w:hAnsi="Calibri" w:cs="Calibri"/>
                <w:color w:val="000000"/>
                <w:sz w:val="16"/>
                <w:szCs w:val="16"/>
              </w:rPr>
              <w:t>42%</w:t>
            </w:r>
          </w:p>
        </w:tc>
        <w:tc>
          <w:tcPr>
            <w:tcW w:w="1325" w:type="dxa"/>
            <w:tcBorders>
              <w:top w:val="nil"/>
              <w:left w:val="nil"/>
              <w:bottom w:val="single" w:sz="4" w:space="0" w:color="auto"/>
              <w:right w:val="single" w:sz="8" w:space="0" w:color="auto"/>
            </w:tcBorders>
            <w:noWrap/>
            <w:vAlign w:val="bottom"/>
            <w:hideMark/>
          </w:tcPr>
          <w:p w14:paraId="5BEC58A9" w14:textId="77777777" w:rsidR="00A54635" w:rsidRPr="009E75AE" w:rsidRDefault="00A54635" w:rsidP="0037327C">
            <w:pPr>
              <w:jc w:val="both"/>
              <w:rPr>
                <w:rFonts w:ascii="Calibri" w:eastAsia="Times New Roman" w:hAnsi="Calibri" w:cs="Calibri"/>
                <w:color w:val="000000"/>
                <w:sz w:val="16"/>
                <w:szCs w:val="16"/>
              </w:rPr>
            </w:pPr>
            <w:r w:rsidRPr="009E75AE">
              <w:rPr>
                <w:rFonts w:ascii="Calibri" w:eastAsia="Times New Roman" w:hAnsi="Calibri" w:cs="Calibri"/>
                <w:color w:val="000000"/>
                <w:sz w:val="16"/>
                <w:szCs w:val="16"/>
              </w:rPr>
              <w:t>19</w:t>
            </w:r>
          </w:p>
        </w:tc>
      </w:tr>
      <w:tr w:rsidR="00A54635" w:rsidRPr="009E75AE" w14:paraId="4FFFA4F5" w14:textId="77777777" w:rsidTr="0037327C">
        <w:trPr>
          <w:trHeight w:val="200"/>
        </w:trPr>
        <w:tc>
          <w:tcPr>
            <w:tcW w:w="3201" w:type="dxa"/>
            <w:tcBorders>
              <w:top w:val="nil"/>
              <w:left w:val="single" w:sz="8" w:space="0" w:color="auto"/>
              <w:bottom w:val="single" w:sz="4" w:space="0" w:color="auto"/>
              <w:right w:val="single" w:sz="4" w:space="0" w:color="auto"/>
            </w:tcBorders>
            <w:shd w:val="clear" w:color="D9D9D9" w:fill="D9D9D9"/>
            <w:vAlign w:val="center"/>
            <w:hideMark/>
          </w:tcPr>
          <w:p w14:paraId="74F1978B" w14:textId="77777777" w:rsidR="00A54635" w:rsidRPr="009E75AE" w:rsidRDefault="00A54635" w:rsidP="0037327C">
            <w:pPr>
              <w:jc w:val="both"/>
              <w:rPr>
                <w:rFonts w:ascii="Calibri" w:eastAsia="Times New Roman" w:hAnsi="Calibri" w:cs="Calibri"/>
                <w:color w:val="000000"/>
                <w:sz w:val="16"/>
                <w:szCs w:val="16"/>
              </w:rPr>
            </w:pPr>
            <w:r w:rsidRPr="009E75AE">
              <w:rPr>
                <w:rFonts w:ascii="Calibri" w:eastAsia="Times New Roman" w:hAnsi="Calibri" w:cs="Calibri"/>
                <w:color w:val="000000"/>
                <w:sz w:val="16"/>
                <w:szCs w:val="16"/>
              </w:rPr>
              <w:t>Finansal Gelişim</w:t>
            </w:r>
          </w:p>
        </w:tc>
        <w:tc>
          <w:tcPr>
            <w:tcW w:w="1325" w:type="dxa"/>
            <w:tcBorders>
              <w:top w:val="nil"/>
              <w:left w:val="nil"/>
              <w:bottom w:val="single" w:sz="4" w:space="0" w:color="auto"/>
              <w:right w:val="single" w:sz="4" w:space="0" w:color="auto"/>
            </w:tcBorders>
            <w:noWrap/>
            <w:vAlign w:val="bottom"/>
            <w:hideMark/>
          </w:tcPr>
          <w:p w14:paraId="734F9F70" w14:textId="77777777" w:rsidR="00A54635" w:rsidRPr="009E75AE" w:rsidRDefault="00A54635" w:rsidP="0037327C">
            <w:pPr>
              <w:jc w:val="both"/>
              <w:rPr>
                <w:rFonts w:ascii="Calibri" w:eastAsia="Times New Roman" w:hAnsi="Calibri" w:cs="Calibri"/>
                <w:color w:val="000000"/>
                <w:sz w:val="16"/>
                <w:szCs w:val="16"/>
              </w:rPr>
            </w:pPr>
            <w:r w:rsidRPr="009E75AE">
              <w:rPr>
                <w:rFonts w:ascii="Calibri" w:eastAsia="Times New Roman" w:hAnsi="Calibri" w:cs="Calibri"/>
                <w:color w:val="000000"/>
                <w:sz w:val="16"/>
                <w:szCs w:val="16"/>
              </w:rPr>
              <w:t>40%</w:t>
            </w:r>
          </w:p>
        </w:tc>
        <w:tc>
          <w:tcPr>
            <w:tcW w:w="1325" w:type="dxa"/>
            <w:tcBorders>
              <w:top w:val="nil"/>
              <w:left w:val="nil"/>
              <w:bottom w:val="single" w:sz="4" w:space="0" w:color="auto"/>
              <w:right w:val="single" w:sz="8" w:space="0" w:color="auto"/>
            </w:tcBorders>
            <w:noWrap/>
            <w:vAlign w:val="bottom"/>
            <w:hideMark/>
          </w:tcPr>
          <w:p w14:paraId="50A473E9" w14:textId="77777777" w:rsidR="00A54635" w:rsidRPr="009E75AE" w:rsidRDefault="00A54635" w:rsidP="0037327C">
            <w:pPr>
              <w:jc w:val="both"/>
              <w:rPr>
                <w:rFonts w:ascii="Calibri" w:eastAsia="Times New Roman" w:hAnsi="Calibri" w:cs="Calibri"/>
                <w:color w:val="000000"/>
                <w:sz w:val="16"/>
                <w:szCs w:val="16"/>
              </w:rPr>
            </w:pPr>
            <w:r w:rsidRPr="009E75AE">
              <w:rPr>
                <w:rFonts w:ascii="Calibri" w:eastAsia="Times New Roman" w:hAnsi="Calibri" w:cs="Calibri"/>
                <w:color w:val="000000"/>
                <w:sz w:val="16"/>
                <w:szCs w:val="16"/>
              </w:rPr>
              <w:t>18</w:t>
            </w:r>
          </w:p>
        </w:tc>
      </w:tr>
      <w:tr w:rsidR="00A54635" w:rsidRPr="009E75AE" w14:paraId="5C321C64" w14:textId="77777777" w:rsidTr="0037327C">
        <w:trPr>
          <w:trHeight w:val="200"/>
        </w:trPr>
        <w:tc>
          <w:tcPr>
            <w:tcW w:w="3201" w:type="dxa"/>
            <w:tcBorders>
              <w:top w:val="nil"/>
              <w:left w:val="single" w:sz="8" w:space="0" w:color="auto"/>
              <w:bottom w:val="single" w:sz="4" w:space="0" w:color="auto"/>
              <w:right w:val="single" w:sz="4" w:space="0" w:color="auto"/>
            </w:tcBorders>
            <w:shd w:val="clear" w:color="D9D9D9" w:fill="D9D9D9"/>
            <w:vAlign w:val="center"/>
            <w:hideMark/>
          </w:tcPr>
          <w:p w14:paraId="1D6839C0" w14:textId="77777777" w:rsidR="00A54635" w:rsidRPr="009E75AE" w:rsidRDefault="00A54635" w:rsidP="0037327C">
            <w:pPr>
              <w:jc w:val="both"/>
              <w:rPr>
                <w:rFonts w:ascii="Calibri" w:eastAsia="Times New Roman" w:hAnsi="Calibri" w:cs="Calibri"/>
                <w:color w:val="000000"/>
                <w:sz w:val="16"/>
                <w:szCs w:val="16"/>
              </w:rPr>
            </w:pPr>
            <w:r w:rsidRPr="009E75AE">
              <w:rPr>
                <w:rFonts w:ascii="Calibri" w:eastAsia="Times New Roman" w:hAnsi="Calibri" w:cs="Calibri"/>
                <w:color w:val="000000"/>
                <w:sz w:val="16"/>
                <w:szCs w:val="16"/>
              </w:rPr>
              <w:t>İnovatif Satış Okulu</w:t>
            </w:r>
          </w:p>
        </w:tc>
        <w:tc>
          <w:tcPr>
            <w:tcW w:w="1325" w:type="dxa"/>
            <w:tcBorders>
              <w:top w:val="nil"/>
              <w:left w:val="nil"/>
              <w:bottom w:val="single" w:sz="4" w:space="0" w:color="auto"/>
              <w:right w:val="single" w:sz="4" w:space="0" w:color="auto"/>
            </w:tcBorders>
            <w:noWrap/>
            <w:vAlign w:val="bottom"/>
            <w:hideMark/>
          </w:tcPr>
          <w:p w14:paraId="427C400F" w14:textId="77777777" w:rsidR="00A54635" w:rsidRPr="009E75AE" w:rsidRDefault="00A54635" w:rsidP="0037327C">
            <w:pPr>
              <w:jc w:val="both"/>
              <w:rPr>
                <w:rFonts w:ascii="Calibri" w:eastAsia="Times New Roman" w:hAnsi="Calibri" w:cs="Calibri"/>
                <w:color w:val="000000"/>
                <w:sz w:val="16"/>
                <w:szCs w:val="16"/>
              </w:rPr>
            </w:pPr>
            <w:r w:rsidRPr="009E75AE">
              <w:rPr>
                <w:rFonts w:ascii="Calibri" w:eastAsia="Times New Roman" w:hAnsi="Calibri" w:cs="Calibri"/>
                <w:color w:val="000000"/>
                <w:sz w:val="16"/>
                <w:szCs w:val="16"/>
              </w:rPr>
              <w:t>20%</w:t>
            </w:r>
          </w:p>
        </w:tc>
        <w:tc>
          <w:tcPr>
            <w:tcW w:w="1325" w:type="dxa"/>
            <w:tcBorders>
              <w:top w:val="nil"/>
              <w:left w:val="nil"/>
              <w:bottom w:val="single" w:sz="4" w:space="0" w:color="auto"/>
              <w:right w:val="single" w:sz="8" w:space="0" w:color="auto"/>
            </w:tcBorders>
            <w:noWrap/>
            <w:vAlign w:val="bottom"/>
            <w:hideMark/>
          </w:tcPr>
          <w:p w14:paraId="33B259F7" w14:textId="77777777" w:rsidR="00A54635" w:rsidRPr="009E75AE" w:rsidRDefault="00A54635" w:rsidP="0037327C">
            <w:pPr>
              <w:jc w:val="both"/>
              <w:rPr>
                <w:rFonts w:ascii="Calibri" w:eastAsia="Times New Roman" w:hAnsi="Calibri" w:cs="Calibri"/>
                <w:color w:val="000000"/>
                <w:sz w:val="16"/>
                <w:szCs w:val="16"/>
              </w:rPr>
            </w:pPr>
            <w:r w:rsidRPr="009E75AE">
              <w:rPr>
                <w:rFonts w:ascii="Calibri" w:eastAsia="Times New Roman" w:hAnsi="Calibri" w:cs="Calibri"/>
                <w:color w:val="000000"/>
                <w:sz w:val="16"/>
                <w:szCs w:val="16"/>
              </w:rPr>
              <w:t>9</w:t>
            </w:r>
          </w:p>
        </w:tc>
      </w:tr>
      <w:tr w:rsidR="00A54635" w:rsidRPr="009E75AE" w14:paraId="38EF50AC" w14:textId="77777777" w:rsidTr="0037327C">
        <w:trPr>
          <w:trHeight w:val="200"/>
        </w:trPr>
        <w:tc>
          <w:tcPr>
            <w:tcW w:w="3201" w:type="dxa"/>
            <w:tcBorders>
              <w:top w:val="nil"/>
              <w:left w:val="single" w:sz="8" w:space="0" w:color="auto"/>
              <w:bottom w:val="single" w:sz="4" w:space="0" w:color="auto"/>
              <w:right w:val="single" w:sz="4" w:space="0" w:color="auto"/>
            </w:tcBorders>
            <w:shd w:val="clear" w:color="D9D9D9" w:fill="D9D9D9"/>
            <w:vAlign w:val="center"/>
            <w:hideMark/>
          </w:tcPr>
          <w:p w14:paraId="097802FF" w14:textId="77777777" w:rsidR="00A54635" w:rsidRPr="009E75AE" w:rsidRDefault="00A54635" w:rsidP="0037327C">
            <w:pPr>
              <w:jc w:val="both"/>
              <w:rPr>
                <w:rFonts w:ascii="Calibri" w:eastAsia="Times New Roman" w:hAnsi="Calibri" w:cs="Calibri"/>
                <w:color w:val="000000"/>
                <w:sz w:val="16"/>
                <w:szCs w:val="16"/>
              </w:rPr>
            </w:pPr>
            <w:r w:rsidRPr="009E75AE">
              <w:rPr>
                <w:rFonts w:ascii="Calibri" w:eastAsia="Times New Roman" w:hAnsi="Calibri" w:cs="Calibri"/>
                <w:color w:val="000000"/>
                <w:sz w:val="16"/>
                <w:szCs w:val="16"/>
              </w:rPr>
              <w:t>Marka Yönetimi</w:t>
            </w:r>
          </w:p>
        </w:tc>
        <w:tc>
          <w:tcPr>
            <w:tcW w:w="1325" w:type="dxa"/>
            <w:tcBorders>
              <w:top w:val="nil"/>
              <w:left w:val="nil"/>
              <w:bottom w:val="single" w:sz="4" w:space="0" w:color="auto"/>
              <w:right w:val="single" w:sz="4" w:space="0" w:color="auto"/>
            </w:tcBorders>
            <w:noWrap/>
            <w:vAlign w:val="bottom"/>
            <w:hideMark/>
          </w:tcPr>
          <w:p w14:paraId="5C179BDE" w14:textId="77777777" w:rsidR="00A54635" w:rsidRPr="009E75AE" w:rsidRDefault="00A54635" w:rsidP="0037327C">
            <w:pPr>
              <w:jc w:val="both"/>
              <w:rPr>
                <w:rFonts w:ascii="Calibri" w:eastAsia="Times New Roman" w:hAnsi="Calibri" w:cs="Calibri"/>
                <w:color w:val="000000"/>
                <w:sz w:val="16"/>
                <w:szCs w:val="16"/>
              </w:rPr>
            </w:pPr>
            <w:r w:rsidRPr="009E75AE">
              <w:rPr>
                <w:rFonts w:ascii="Calibri" w:eastAsia="Times New Roman" w:hAnsi="Calibri" w:cs="Calibri"/>
                <w:color w:val="000000"/>
                <w:sz w:val="16"/>
                <w:szCs w:val="16"/>
              </w:rPr>
              <w:t>38%</w:t>
            </w:r>
          </w:p>
        </w:tc>
        <w:tc>
          <w:tcPr>
            <w:tcW w:w="1325" w:type="dxa"/>
            <w:tcBorders>
              <w:top w:val="nil"/>
              <w:left w:val="nil"/>
              <w:bottom w:val="single" w:sz="4" w:space="0" w:color="auto"/>
              <w:right w:val="single" w:sz="8" w:space="0" w:color="auto"/>
            </w:tcBorders>
            <w:noWrap/>
            <w:vAlign w:val="bottom"/>
            <w:hideMark/>
          </w:tcPr>
          <w:p w14:paraId="10C38C70" w14:textId="77777777" w:rsidR="00A54635" w:rsidRPr="009E75AE" w:rsidRDefault="00A54635" w:rsidP="0037327C">
            <w:pPr>
              <w:jc w:val="both"/>
              <w:rPr>
                <w:rFonts w:ascii="Calibri" w:eastAsia="Times New Roman" w:hAnsi="Calibri" w:cs="Calibri"/>
                <w:color w:val="000000"/>
                <w:sz w:val="16"/>
                <w:szCs w:val="16"/>
              </w:rPr>
            </w:pPr>
            <w:r w:rsidRPr="009E75AE">
              <w:rPr>
                <w:rFonts w:ascii="Calibri" w:eastAsia="Times New Roman" w:hAnsi="Calibri" w:cs="Calibri"/>
                <w:color w:val="000000"/>
                <w:sz w:val="16"/>
                <w:szCs w:val="16"/>
              </w:rPr>
              <w:t>17</w:t>
            </w:r>
          </w:p>
        </w:tc>
      </w:tr>
      <w:tr w:rsidR="00A54635" w:rsidRPr="009E75AE" w14:paraId="5BA00E16" w14:textId="77777777" w:rsidTr="0037327C">
        <w:trPr>
          <w:trHeight w:val="200"/>
        </w:trPr>
        <w:tc>
          <w:tcPr>
            <w:tcW w:w="3201" w:type="dxa"/>
            <w:tcBorders>
              <w:top w:val="nil"/>
              <w:left w:val="single" w:sz="8" w:space="0" w:color="auto"/>
              <w:bottom w:val="single" w:sz="4" w:space="0" w:color="auto"/>
              <w:right w:val="single" w:sz="4" w:space="0" w:color="auto"/>
            </w:tcBorders>
            <w:shd w:val="clear" w:color="D9D9D9" w:fill="D9D9D9"/>
            <w:vAlign w:val="center"/>
            <w:hideMark/>
          </w:tcPr>
          <w:p w14:paraId="4FF6A1DD" w14:textId="77777777" w:rsidR="00A54635" w:rsidRPr="009E75AE" w:rsidRDefault="00A54635" w:rsidP="0037327C">
            <w:pPr>
              <w:jc w:val="both"/>
              <w:rPr>
                <w:rFonts w:ascii="Calibri" w:eastAsia="Times New Roman" w:hAnsi="Calibri" w:cs="Calibri"/>
                <w:color w:val="000000"/>
                <w:sz w:val="16"/>
                <w:szCs w:val="16"/>
              </w:rPr>
            </w:pPr>
            <w:r w:rsidRPr="009E75AE">
              <w:rPr>
                <w:rFonts w:ascii="Calibri" w:eastAsia="Times New Roman" w:hAnsi="Calibri" w:cs="Calibri"/>
                <w:color w:val="000000"/>
                <w:sz w:val="16"/>
                <w:szCs w:val="16"/>
              </w:rPr>
              <w:t xml:space="preserve">Satış </w:t>
            </w:r>
            <w:proofErr w:type="gramStart"/>
            <w:r w:rsidRPr="009E75AE">
              <w:rPr>
                <w:rFonts w:ascii="Calibri" w:eastAsia="Times New Roman" w:hAnsi="Calibri" w:cs="Calibri"/>
                <w:color w:val="000000"/>
                <w:sz w:val="16"/>
                <w:szCs w:val="16"/>
              </w:rPr>
              <w:t>Ve</w:t>
            </w:r>
            <w:proofErr w:type="gramEnd"/>
            <w:r w:rsidRPr="009E75AE">
              <w:rPr>
                <w:rFonts w:ascii="Calibri" w:eastAsia="Times New Roman" w:hAnsi="Calibri" w:cs="Calibri"/>
                <w:color w:val="000000"/>
                <w:sz w:val="16"/>
                <w:szCs w:val="16"/>
              </w:rPr>
              <w:t xml:space="preserve"> Pazarlama</w:t>
            </w:r>
          </w:p>
        </w:tc>
        <w:tc>
          <w:tcPr>
            <w:tcW w:w="1325" w:type="dxa"/>
            <w:tcBorders>
              <w:top w:val="nil"/>
              <w:left w:val="nil"/>
              <w:bottom w:val="single" w:sz="4" w:space="0" w:color="auto"/>
              <w:right w:val="single" w:sz="4" w:space="0" w:color="auto"/>
            </w:tcBorders>
            <w:noWrap/>
            <w:vAlign w:val="bottom"/>
            <w:hideMark/>
          </w:tcPr>
          <w:p w14:paraId="43AC6AC9" w14:textId="77777777" w:rsidR="00A54635" w:rsidRPr="009E75AE" w:rsidRDefault="00A54635" w:rsidP="0037327C">
            <w:pPr>
              <w:jc w:val="both"/>
              <w:rPr>
                <w:rFonts w:ascii="Calibri" w:eastAsia="Times New Roman" w:hAnsi="Calibri" w:cs="Calibri"/>
                <w:color w:val="000000"/>
                <w:sz w:val="16"/>
                <w:szCs w:val="16"/>
              </w:rPr>
            </w:pPr>
            <w:r w:rsidRPr="009E75AE">
              <w:rPr>
                <w:rFonts w:ascii="Calibri" w:eastAsia="Times New Roman" w:hAnsi="Calibri" w:cs="Calibri"/>
                <w:color w:val="000000"/>
                <w:sz w:val="16"/>
                <w:szCs w:val="16"/>
              </w:rPr>
              <w:t>53%</w:t>
            </w:r>
          </w:p>
        </w:tc>
        <w:tc>
          <w:tcPr>
            <w:tcW w:w="1325" w:type="dxa"/>
            <w:tcBorders>
              <w:top w:val="nil"/>
              <w:left w:val="nil"/>
              <w:bottom w:val="single" w:sz="4" w:space="0" w:color="auto"/>
              <w:right w:val="single" w:sz="8" w:space="0" w:color="auto"/>
            </w:tcBorders>
            <w:noWrap/>
            <w:vAlign w:val="bottom"/>
            <w:hideMark/>
          </w:tcPr>
          <w:p w14:paraId="48897025" w14:textId="77777777" w:rsidR="00A54635" w:rsidRPr="009E75AE" w:rsidRDefault="00A54635" w:rsidP="0037327C">
            <w:pPr>
              <w:jc w:val="both"/>
              <w:rPr>
                <w:rFonts w:ascii="Calibri" w:eastAsia="Times New Roman" w:hAnsi="Calibri" w:cs="Calibri"/>
                <w:color w:val="000000"/>
                <w:sz w:val="16"/>
                <w:szCs w:val="16"/>
              </w:rPr>
            </w:pPr>
            <w:r w:rsidRPr="009E75AE">
              <w:rPr>
                <w:rFonts w:ascii="Calibri" w:eastAsia="Times New Roman" w:hAnsi="Calibri" w:cs="Calibri"/>
                <w:color w:val="000000"/>
                <w:sz w:val="16"/>
                <w:szCs w:val="16"/>
              </w:rPr>
              <w:t>24</w:t>
            </w:r>
          </w:p>
        </w:tc>
      </w:tr>
      <w:tr w:rsidR="00A54635" w:rsidRPr="009E75AE" w14:paraId="6744E30E" w14:textId="77777777" w:rsidTr="0037327C">
        <w:trPr>
          <w:trHeight w:val="200"/>
        </w:trPr>
        <w:tc>
          <w:tcPr>
            <w:tcW w:w="3201" w:type="dxa"/>
            <w:tcBorders>
              <w:top w:val="nil"/>
              <w:left w:val="single" w:sz="8" w:space="0" w:color="auto"/>
              <w:bottom w:val="single" w:sz="4" w:space="0" w:color="auto"/>
              <w:right w:val="single" w:sz="4" w:space="0" w:color="auto"/>
            </w:tcBorders>
            <w:shd w:val="clear" w:color="D9D9D9" w:fill="D9D9D9"/>
            <w:vAlign w:val="center"/>
            <w:hideMark/>
          </w:tcPr>
          <w:p w14:paraId="2649493F" w14:textId="77777777" w:rsidR="00A54635" w:rsidRPr="009E75AE" w:rsidRDefault="00A54635" w:rsidP="0037327C">
            <w:pPr>
              <w:jc w:val="both"/>
              <w:rPr>
                <w:rFonts w:ascii="Calibri" w:eastAsia="Times New Roman" w:hAnsi="Calibri" w:cs="Calibri"/>
                <w:color w:val="000000"/>
                <w:sz w:val="16"/>
                <w:szCs w:val="16"/>
              </w:rPr>
            </w:pPr>
            <w:r w:rsidRPr="009E75AE">
              <w:rPr>
                <w:rFonts w:ascii="Calibri" w:eastAsia="Times New Roman" w:hAnsi="Calibri" w:cs="Calibri"/>
                <w:color w:val="000000"/>
                <w:sz w:val="16"/>
                <w:szCs w:val="16"/>
              </w:rPr>
              <w:t xml:space="preserve">Nesilden </w:t>
            </w:r>
            <w:proofErr w:type="spellStart"/>
            <w:r w:rsidRPr="009E75AE">
              <w:rPr>
                <w:rFonts w:ascii="Calibri" w:eastAsia="Times New Roman" w:hAnsi="Calibri" w:cs="Calibri"/>
                <w:color w:val="000000"/>
                <w:sz w:val="16"/>
                <w:szCs w:val="16"/>
              </w:rPr>
              <w:t>Nesile</w:t>
            </w:r>
            <w:proofErr w:type="spellEnd"/>
            <w:r w:rsidRPr="009E75AE">
              <w:rPr>
                <w:rFonts w:ascii="Calibri" w:eastAsia="Times New Roman" w:hAnsi="Calibri" w:cs="Calibri"/>
                <w:color w:val="000000"/>
                <w:sz w:val="16"/>
                <w:szCs w:val="16"/>
              </w:rPr>
              <w:t xml:space="preserve"> Yönetim</w:t>
            </w:r>
          </w:p>
        </w:tc>
        <w:tc>
          <w:tcPr>
            <w:tcW w:w="1325" w:type="dxa"/>
            <w:tcBorders>
              <w:top w:val="nil"/>
              <w:left w:val="nil"/>
              <w:bottom w:val="single" w:sz="4" w:space="0" w:color="auto"/>
              <w:right w:val="single" w:sz="4" w:space="0" w:color="auto"/>
            </w:tcBorders>
            <w:noWrap/>
            <w:vAlign w:val="bottom"/>
            <w:hideMark/>
          </w:tcPr>
          <w:p w14:paraId="648BB4E6" w14:textId="77777777" w:rsidR="00A54635" w:rsidRPr="009E75AE" w:rsidRDefault="00A54635" w:rsidP="0037327C">
            <w:pPr>
              <w:jc w:val="both"/>
              <w:rPr>
                <w:rFonts w:ascii="Calibri" w:eastAsia="Times New Roman" w:hAnsi="Calibri" w:cs="Calibri"/>
                <w:color w:val="000000"/>
                <w:sz w:val="16"/>
                <w:szCs w:val="16"/>
              </w:rPr>
            </w:pPr>
            <w:r w:rsidRPr="009E75AE">
              <w:rPr>
                <w:rFonts w:ascii="Calibri" w:eastAsia="Times New Roman" w:hAnsi="Calibri" w:cs="Calibri"/>
                <w:color w:val="000000"/>
                <w:sz w:val="16"/>
                <w:szCs w:val="16"/>
              </w:rPr>
              <w:t>33%</w:t>
            </w:r>
          </w:p>
        </w:tc>
        <w:tc>
          <w:tcPr>
            <w:tcW w:w="1325" w:type="dxa"/>
            <w:tcBorders>
              <w:top w:val="nil"/>
              <w:left w:val="nil"/>
              <w:bottom w:val="single" w:sz="4" w:space="0" w:color="auto"/>
              <w:right w:val="single" w:sz="8" w:space="0" w:color="auto"/>
            </w:tcBorders>
            <w:noWrap/>
            <w:vAlign w:val="bottom"/>
            <w:hideMark/>
          </w:tcPr>
          <w:p w14:paraId="5EA7D28A" w14:textId="77777777" w:rsidR="00A54635" w:rsidRPr="009E75AE" w:rsidRDefault="00A54635" w:rsidP="0037327C">
            <w:pPr>
              <w:jc w:val="both"/>
              <w:rPr>
                <w:rFonts w:ascii="Calibri" w:eastAsia="Times New Roman" w:hAnsi="Calibri" w:cs="Calibri"/>
                <w:color w:val="000000"/>
                <w:sz w:val="16"/>
                <w:szCs w:val="16"/>
              </w:rPr>
            </w:pPr>
            <w:r w:rsidRPr="009E75AE">
              <w:rPr>
                <w:rFonts w:ascii="Calibri" w:eastAsia="Times New Roman" w:hAnsi="Calibri" w:cs="Calibri"/>
                <w:color w:val="000000"/>
                <w:sz w:val="16"/>
                <w:szCs w:val="16"/>
              </w:rPr>
              <w:t>15</w:t>
            </w:r>
          </w:p>
        </w:tc>
      </w:tr>
      <w:tr w:rsidR="00A54635" w:rsidRPr="009E75AE" w14:paraId="1ADEBA1E" w14:textId="77777777" w:rsidTr="0037327C">
        <w:trPr>
          <w:trHeight w:val="200"/>
        </w:trPr>
        <w:tc>
          <w:tcPr>
            <w:tcW w:w="3201" w:type="dxa"/>
            <w:tcBorders>
              <w:top w:val="nil"/>
              <w:left w:val="single" w:sz="8" w:space="0" w:color="auto"/>
              <w:bottom w:val="single" w:sz="4" w:space="0" w:color="auto"/>
              <w:right w:val="single" w:sz="4" w:space="0" w:color="auto"/>
            </w:tcBorders>
            <w:shd w:val="clear" w:color="D9D9D9" w:fill="D9D9D9"/>
            <w:vAlign w:val="center"/>
            <w:hideMark/>
          </w:tcPr>
          <w:p w14:paraId="58C771A4" w14:textId="77777777" w:rsidR="00A54635" w:rsidRPr="009E75AE" w:rsidRDefault="00A54635" w:rsidP="0037327C">
            <w:pPr>
              <w:jc w:val="both"/>
              <w:rPr>
                <w:rFonts w:ascii="Calibri" w:eastAsia="Times New Roman" w:hAnsi="Calibri" w:cs="Calibri"/>
                <w:color w:val="000000"/>
                <w:sz w:val="16"/>
                <w:szCs w:val="16"/>
              </w:rPr>
            </w:pPr>
            <w:r w:rsidRPr="009E75AE">
              <w:rPr>
                <w:rFonts w:ascii="Calibri" w:eastAsia="Times New Roman" w:hAnsi="Calibri" w:cs="Calibri"/>
                <w:color w:val="000000"/>
                <w:sz w:val="16"/>
                <w:szCs w:val="16"/>
              </w:rPr>
              <w:t>Liderlik</w:t>
            </w:r>
          </w:p>
        </w:tc>
        <w:tc>
          <w:tcPr>
            <w:tcW w:w="1325" w:type="dxa"/>
            <w:tcBorders>
              <w:top w:val="nil"/>
              <w:left w:val="nil"/>
              <w:bottom w:val="single" w:sz="4" w:space="0" w:color="auto"/>
              <w:right w:val="single" w:sz="4" w:space="0" w:color="auto"/>
            </w:tcBorders>
            <w:noWrap/>
            <w:vAlign w:val="bottom"/>
            <w:hideMark/>
          </w:tcPr>
          <w:p w14:paraId="765F8D72" w14:textId="77777777" w:rsidR="00A54635" w:rsidRPr="009E75AE" w:rsidRDefault="00A54635" w:rsidP="0037327C">
            <w:pPr>
              <w:jc w:val="both"/>
              <w:rPr>
                <w:rFonts w:ascii="Calibri" w:eastAsia="Times New Roman" w:hAnsi="Calibri" w:cs="Calibri"/>
                <w:color w:val="000000"/>
                <w:sz w:val="16"/>
                <w:szCs w:val="16"/>
              </w:rPr>
            </w:pPr>
            <w:r w:rsidRPr="009E75AE">
              <w:rPr>
                <w:rFonts w:ascii="Calibri" w:eastAsia="Times New Roman" w:hAnsi="Calibri" w:cs="Calibri"/>
                <w:color w:val="000000"/>
                <w:sz w:val="16"/>
                <w:szCs w:val="16"/>
              </w:rPr>
              <w:t>33%</w:t>
            </w:r>
          </w:p>
        </w:tc>
        <w:tc>
          <w:tcPr>
            <w:tcW w:w="1325" w:type="dxa"/>
            <w:tcBorders>
              <w:top w:val="nil"/>
              <w:left w:val="nil"/>
              <w:bottom w:val="single" w:sz="4" w:space="0" w:color="auto"/>
              <w:right w:val="single" w:sz="8" w:space="0" w:color="auto"/>
            </w:tcBorders>
            <w:noWrap/>
            <w:vAlign w:val="bottom"/>
            <w:hideMark/>
          </w:tcPr>
          <w:p w14:paraId="4AC24BB2" w14:textId="77777777" w:rsidR="00A54635" w:rsidRPr="009E75AE" w:rsidRDefault="00A54635" w:rsidP="0037327C">
            <w:pPr>
              <w:jc w:val="both"/>
              <w:rPr>
                <w:rFonts w:ascii="Calibri" w:eastAsia="Times New Roman" w:hAnsi="Calibri" w:cs="Calibri"/>
                <w:color w:val="000000"/>
                <w:sz w:val="16"/>
                <w:szCs w:val="16"/>
              </w:rPr>
            </w:pPr>
            <w:r w:rsidRPr="009E75AE">
              <w:rPr>
                <w:rFonts w:ascii="Calibri" w:eastAsia="Times New Roman" w:hAnsi="Calibri" w:cs="Calibri"/>
                <w:color w:val="000000"/>
                <w:sz w:val="16"/>
                <w:szCs w:val="16"/>
              </w:rPr>
              <w:t>15</w:t>
            </w:r>
          </w:p>
        </w:tc>
      </w:tr>
      <w:tr w:rsidR="00A54635" w:rsidRPr="009E75AE" w14:paraId="4ACD73CC" w14:textId="77777777" w:rsidTr="0037327C">
        <w:trPr>
          <w:trHeight w:val="200"/>
        </w:trPr>
        <w:tc>
          <w:tcPr>
            <w:tcW w:w="3201" w:type="dxa"/>
            <w:tcBorders>
              <w:top w:val="nil"/>
              <w:left w:val="single" w:sz="8" w:space="0" w:color="auto"/>
              <w:bottom w:val="single" w:sz="4" w:space="0" w:color="auto"/>
              <w:right w:val="single" w:sz="4" w:space="0" w:color="auto"/>
            </w:tcBorders>
            <w:shd w:val="clear" w:color="D9D9D9" w:fill="D9D9D9"/>
            <w:vAlign w:val="center"/>
            <w:hideMark/>
          </w:tcPr>
          <w:p w14:paraId="6D96CB31" w14:textId="77777777" w:rsidR="00A54635" w:rsidRPr="009E75AE" w:rsidRDefault="00A54635" w:rsidP="0037327C">
            <w:pPr>
              <w:jc w:val="both"/>
              <w:rPr>
                <w:rFonts w:ascii="Calibri" w:eastAsia="Times New Roman" w:hAnsi="Calibri" w:cs="Calibri"/>
                <w:color w:val="000000"/>
                <w:sz w:val="16"/>
                <w:szCs w:val="16"/>
              </w:rPr>
            </w:pPr>
            <w:r w:rsidRPr="009E75AE">
              <w:rPr>
                <w:rFonts w:ascii="Calibri" w:eastAsia="Times New Roman" w:hAnsi="Calibri" w:cs="Calibri"/>
                <w:color w:val="000000"/>
                <w:sz w:val="16"/>
                <w:szCs w:val="16"/>
              </w:rPr>
              <w:t xml:space="preserve">Yönetim </w:t>
            </w:r>
            <w:proofErr w:type="spellStart"/>
            <w:r w:rsidRPr="009E75AE">
              <w:rPr>
                <w:rFonts w:ascii="Calibri" w:eastAsia="Times New Roman" w:hAnsi="Calibri" w:cs="Calibri"/>
                <w:color w:val="000000"/>
                <w:sz w:val="16"/>
                <w:szCs w:val="16"/>
              </w:rPr>
              <w:t>Kalitesinii</w:t>
            </w:r>
            <w:proofErr w:type="spellEnd"/>
            <w:r w:rsidRPr="009E75AE">
              <w:rPr>
                <w:rFonts w:ascii="Calibri" w:eastAsia="Times New Roman" w:hAnsi="Calibri" w:cs="Calibri"/>
                <w:color w:val="000000"/>
                <w:sz w:val="16"/>
                <w:szCs w:val="16"/>
              </w:rPr>
              <w:t xml:space="preserve"> Geliştirme</w:t>
            </w:r>
          </w:p>
        </w:tc>
        <w:tc>
          <w:tcPr>
            <w:tcW w:w="1325" w:type="dxa"/>
            <w:tcBorders>
              <w:top w:val="nil"/>
              <w:left w:val="nil"/>
              <w:bottom w:val="single" w:sz="4" w:space="0" w:color="auto"/>
              <w:right w:val="single" w:sz="4" w:space="0" w:color="auto"/>
            </w:tcBorders>
            <w:noWrap/>
            <w:vAlign w:val="bottom"/>
            <w:hideMark/>
          </w:tcPr>
          <w:p w14:paraId="4CFDFCC7" w14:textId="77777777" w:rsidR="00A54635" w:rsidRPr="009E75AE" w:rsidRDefault="00A54635" w:rsidP="0037327C">
            <w:pPr>
              <w:jc w:val="both"/>
              <w:rPr>
                <w:rFonts w:ascii="Calibri" w:eastAsia="Times New Roman" w:hAnsi="Calibri" w:cs="Calibri"/>
                <w:color w:val="000000"/>
                <w:sz w:val="16"/>
                <w:szCs w:val="16"/>
              </w:rPr>
            </w:pPr>
            <w:r w:rsidRPr="009E75AE">
              <w:rPr>
                <w:rFonts w:ascii="Calibri" w:eastAsia="Times New Roman" w:hAnsi="Calibri" w:cs="Calibri"/>
                <w:color w:val="000000"/>
                <w:sz w:val="16"/>
                <w:szCs w:val="16"/>
              </w:rPr>
              <w:t>51%</w:t>
            </w:r>
          </w:p>
        </w:tc>
        <w:tc>
          <w:tcPr>
            <w:tcW w:w="1325" w:type="dxa"/>
            <w:tcBorders>
              <w:top w:val="nil"/>
              <w:left w:val="nil"/>
              <w:bottom w:val="single" w:sz="4" w:space="0" w:color="auto"/>
              <w:right w:val="single" w:sz="8" w:space="0" w:color="auto"/>
            </w:tcBorders>
            <w:noWrap/>
            <w:vAlign w:val="bottom"/>
            <w:hideMark/>
          </w:tcPr>
          <w:p w14:paraId="46D74060" w14:textId="77777777" w:rsidR="00A54635" w:rsidRPr="009E75AE" w:rsidRDefault="00A54635" w:rsidP="0037327C">
            <w:pPr>
              <w:jc w:val="both"/>
              <w:rPr>
                <w:rFonts w:ascii="Calibri" w:eastAsia="Times New Roman" w:hAnsi="Calibri" w:cs="Calibri"/>
                <w:color w:val="000000"/>
                <w:sz w:val="16"/>
                <w:szCs w:val="16"/>
              </w:rPr>
            </w:pPr>
            <w:r w:rsidRPr="009E75AE">
              <w:rPr>
                <w:rFonts w:ascii="Calibri" w:eastAsia="Times New Roman" w:hAnsi="Calibri" w:cs="Calibri"/>
                <w:color w:val="000000"/>
                <w:sz w:val="16"/>
                <w:szCs w:val="16"/>
              </w:rPr>
              <w:t>23</w:t>
            </w:r>
          </w:p>
        </w:tc>
      </w:tr>
      <w:tr w:rsidR="00A54635" w:rsidRPr="009E75AE" w14:paraId="64E0A430" w14:textId="77777777" w:rsidTr="0037327C">
        <w:trPr>
          <w:trHeight w:val="200"/>
        </w:trPr>
        <w:tc>
          <w:tcPr>
            <w:tcW w:w="3201" w:type="dxa"/>
            <w:tcBorders>
              <w:top w:val="nil"/>
              <w:left w:val="single" w:sz="8" w:space="0" w:color="auto"/>
              <w:bottom w:val="single" w:sz="4" w:space="0" w:color="auto"/>
              <w:right w:val="single" w:sz="4" w:space="0" w:color="auto"/>
            </w:tcBorders>
            <w:shd w:val="clear" w:color="D9D9D9" w:fill="D9D9D9"/>
            <w:vAlign w:val="center"/>
            <w:hideMark/>
          </w:tcPr>
          <w:p w14:paraId="46E0398B" w14:textId="77777777" w:rsidR="00A54635" w:rsidRPr="009E75AE" w:rsidRDefault="00A54635" w:rsidP="0037327C">
            <w:pPr>
              <w:jc w:val="both"/>
              <w:rPr>
                <w:rFonts w:ascii="Calibri" w:eastAsia="Times New Roman" w:hAnsi="Calibri" w:cs="Calibri"/>
                <w:color w:val="000000"/>
                <w:sz w:val="16"/>
                <w:szCs w:val="16"/>
              </w:rPr>
            </w:pPr>
            <w:r w:rsidRPr="009E75AE">
              <w:rPr>
                <w:rFonts w:ascii="Calibri" w:eastAsia="Times New Roman" w:hAnsi="Calibri" w:cs="Calibri"/>
                <w:color w:val="000000"/>
                <w:sz w:val="16"/>
                <w:szCs w:val="16"/>
              </w:rPr>
              <w:t xml:space="preserve">Diksiyon </w:t>
            </w:r>
            <w:proofErr w:type="gramStart"/>
            <w:r w:rsidRPr="009E75AE">
              <w:rPr>
                <w:rFonts w:ascii="Calibri" w:eastAsia="Times New Roman" w:hAnsi="Calibri" w:cs="Calibri"/>
                <w:color w:val="000000"/>
                <w:sz w:val="16"/>
                <w:szCs w:val="16"/>
              </w:rPr>
              <w:t>Ve</w:t>
            </w:r>
            <w:proofErr w:type="gramEnd"/>
            <w:r w:rsidRPr="009E75AE">
              <w:rPr>
                <w:rFonts w:ascii="Calibri" w:eastAsia="Times New Roman" w:hAnsi="Calibri" w:cs="Calibri"/>
                <w:color w:val="000000"/>
                <w:sz w:val="16"/>
                <w:szCs w:val="16"/>
              </w:rPr>
              <w:t xml:space="preserve"> Etkili Konuşma</w:t>
            </w:r>
          </w:p>
        </w:tc>
        <w:tc>
          <w:tcPr>
            <w:tcW w:w="1325" w:type="dxa"/>
            <w:tcBorders>
              <w:top w:val="nil"/>
              <w:left w:val="nil"/>
              <w:bottom w:val="single" w:sz="4" w:space="0" w:color="auto"/>
              <w:right w:val="single" w:sz="4" w:space="0" w:color="auto"/>
            </w:tcBorders>
            <w:noWrap/>
            <w:vAlign w:val="bottom"/>
            <w:hideMark/>
          </w:tcPr>
          <w:p w14:paraId="230C5A92" w14:textId="77777777" w:rsidR="00A54635" w:rsidRPr="009E75AE" w:rsidRDefault="00A54635" w:rsidP="0037327C">
            <w:pPr>
              <w:jc w:val="both"/>
              <w:rPr>
                <w:rFonts w:ascii="Calibri" w:eastAsia="Times New Roman" w:hAnsi="Calibri" w:cs="Calibri"/>
                <w:color w:val="000000"/>
                <w:sz w:val="16"/>
                <w:szCs w:val="16"/>
              </w:rPr>
            </w:pPr>
            <w:r w:rsidRPr="009E75AE">
              <w:rPr>
                <w:rFonts w:ascii="Calibri" w:eastAsia="Times New Roman" w:hAnsi="Calibri" w:cs="Calibri"/>
                <w:color w:val="000000"/>
                <w:sz w:val="16"/>
                <w:szCs w:val="16"/>
              </w:rPr>
              <w:t>47%</w:t>
            </w:r>
          </w:p>
        </w:tc>
        <w:tc>
          <w:tcPr>
            <w:tcW w:w="1325" w:type="dxa"/>
            <w:tcBorders>
              <w:top w:val="nil"/>
              <w:left w:val="nil"/>
              <w:bottom w:val="single" w:sz="4" w:space="0" w:color="auto"/>
              <w:right w:val="single" w:sz="8" w:space="0" w:color="auto"/>
            </w:tcBorders>
            <w:noWrap/>
            <w:vAlign w:val="bottom"/>
            <w:hideMark/>
          </w:tcPr>
          <w:p w14:paraId="2BFB5B0C" w14:textId="77777777" w:rsidR="00A54635" w:rsidRPr="009E75AE" w:rsidRDefault="00A54635" w:rsidP="0037327C">
            <w:pPr>
              <w:jc w:val="both"/>
              <w:rPr>
                <w:rFonts w:ascii="Calibri" w:eastAsia="Times New Roman" w:hAnsi="Calibri" w:cs="Calibri"/>
                <w:color w:val="000000"/>
                <w:sz w:val="16"/>
                <w:szCs w:val="16"/>
              </w:rPr>
            </w:pPr>
            <w:r w:rsidRPr="009E75AE">
              <w:rPr>
                <w:rFonts w:ascii="Calibri" w:eastAsia="Times New Roman" w:hAnsi="Calibri" w:cs="Calibri"/>
                <w:color w:val="000000"/>
                <w:sz w:val="16"/>
                <w:szCs w:val="16"/>
              </w:rPr>
              <w:t>21</w:t>
            </w:r>
          </w:p>
        </w:tc>
      </w:tr>
      <w:tr w:rsidR="00A54635" w:rsidRPr="009E75AE" w14:paraId="0BF0C993" w14:textId="77777777" w:rsidTr="0037327C">
        <w:trPr>
          <w:trHeight w:val="200"/>
        </w:trPr>
        <w:tc>
          <w:tcPr>
            <w:tcW w:w="3201" w:type="dxa"/>
            <w:tcBorders>
              <w:top w:val="nil"/>
              <w:left w:val="single" w:sz="8" w:space="0" w:color="auto"/>
              <w:bottom w:val="single" w:sz="4" w:space="0" w:color="auto"/>
              <w:right w:val="single" w:sz="4" w:space="0" w:color="auto"/>
            </w:tcBorders>
            <w:shd w:val="clear" w:color="D9D9D9" w:fill="D9D9D9"/>
            <w:vAlign w:val="center"/>
            <w:hideMark/>
          </w:tcPr>
          <w:p w14:paraId="1907B48F" w14:textId="77777777" w:rsidR="00A54635" w:rsidRPr="009E75AE" w:rsidRDefault="00A54635" w:rsidP="0037327C">
            <w:pPr>
              <w:jc w:val="both"/>
              <w:rPr>
                <w:rFonts w:ascii="Calibri" w:eastAsia="Times New Roman" w:hAnsi="Calibri" w:cs="Calibri"/>
                <w:color w:val="000000"/>
                <w:sz w:val="16"/>
                <w:szCs w:val="16"/>
              </w:rPr>
            </w:pPr>
            <w:r w:rsidRPr="009E75AE">
              <w:rPr>
                <w:rFonts w:ascii="Calibri" w:eastAsia="Times New Roman" w:hAnsi="Calibri" w:cs="Calibri"/>
                <w:color w:val="000000"/>
                <w:sz w:val="16"/>
                <w:szCs w:val="16"/>
              </w:rPr>
              <w:t>Kurumsal Sürdürebilirlik</w:t>
            </w:r>
          </w:p>
        </w:tc>
        <w:tc>
          <w:tcPr>
            <w:tcW w:w="1325" w:type="dxa"/>
            <w:tcBorders>
              <w:top w:val="nil"/>
              <w:left w:val="nil"/>
              <w:bottom w:val="single" w:sz="4" w:space="0" w:color="auto"/>
              <w:right w:val="single" w:sz="4" w:space="0" w:color="auto"/>
            </w:tcBorders>
            <w:noWrap/>
            <w:vAlign w:val="bottom"/>
            <w:hideMark/>
          </w:tcPr>
          <w:p w14:paraId="57A693BC" w14:textId="77777777" w:rsidR="00A54635" w:rsidRPr="009E75AE" w:rsidRDefault="00A54635" w:rsidP="0037327C">
            <w:pPr>
              <w:jc w:val="both"/>
              <w:rPr>
                <w:rFonts w:ascii="Calibri" w:eastAsia="Times New Roman" w:hAnsi="Calibri" w:cs="Calibri"/>
                <w:color w:val="000000"/>
                <w:sz w:val="16"/>
                <w:szCs w:val="16"/>
              </w:rPr>
            </w:pPr>
            <w:r w:rsidRPr="009E75AE">
              <w:rPr>
                <w:rFonts w:ascii="Calibri" w:eastAsia="Times New Roman" w:hAnsi="Calibri" w:cs="Calibri"/>
                <w:color w:val="000000"/>
                <w:sz w:val="16"/>
                <w:szCs w:val="16"/>
              </w:rPr>
              <w:t>44%</w:t>
            </w:r>
          </w:p>
        </w:tc>
        <w:tc>
          <w:tcPr>
            <w:tcW w:w="1325" w:type="dxa"/>
            <w:tcBorders>
              <w:top w:val="nil"/>
              <w:left w:val="nil"/>
              <w:bottom w:val="single" w:sz="4" w:space="0" w:color="auto"/>
              <w:right w:val="single" w:sz="8" w:space="0" w:color="auto"/>
            </w:tcBorders>
            <w:noWrap/>
            <w:vAlign w:val="bottom"/>
            <w:hideMark/>
          </w:tcPr>
          <w:p w14:paraId="2C7E7F92" w14:textId="77777777" w:rsidR="00A54635" w:rsidRPr="009E75AE" w:rsidRDefault="00A54635" w:rsidP="0037327C">
            <w:pPr>
              <w:jc w:val="both"/>
              <w:rPr>
                <w:rFonts w:ascii="Calibri" w:eastAsia="Times New Roman" w:hAnsi="Calibri" w:cs="Calibri"/>
                <w:color w:val="000000"/>
                <w:sz w:val="16"/>
                <w:szCs w:val="16"/>
              </w:rPr>
            </w:pPr>
            <w:r w:rsidRPr="009E75AE">
              <w:rPr>
                <w:rFonts w:ascii="Calibri" w:eastAsia="Times New Roman" w:hAnsi="Calibri" w:cs="Calibri"/>
                <w:color w:val="000000"/>
                <w:sz w:val="16"/>
                <w:szCs w:val="16"/>
              </w:rPr>
              <w:t>20</w:t>
            </w:r>
          </w:p>
        </w:tc>
      </w:tr>
      <w:tr w:rsidR="00A54635" w:rsidRPr="009E75AE" w14:paraId="099AFD65" w14:textId="77777777" w:rsidTr="0037327C">
        <w:trPr>
          <w:trHeight w:val="200"/>
        </w:trPr>
        <w:tc>
          <w:tcPr>
            <w:tcW w:w="3201" w:type="dxa"/>
            <w:tcBorders>
              <w:top w:val="nil"/>
              <w:left w:val="single" w:sz="8" w:space="0" w:color="auto"/>
              <w:bottom w:val="single" w:sz="4" w:space="0" w:color="auto"/>
              <w:right w:val="single" w:sz="4" w:space="0" w:color="auto"/>
            </w:tcBorders>
            <w:shd w:val="clear" w:color="D9D9D9" w:fill="D9D9D9"/>
            <w:vAlign w:val="center"/>
            <w:hideMark/>
          </w:tcPr>
          <w:p w14:paraId="2F71D575" w14:textId="77777777" w:rsidR="00A54635" w:rsidRPr="009E75AE" w:rsidRDefault="00A54635" w:rsidP="0037327C">
            <w:pPr>
              <w:jc w:val="both"/>
              <w:rPr>
                <w:rFonts w:ascii="Calibri" w:eastAsia="Times New Roman" w:hAnsi="Calibri" w:cs="Calibri"/>
                <w:color w:val="000000"/>
                <w:sz w:val="16"/>
                <w:szCs w:val="16"/>
              </w:rPr>
            </w:pPr>
            <w:r w:rsidRPr="009E75AE">
              <w:rPr>
                <w:rFonts w:ascii="Calibri" w:eastAsia="Times New Roman" w:hAnsi="Calibri" w:cs="Calibri"/>
                <w:color w:val="000000"/>
                <w:sz w:val="16"/>
                <w:szCs w:val="16"/>
              </w:rPr>
              <w:t xml:space="preserve">İK Yönetimi </w:t>
            </w:r>
          </w:p>
        </w:tc>
        <w:tc>
          <w:tcPr>
            <w:tcW w:w="1325" w:type="dxa"/>
            <w:tcBorders>
              <w:top w:val="nil"/>
              <w:left w:val="nil"/>
              <w:bottom w:val="single" w:sz="4" w:space="0" w:color="auto"/>
              <w:right w:val="single" w:sz="4" w:space="0" w:color="auto"/>
            </w:tcBorders>
            <w:noWrap/>
            <w:vAlign w:val="bottom"/>
            <w:hideMark/>
          </w:tcPr>
          <w:p w14:paraId="3D16C72A" w14:textId="77777777" w:rsidR="00A54635" w:rsidRPr="009E75AE" w:rsidRDefault="00A54635" w:rsidP="0037327C">
            <w:pPr>
              <w:jc w:val="both"/>
              <w:rPr>
                <w:rFonts w:ascii="Calibri" w:eastAsia="Times New Roman" w:hAnsi="Calibri" w:cs="Calibri"/>
                <w:color w:val="000000"/>
                <w:sz w:val="16"/>
                <w:szCs w:val="16"/>
              </w:rPr>
            </w:pPr>
            <w:r w:rsidRPr="009E75AE">
              <w:rPr>
                <w:rFonts w:ascii="Calibri" w:eastAsia="Times New Roman" w:hAnsi="Calibri" w:cs="Calibri"/>
                <w:color w:val="000000"/>
                <w:sz w:val="16"/>
                <w:szCs w:val="16"/>
              </w:rPr>
              <w:t>27%</w:t>
            </w:r>
          </w:p>
        </w:tc>
        <w:tc>
          <w:tcPr>
            <w:tcW w:w="1325" w:type="dxa"/>
            <w:tcBorders>
              <w:top w:val="nil"/>
              <w:left w:val="nil"/>
              <w:bottom w:val="single" w:sz="4" w:space="0" w:color="auto"/>
              <w:right w:val="single" w:sz="8" w:space="0" w:color="auto"/>
            </w:tcBorders>
            <w:noWrap/>
            <w:vAlign w:val="bottom"/>
            <w:hideMark/>
          </w:tcPr>
          <w:p w14:paraId="2DE3720C" w14:textId="77777777" w:rsidR="00A54635" w:rsidRPr="009E75AE" w:rsidRDefault="00A54635" w:rsidP="0037327C">
            <w:pPr>
              <w:jc w:val="both"/>
              <w:rPr>
                <w:rFonts w:ascii="Calibri" w:eastAsia="Times New Roman" w:hAnsi="Calibri" w:cs="Calibri"/>
                <w:color w:val="000000"/>
                <w:sz w:val="16"/>
                <w:szCs w:val="16"/>
              </w:rPr>
            </w:pPr>
            <w:r w:rsidRPr="009E75AE">
              <w:rPr>
                <w:rFonts w:ascii="Calibri" w:eastAsia="Times New Roman" w:hAnsi="Calibri" w:cs="Calibri"/>
                <w:color w:val="000000"/>
                <w:sz w:val="16"/>
                <w:szCs w:val="16"/>
              </w:rPr>
              <w:t>12</w:t>
            </w:r>
          </w:p>
        </w:tc>
      </w:tr>
      <w:tr w:rsidR="00A54635" w:rsidRPr="009E75AE" w14:paraId="439DE3B7" w14:textId="77777777" w:rsidTr="0037327C">
        <w:trPr>
          <w:trHeight w:val="212"/>
        </w:trPr>
        <w:tc>
          <w:tcPr>
            <w:tcW w:w="3201" w:type="dxa"/>
            <w:tcBorders>
              <w:top w:val="nil"/>
              <w:left w:val="single" w:sz="8" w:space="0" w:color="auto"/>
              <w:bottom w:val="single" w:sz="8" w:space="0" w:color="auto"/>
              <w:right w:val="single" w:sz="4" w:space="0" w:color="auto"/>
            </w:tcBorders>
            <w:shd w:val="clear" w:color="D9D9D9" w:fill="D9D9D9"/>
            <w:vAlign w:val="center"/>
            <w:hideMark/>
          </w:tcPr>
          <w:p w14:paraId="19F7C6AA" w14:textId="77777777" w:rsidR="00A54635" w:rsidRPr="009E75AE" w:rsidRDefault="00A54635" w:rsidP="0037327C">
            <w:pPr>
              <w:jc w:val="both"/>
              <w:rPr>
                <w:rFonts w:ascii="Calibri" w:eastAsia="Times New Roman" w:hAnsi="Calibri" w:cs="Calibri"/>
                <w:color w:val="000000"/>
                <w:sz w:val="16"/>
                <w:szCs w:val="16"/>
              </w:rPr>
            </w:pPr>
            <w:r w:rsidRPr="009E75AE">
              <w:rPr>
                <w:rFonts w:ascii="Calibri" w:eastAsia="Times New Roman" w:hAnsi="Calibri" w:cs="Calibri"/>
                <w:color w:val="000000"/>
                <w:sz w:val="16"/>
                <w:szCs w:val="16"/>
              </w:rPr>
              <w:t>Stratejik Plan</w:t>
            </w:r>
          </w:p>
        </w:tc>
        <w:tc>
          <w:tcPr>
            <w:tcW w:w="1325" w:type="dxa"/>
            <w:tcBorders>
              <w:top w:val="nil"/>
              <w:left w:val="nil"/>
              <w:bottom w:val="single" w:sz="8" w:space="0" w:color="auto"/>
              <w:right w:val="single" w:sz="4" w:space="0" w:color="auto"/>
            </w:tcBorders>
            <w:noWrap/>
            <w:vAlign w:val="bottom"/>
            <w:hideMark/>
          </w:tcPr>
          <w:p w14:paraId="518D195C" w14:textId="77777777" w:rsidR="00A54635" w:rsidRPr="009E75AE" w:rsidRDefault="00A54635" w:rsidP="0037327C">
            <w:pPr>
              <w:jc w:val="both"/>
              <w:rPr>
                <w:rFonts w:ascii="Calibri" w:eastAsia="Times New Roman" w:hAnsi="Calibri" w:cs="Calibri"/>
                <w:color w:val="000000"/>
                <w:sz w:val="16"/>
                <w:szCs w:val="16"/>
              </w:rPr>
            </w:pPr>
            <w:r w:rsidRPr="009E75AE">
              <w:rPr>
                <w:rFonts w:ascii="Calibri" w:eastAsia="Times New Roman" w:hAnsi="Calibri" w:cs="Calibri"/>
                <w:color w:val="000000"/>
                <w:sz w:val="16"/>
                <w:szCs w:val="16"/>
              </w:rPr>
              <w:t>31%</w:t>
            </w:r>
          </w:p>
        </w:tc>
        <w:tc>
          <w:tcPr>
            <w:tcW w:w="1325" w:type="dxa"/>
            <w:tcBorders>
              <w:top w:val="nil"/>
              <w:left w:val="nil"/>
              <w:bottom w:val="single" w:sz="8" w:space="0" w:color="auto"/>
              <w:right w:val="single" w:sz="8" w:space="0" w:color="auto"/>
            </w:tcBorders>
            <w:noWrap/>
            <w:vAlign w:val="bottom"/>
            <w:hideMark/>
          </w:tcPr>
          <w:p w14:paraId="2D12C1B4" w14:textId="77777777" w:rsidR="00A54635" w:rsidRPr="009E75AE" w:rsidRDefault="00A54635" w:rsidP="0037327C">
            <w:pPr>
              <w:jc w:val="both"/>
              <w:rPr>
                <w:rFonts w:ascii="Calibri" w:eastAsia="Times New Roman" w:hAnsi="Calibri" w:cs="Calibri"/>
                <w:color w:val="000000"/>
                <w:sz w:val="16"/>
                <w:szCs w:val="16"/>
              </w:rPr>
            </w:pPr>
            <w:r w:rsidRPr="009E75AE">
              <w:rPr>
                <w:rFonts w:ascii="Calibri" w:eastAsia="Times New Roman" w:hAnsi="Calibri" w:cs="Calibri"/>
                <w:color w:val="000000"/>
                <w:sz w:val="16"/>
                <w:szCs w:val="16"/>
              </w:rPr>
              <w:t>14</w:t>
            </w:r>
          </w:p>
        </w:tc>
      </w:tr>
    </w:tbl>
    <w:p w14:paraId="1B35CEB5" w14:textId="77777777" w:rsidR="00A54635" w:rsidRPr="009E75AE" w:rsidRDefault="00A54635" w:rsidP="00A54635">
      <w:pPr>
        <w:pStyle w:val="ListeParagraf"/>
        <w:ind w:left="1146"/>
        <w:jc w:val="both"/>
        <w:rPr>
          <w:rFonts w:ascii="Arial" w:hAnsi="Arial" w:cs="Arial"/>
          <w:bCs/>
          <w:sz w:val="18"/>
          <w:szCs w:val="18"/>
        </w:rPr>
      </w:pPr>
    </w:p>
    <w:p w14:paraId="7A47A674" w14:textId="77777777" w:rsidR="00A54635" w:rsidRPr="0073046D" w:rsidRDefault="00A54635" w:rsidP="0073046D">
      <w:pPr>
        <w:pStyle w:val="Balk1"/>
        <w:rPr>
          <w:rFonts w:ascii="Arial" w:hAnsi="Arial" w:cs="Arial"/>
          <w:b w:val="0"/>
          <w:bCs/>
          <w:sz w:val="18"/>
          <w:szCs w:val="18"/>
        </w:rPr>
      </w:pPr>
      <w:r w:rsidRPr="0073046D">
        <w:rPr>
          <w:rFonts w:ascii="Arial" w:hAnsi="Arial" w:cs="Arial"/>
          <w:b w:val="0"/>
          <w:bCs/>
          <w:sz w:val="18"/>
          <w:szCs w:val="18"/>
        </w:rPr>
        <w:lastRenderedPageBreak/>
        <w:t>Meslek Komitelerinin faaliyetlerinden ne kadar haberdarsınız sorusuna ise ankete katılanların %24’ü hiç bilgim yok ifadesini kullanmıştır.</w:t>
      </w:r>
    </w:p>
    <w:tbl>
      <w:tblPr>
        <w:tblW w:w="7811" w:type="dxa"/>
        <w:tblCellMar>
          <w:left w:w="70" w:type="dxa"/>
          <w:right w:w="70" w:type="dxa"/>
        </w:tblCellMar>
        <w:tblLook w:val="04A0" w:firstRow="1" w:lastRow="0" w:firstColumn="1" w:lastColumn="0" w:noHBand="0" w:noVBand="1"/>
      </w:tblPr>
      <w:tblGrid>
        <w:gridCol w:w="5379"/>
        <w:gridCol w:w="1143"/>
        <w:gridCol w:w="1289"/>
      </w:tblGrid>
      <w:tr w:rsidR="00A54635" w:rsidRPr="002E650F" w14:paraId="0FD37E1B" w14:textId="77777777" w:rsidTr="0037327C">
        <w:trPr>
          <w:trHeight w:val="244"/>
        </w:trPr>
        <w:tc>
          <w:tcPr>
            <w:tcW w:w="5379" w:type="dxa"/>
            <w:tcBorders>
              <w:top w:val="single" w:sz="8" w:space="0" w:color="auto"/>
              <w:left w:val="single" w:sz="8" w:space="0" w:color="auto"/>
              <w:bottom w:val="single" w:sz="4" w:space="0" w:color="auto"/>
              <w:right w:val="single" w:sz="4" w:space="0" w:color="auto"/>
            </w:tcBorders>
            <w:noWrap/>
            <w:vAlign w:val="bottom"/>
            <w:hideMark/>
          </w:tcPr>
          <w:p w14:paraId="29C9B2E4" w14:textId="77777777" w:rsidR="00A54635" w:rsidRPr="002E650F" w:rsidRDefault="00A54635" w:rsidP="0037327C">
            <w:pPr>
              <w:jc w:val="both"/>
              <w:rPr>
                <w:rFonts w:ascii="Calibri" w:eastAsia="Times New Roman" w:hAnsi="Calibri" w:cs="Calibri"/>
                <w:b/>
                <w:bCs/>
                <w:color w:val="000000"/>
                <w:sz w:val="16"/>
                <w:szCs w:val="16"/>
              </w:rPr>
            </w:pPr>
            <w:r w:rsidRPr="002E650F">
              <w:rPr>
                <w:rFonts w:ascii="Calibri" w:eastAsia="Times New Roman" w:hAnsi="Calibri" w:cs="Calibri"/>
                <w:b/>
                <w:bCs/>
                <w:color w:val="000000"/>
                <w:sz w:val="16"/>
                <w:szCs w:val="16"/>
              </w:rPr>
              <w:t>Komite Faaliyeti</w:t>
            </w:r>
          </w:p>
        </w:tc>
        <w:tc>
          <w:tcPr>
            <w:tcW w:w="1143" w:type="dxa"/>
            <w:tcBorders>
              <w:top w:val="single" w:sz="8" w:space="0" w:color="auto"/>
              <w:left w:val="nil"/>
              <w:bottom w:val="single" w:sz="4" w:space="0" w:color="auto"/>
              <w:right w:val="single" w:sz="4" w:space="0" w:color="auto"/>
            </w:tcBorders>
            <w:noWrap/>
            <w:vAlign w:val="bottom"/>
            <w:hideMark/>
          </w:tcPr>
          <w:p w14:paraId="39E0AD52" w14:textId="77777777" w:rsidR="00A54635" w:rsidRPr="002E650F" w:rsidRDefault="00A54635" w:rsidP="0037327C">
            <w:pPr>
              <w:jc w:val="both"/>
              <w:rPr>
                <w:rFonts w:ascii="Calibri" w:eastAsia="Times New Roman" w:hAnsi="Calibri" w:cs="Calibri"/>
                <w:b/>
                <w:bCs/>
                <w:color w:val="000000"/>
                <w:sz w:val="16"/>
                <w:szCs w:val="16"/>
              </w:rPr>
            </w:pPr>
            <w:r w:rsidRPr="002E650F">
              <w:rPr>
                <w:rFonts w:ascii="Calibri" w:eastAsia="Times New Roman" w:hAnsi="Calibri" w:cs="Calibri"/>
                <w:b/>
                <w:bCs/>
                <w:color w:val="000000"/>
                <w:sz w:val="16"/>
                <w:szCs w:val="16"/>
              </w:rPr>
              <w:t>Yüzdesi</w:t>
            </w:r>
          </w:p>
        </w:tc>
        <w:tc>
          <w:tcPr>
            <w:tcW w:w="1289" w:type="dxa"/>
            <w:tcBorders>
              <w:top w:val="single" w:sz="8" w:space="0" w:color="auto"/>
              <w:left w:val="nil"/>
              <w:bottom w:val="single" w:sz="4" w:space="0" w:color="auto"/>
              <w:right w:val="single" w:sz="8" w:space="0" w:color="auto"/>
            </w:tcBorders>
            <w:noWrap/>
            <w:vAlign w:val="bottom"/>
            <w:hideMark/>
          </w:tcPr>
          <w:p w14:paraId="7B65EA1E" w14:textId="77777777" w:rsidR="00A54635" w:rsidRPr="002E650F" w:rsidRDefault="00A54635" w:rsidP="0037327C">
            <w:pPr>
              <w:jc w:val="both"/>
              <w:rPr>
                <w:rFonts w:ascii="Calibri" w:eastAsia="Times New Roman" w:hAnsi="Calibri" w:cs="Calibri"/>
                <w:b/>
                <w:bCs/>
                <w:color w:val="000000"/>
                <w:sz w:val="16"/>
                <w:szCs w:val="16"/>
              </w:rPr>
            </w:pPr>
            <w:r w:rsidRPr="002E650F">
              <w:rPr>
                <w:rFonts w:ascii="Calibri" w:eastAsia="Times New Roman" w:hAnsi="Calibri" w:cs="Calibri"/>
                <w:b/>
                <w:bCs/>
                <w:color w:val="000000"/>
                <w:sz w:val="16"/>
                <w:szCs w:val="16"/>
              </w:rPr>
              <w:t>Firma Sayısı</w:t>
            </w:r>
          </w:p>
        </w:tc>
      </w:tr>
      <w:tr w:rsidR="00A54635" w:rsidRPr="002E650F" w14:paraId="3F5CD45F" w14:textId="77777777" w:rsidTr="0037327C">
        <w:trPr>
          <w:trHeight w:val="244"/>
        </w:trPr>
        <w:tc>
          <w:tcPr>
            <w:tcW w:w="5379" w:type="dxa"/>
            <w:tcBorders>
              <w:top w:val="nil"/>
              <w:left w:val="single" w:sz="8" w:space="0" w:color="auto"/>
              <w:bottom w:val="single" w:sz="4" w:space="0" w:color="auto"/>
              <w:right w:val="single" w:sz="4" w:space="0" w:color="auto"/>
            </w:tcBorders>
            <w:noWrap/>
            <w:vAlign w:val="center"/>
            <w:hideMark/>
          </w:tcPr>
          <w:p w14:paraId="3F99995E" w14:textId="77777777" w:rsidR="00A54635" w:rsidRPr="002E650F" w:rsidRDefault="00A54635" w:rsidP="0037327C">
            <w:pPr>
              <w:jc w:val="both"/>
              <w:rPr>
                <w:rFonts w:ascii="Arial" w:eastAsia="Times New Roman" w:hAnsi="Arial" w:cs="Arial"/>
                <w:color w:val="000000"/>
                <w:sz w:val="16"/>
                <w:szCs w:val="16"/>
              </w:rPr>
            </w:pPr>
            <w:r w:rsidRPr="002E650F">
              <w:rPr>
                <w:rFonts w:ascii="Arial" w:eastAsia="Times New Roman" w:hAnsi="Arial" w:cs="Arial"/>
                <w:color w:val="000000"/>
                <w:sz w:val="16"/>
                <w:szCs w:val="16"/>
              </w:rPr>
              <w:t>Firma ziyaretleri</w:t>
            </w:r>
          </w:p>
        </w:tc>
        <w:tc>
          <w:tcPr>
            <w:tcW w:w="1143" w:type="dxa"/>
            <w:tcBorders>
              <w:top w:val="nil"/>
              <w:left w:val="nil"/>
              <w:bottom w:val="single" w:sz="4" w:space="0" w:color="auto"/>
              <w:right w:val="single" w:sz="4" w:space="0" w:color="auto"/>
            </w:tcBorders>
            <w:noWrap/>
            <w:vAlign w:val="bottom"/>
            <w:hideMark/>
          </w:tcPr>
          <w:p w14:paraId="029D7089" w14:textId="77777777" w:rsidR="00A54635" w:rsidRPr="002E650F" w:rsidRDefault="00A54635" w:rsidP="0037327C">
            <w:pPr>
              <w:jc w:val="both"/>
              <w:rPr>
                <w:rFonts w:ascii="Calibri" w:eastAsia="Times New Roman" w:hAnsi="Calibri" w:cs="Calibri"/>
                <w:color w:val="000000"/>
                <w:sz w:val="16"/>
                <w:szCs w:val="16"/>
              </w:rPr>
            </w:pPr>
            <w:r w:rsidRPr="002E650F">
              <w:rPr>
                <w:rFonts w:ascii="Calibri" w:eastAsia="Times New Roman" w:hAnsi="Calibri" w:cs="Calibri"/>
                <w:color w:val="000000"/>
                <w:sz w:val="16"/>
                <w:szCs w:val="16"/>
              </w:rPr>
              <w:t>60%</w:t>
            </w:r>
          </w:p>
        </w:tc>
        <w:tc>
          <w:tcPr>
            <w:tcW w:w="1289" w:type="dxa"/>
            <w:tcBorders>
              <w:top w:val="nil"/>
              <w:left w:val="nil"/>
              <w:bottom w:val="single" w:sz="4" w:space="0" w:color="auto"/>
              <w:right w:val="single" w:sz="8" w:space="0" w:color="auto"/>
            </w:tcBorders>
            <w:noWrap/>
            <w:vAlign w:val="bottom"/>
            <w:hideMark/>
          </w:tcPr>
          <w:p w14:paraId="6CF2F2E3" w14:textId="77777777" w:rsidR="00A54635" w:rsidRPr="002E650F" w:rsidRDefault="00A54635" w:rsidP="0037327C">
            <w:pPr>
              <w:jc w:val="both"/>
              <w:rPr>
                <w:rFonts w:ascii="Calibri" w:eastAsia="Times New Roman" w:hAnsi="Calibri" w:cs="Calibri"/>
                <w:color w:val="000000"/>
                <w:sz w:val="16"/>
                <w:szCs w:val="16"/>
              </w:rPr>
            </w:pPr>
            <w:r w:rsidRPr="002E650F">
              <w:rPr>
                <w:rFonts w:ascii="Calibri" w:eastAsia="Times New Roman" w:hAnsi="Calibri" w:cs="Calibri"/>
                <w:color w:val="000000"/>
                <w:sz w:val="16"/>
                <w:szCs w:val="16"/>
              </w:rPr>
              <w:t>27</w:t>
            </w:r>
          </w:p>
        </w:tc>
      </w:tr>
      <w:tr w:rsidR="00A54635" w:rsidRPr="002E650F" w14:paraId="53632950" w14:textId="77777777" w:rsidTr="0037327C">
        <w:trPr>
          <w:trHeight w:val="244"/>
        </w:trPr>
        <w:tc>
          <w:tcPr>
            <w:tcW w:w="5379" w:type="dxa"/>
            <w:tcBorders>
              <w:top w:val="nil"/>
              <w:left w:val="single" w:sz="8" w:space="0" w:color="auto"/>
              <w:bottom w:val="single" w:sz="4" w:space="0" w:color="auto"/>
              <w:right w:val="single" w:sz="4" w:space="0" w:color="auto"/>
            </w:tcBorders>
            <w:noWrap/>
            <w:vAlign w:val="center"/>
            <w:hideMark/>
          </w:tcPr>
          <w:p w14:paraId="674C0C43" w14:textId="77777777" w:rsidR="00A54635" w:rsidRPr="002E650F" w:rsidRDefault="00A54635" w:rsidP="0037327C">
            <w:pPr>
              <w:jc w:val="both"/>
              <w:rPr>
                <w:rFonts w:ascii="Arial" w:eastAsia="Times New Roman" w:hAnsi="Arial" w:cs="Arial"/>
                <w:color w:val="000000"/>
                <w:sz w:val="16"/>
                <w:szCs w:val="16"/>
              </w:rPr>
            </w:pPr>
            <w:r w:rsidRPr="002E650F">
              <w:rPr>
                <w:rFonts w:ascii="Arial" w:eastAsia="Times New Roman" w:hAnsi="Arial" w:cs="Arial"/>
                <w:color w:val="000000"/>
                <w:sz w:val="16"/>
                <w:szCs w:val="16"/>
              </w:rPr>
              <w:t xml:space="preserve"> Meslek grubu toplantıları</w:t>
            </w:r>
          </w:p>
        </w:tc>
        <w:tc>
          <w:tcPr>
            <w:tcW w:w="1143" w:type="dxa"/>
            <w:tcBorders>
              <w:top w:val="nil"/>
              <w:left w:val="nil"/>
              <w:bottom w:val="single" w:sz="4" w:space="0" w:color="auto"/>
              <w:right w:val="single" w:sz="4" w:space="0" w:color="auto"/>
            </w:tcBorders>
            <w:noWrap/>
            <w:vAlign w:val="bottom"/>
            <w:hideMark/>
          </w:tcPr>
          <w:p w14:paraId="6B7F58AE" w14:textId="77777777" w:rsidR="00A54635" w:rsidRPr="002E650F" w:rsidRDefault="00A54635" w:rsidP="0037327C">
            <w:pPr>
              <w:jc w:val="both"/>
              <w:rPr>
                <w:rFonts w:ascii="Calibri" w:eastAsia="Times New Roman" w:hAnsi="Calibri" w:cs="Calibri"/>
                <w:color w:val="000000"/>
                <w:sz w:val="16"/>
                <w:szCs w:val="16"/>
              </w:rPr>
            </w:pPr>
            <w:r w:rsidRPr="002E650F">
              <w:rPr>
                <w:rFonts w:ascii="Calibri" w:eastAsia="Times New Roman" w:hAnsi="Calibri" w:cs="Calibri"/>
                <w:color w:val="000000"/>
                <w:sz w:val="16"/>
                <w:szCs w:val="16"/>
              </w:rPr>
              <w:t>51%</w:t>
            </w:r>
          </w:p>
        </w:tc>
        <w:tc>
          <w:tcPr>
            <w:tcW w:w="1289" w:type="dxa"/>
            <w:tcBorders>
              <w:top w:val="nil"/>
              <w:left w:val="nil"/>
              <w:bottom w:val="single" w:sz="4" w:space="0" w:color="auto"/>
              <w:right w:val="single" w:sz="8" w:space="0" w:color="auto"/>
            </w:tcBorders>
            <w:noWrap/>
            <w:vAlign w:val="bottom"/>
            <w:hideMark/>
          </w:tcPr>
          <w:p w14:paraId="0F79EC19" w14:textId="77777777" w:rsidR="00A54635" w:rsidRPr="002E650F" w:rsidRDefault="00A54635" w:rsidP="0037327C">
            <w:pPr>
              <w:jc w:val="both"/>
              <w:rPr>
                <w:rFonts w:ascii="Calibri" w:eastAsia="Times New Roman" w:hAnsi="Calibri" w:cs="Calibri"/>
                <w:color w:val="000000"/>
                <w:sz w:val="16"/>
                <w:szCs w:val="16"/>
              </w:rPr>
            </w:pPr>
            <w:r w:rsidRPr="002E650F">
              <w:rPr>
                <w:rFonts w:ascii="Calibri" w:eastAsia="Times New Roman" w:hAnsi="Calibri" w:cs="Calibri"/>
                <w:color w:val="000000"/>
                <w:sz w:val="16"/>
                <w:szCs w:val="16"/>
              </w:rPr>
              <w:t>23</w:t>
            </w:r>
          </w:p>
        </w:tc>
      </w:tr>
      <w:tr w:rsidR="00A54635" w:rsidRPr="002E650F" w14:paraId="4D6DF69D" w14:textId="77777777" w:rsidTr="0037327C">
        <w:trPr>
          <w:trHeight w:val="244"/>
        </w:trPr>
        <w:tc>
          <w:tcPr>
            <w:tcW w:w="5379" w:type="dxa"/>
            <w:tcBorders>
              <w:top w:val="nil"/>
              <w:left w:val="single" w:sz="8" w:space="0" w:color="auto"/>
              <w:bottom w:val="single" w:sz="4" w:space="0" w:color="auto"/>
              <w:right w:val="single" w:sz="4" w:space="0" w:color="auto"/>
            </w:tcBorders>
            <w:noWrap/>
            <w:vAlign w:val="center"/>
            <w:hideMark/>
          </w:tcPr>
          <w:p w14:paraId="1E34BEAD" w14:textId="77777777" w:rsidR="00A54635" w:rsidRPr="002E650F" w:rsidRDefault="00A54635" w:rsidP="0037327C">
            <w:pPr>
              <w:jc w:val="both"/>
              <w:rPr>
                <w:rFonts w:ascii="Arial" w:eastAsia="Times New Roman" w:hAnsi="Arial" w:cs="Arial"/>
                <w:color w:val="000000"/>
                <w:sz w:val="16"/>
                <w:szCs w:val="16"/>
              </w:rPr>
            </w:pPr>
            <w:r w:rsidRPr="002E650F">
              <w:rPr>
                <w:rFonts w:ascii="Arial" w:eastAsia="Times New Roman" w:hAnsi="Arial" w:cs="Arial"/>
                <w:color w:val="000000"/>
                <w:sz w:val="16"/>
                <w:szCs w:val="16"/>
              </w:rPr>
              <w:t xml:space="preserve"> Diğer meslek grupları ile toplantılar</w:t>
            </w:r>
          </w:p>
        </w:tc>
        <w:tc>
          <w:tcPr>
            <w:tcW w:w="1143" w:type="dxa"/>
            <w:tcBorders>
              <w:top w:val="nil"/>
              <w:left w:val="nil"/>
              <w:bottom w:val="single" w:sz="4" w:space="0" w:color="auto"/>
              <w:right w:val="single" w:sz="4" w:space="0" w:color="auto"/>
            </w:tcBorders>
            <w:noWrap/>
            <w:vAlign w:val="bottom"/>
            <w:hideMark/>
          </w:tcPr>
          <w:p w14:paraId="6883B9CD" w14:textId="77777777" w:rsidR="00A54635" w:rsidRPr="002E650F" w:rsidRDefault="00A54635" w:rsidP="0037327C">
            <w:pPr>
              <w:jc w:val="both"/>
              <w:rPr>
                <w:rFonts w:ascii="Calibri" w:eastAsia="Times New Roman" w:hAnsi="Calibri" w:cs="Calibri"/>
                <w:color w:val="000000"/>
                <w:sz w:val="16"/>
                <w:szCs w:val="16"/>
              </w:rPr>
            </w:pPr>
            <w:r w:rsidRPr="002E650F">
              <w:rPr>
                <w:rFonts w:ascii="Calibri" w:eastAsia="Times New Roman" w:hAnsi="Calibri" w:cs="Calibri"/>
                <w:color w:val="000000"/>
                <w:sz w:val="16"/>
                <w:szCs w:val="16"/>
              </w:rPr>
              <w:t>13%</w:t>
            </w:r>
          </w:p>
        </w:tc>
        <w:tc>
          <w:tcPr>
            <w:tcW w:w="1289" w:type="dxa"/>
            <w:tcBorders>
              <w:top w:val="nil"/>
              <w:left w:val="nil"/>
              <w:bottom w:val="single" w:sz="4" w:space="0" w:color="auto"/>
              <w:right w:val="single" w:sz="8" w:space="0" w:color="auto"/>
            </w:tcBorders>
            <w:noWrap/>
            <w:vAlign w:val="bottom"/>
            <w:hideMark/>
          </w:tcPr>
          <w:p w14:paraId="207BEE34" w14:textId="77777777" w:rsidR="00A54635" w:rsidRPr="002E650F" w:rsidRDefault="00A54635" w:rsidP="0037327C">
            <w:pPr>
              <w:jc w:val="both"/>
              <w:rPr>
                <w:rFonts w:ascii="Calibri" w:eastAsia="Times New Roman" w:hAnsi="Calibri" w:cs="Calibri"/>
                <w:color w:val="000000"/>
                <w:sz w:val="16"/>
                <w:szCs w:val="16"/>
              </w:rPr>
            </w:pPr>
            <w:r w:rsidRPr="002E650F">
              <w:rPr>
                <w:rFonts w:ascii="Calibri" w:eastAsia="Times New Roman" w:hAnsi="Calibri" w:cs="Calibri"/>
                <w:color w:val="000000"/>
                <w:sz w:val="16"/>
                <w:szCs w:val="16"/>
              </w:rPr>
              <w:t>6</w:t>
            </w:r>
          </w:p>
        </w:tc>
      </w:tr>
      <w:tr w:rsidR="00A54635" w:rsidRPr="002E650F" w14:paraId="6603DE82" w14:textId="77777777" w:rsidTr="0037327C">
        <w:trPr>
          <w:trHeight w:val="244"/>
        </w:trPr>
        <w:tc>
          <w:tcPr>
            <w:tcW w:w="5379" w:type="dxa"/>
            <w:tcBorders>
              <w:top w:val="nil"/>
              <w:left w:val="single" w:sz="8" w:space="0" w:color="auto"/>
              <w:bottom w:val="single" w:sz="4" w:space="0" w:color="auto"/>
              <w:right w:val="single" w:sz="4" w:space="0" w:color="auto"/>
            </w:tcBorders>
            <w:noWrap/>
            <w:vAlign w:val="center"/>
            <w:hideMark/>
          </w:tcPr>
          <w:p w14:paraId="0E9AC7F2" w14:textId="77777777" w:rsidR="00A54635" w:rsidRPr="002E650F" w:rsidRDefault="00A54635" w:rsidP="0037327C">
            <w:pPr>
              <w:jc w:val="both"/>
              <w:rPr>
                <w:rFonts w:ascii="Arial" w:eastAsia="Times New Roman" w:hAnsi="Arial" w:cs="Arial"/>
                <w:color w:val="000000"/>
                <w:sz w:val="16"/>
                <w:szCs w:val="16"/>
              </w:rPr>
            </w:pPr>
            <w:r w:rsidRPr="002E650F">
              <w:rPr>
                <w:rFonts w:ascii="Arial" w:eastAsia="Times New Roman" w:hAnsi="Arial" w:cs="Arial"/>
                <w:color w:val="000000"/>
                <w:sz w:val="16"/>
                <w:szCs w:val="16"/>
              </w:rPr>
              <w:t xml:space="preserve"> Komitelerin ticareti geliştirmeye yönelik düzenlediği etkinlikler ve projeler</w:t>
            </w:r>
          </w:p>
        </w:tc>
        <w:tc>
          <w:tcPr>
            <w:tcW w:w="1143" w:type="dxa"/>
            <w:tcBorders>
              <w:top w:val="nil"/>
              <w:left w:val="nil"/>
              <w:bottom w:val="single" w:sz="4" w:space="0" w:color="auto"/>
              <w:right w:val="single" w:sz="4" w:space="0" w:color="auto"/>
            </w:tcBorders>
            <w:noWrap/>
            <w:vAlign w:val="bottom"/>
            <w:hideMark/>
          </w:tcPr>
          <w:p w14:paraId="62F53966" w14:textId="77777777" w:rsidR="00A54635" w:rsidRPr="002E650F" w:rsidRDefault="00A54635" w:rsidP="0037327C">
            <w:pPr>
              <w:jc w:val="both"/>
              <w:rPr>
                <w:rFonts w:ascii="Calibri" w:eastAsia="Times New Roman" w:hAnsi="Calibri" w:cs="Calibri"/>
                <w:color w:val="000000"/>
                <w:sz w:val="16"/>
                <w:szCs w:val="16"/>
              </w:rPr>
            </w:pPr>
            <w:r w:rsidRPr="002E650F">
              <w:rPr>
                <w:rFonts w:ascii="Calibri" w:eastAsia="Times New Roman" w:hAnsi="Calibri" w:cs="Calibri"/>
                <w:color w:val="000000"/>
                <w:sz w:val="16"/>
                <w:szCs w:val="16"/>
              </w:rPr>
              <w:t>33%</w:t>
            </w:r>
          </w:p>
        </w:tc>
        <w:tc>
          <w:tcPr>
            <w:tcW w:w="1289" w:type="dxa"/>
            <w:tcBorders>
              <w:top w:val="nil"/>
              <w:left w:val="nil"/>
              <w:bottom w:val="single" w:sz="4" w:space="0" w:color="auto"/>
              <w:right w:val="single" w:sz="8" w:space="0" w:color="auto"/>
            </w:tcBorders>
            <w:noWrap/>
            <w:vAlign w:val="bottom"/>
            <w:hideMark/>
          </w:tcPr>
          <w:p w14:paraId="74A7D784" w14:textId="77777777" w:rsidR="00A54635" w:rsidRPr="002E650F" w:rsidRDefault="00A54635" w:rsidP="0037327C">
            <w:pPr>
              <w:jc w:val="both"/>
              <w:rPr>
                <w:rFonts w:ascii="Calibri" w:eastAsia="Times New Roman" w:hAnsi="Calibri" w:cs="Calibri"/>
                <w:color w:val="000000"/>
                <w:sz w:val="16"/>
                <w:szCs w:val="16"/>
              </w:rPr>
            </w:pPr>
            <w:r w:rsidRPr="002E650F">
              <w:rPr>
                <w:rFonts w:ascii="Calibri" w:eastAsia="Times New Roman" w:hAnsi="Calibri" w:cs="Calibri"/>
                <w:color w:val="000000"/>
                <w:sz w:val="16"/>
                <w:szCs w:val="16"/>
              </w:rPr>
              <w:t>15</w:t>
            </w:r>
          </w:p>
        </w:tc>
      </w:tr>
      <w:tr w:rsidR="00A54635" w:rsidRPr="002E650F" w14:paraId="1B3E01AF" w14:textId="77777777" w:rsidTr="0037327C">
        <w:trPr>
          <w:trHeight w:val="244"/>
        </w:trPr>
        <w:tc>
          <w:tcPr>
            <w:tcW w:w="5379" w:type="dxa"/>
            <w:tcBorders>
              <w:top w:val="nil"/>
              <w:left w:val="single" w:sz="8" w:space="0" w:color="auto"/>
              <w:bottom w:val="single" w:sz="4" w:space="0" w:color="auto"/>
              <w:right w:val="single" w:sz="4" w:space="0" w:color="auto"/>
            </w:tcBorders>
            <w:noWrap/>
            <w:vAlign w:val="center"/>
            <w:hideMark/>
          </w:tcPr>
          <w:p w14:paraId="3D7C0F4C" w14:textId="77777777" w:rsidR="00A54635" w:rsidRPr="002E650F" w:rsidRDefault="00A54635" w:rsidP="0037327C">
            <w:pPr>
              <w:jc w:val="both"/>
              <w:rPr>
                <w:rFonts w:ascii="Arial" w:eastAsia="Times New Roman" w:hAnsi="Arial" w:cs="Arial"/>
                <w:color w:val="000000"/>
                <w:sz w:val="16"/>
                <w:szCs w:val="16"/>
              </w:rPr>
            </w:pPr>
            <w:r w:rsidRPr="002E650F">
              <w:rPr>
                <w:rFonts w:ascii="Arial" w:eastAsia="Times New Roman" w:hAnsi="Arial" w:cs="Arial"/>
                <w:color w:val="000000"/>
                <w:sz w:val="16"/>
                <w:szCs w:val="16"/>
              </w:rPr>
              <w:t xml:space="preserve"> Diğer odaların meslek grupları ile görüşmeler</w:t>
            </w:r>
          </w:p>
        </w:tc>
        <w:tc>
          <w:tcPr>
            <w:tcW w:w="1143" w:type="dxa"/>
            <w:tcBorders>
              <w:top w:val="nil"/>
              <w:left w:val="nil"/>
              <w:bottom w:val="single" w:sz="4" w:space="0" w:color="auto"/>
              <w:right w:val="single" w:sz="4" w:space="0" w:color="auto"/>
            </w:tcBorders>
            <w:noWrap/>
            <w:vAlign w:val="bottom"/>
            <w:hideMark/>
          </w:tcPr>
          <w:p w14:paraId="5B63A9EE" w14:textId="77777777" w:rsidR="00A54635" w:rsidRPr="002E650F" w:rsidRDefault="00A54635" w:rsidP="0037327C">
            <w:pPr>
              <w:jc w:val="both"/>
              <w:rPr>
                <w:rFonts w:ascii="Calibri" w:eastAsia="Times New Roman" w:hAnsi="Calibri" w:cs="Calibri"/>
                <w:color w:val="000000"/>
                <w:sz w:val="16"/>
                <w:szCs w:val="16"/>
              </w:rPr>
            </w:pPr>
            <w:r w:rsidRPr="002E650F">
              <w:rPr>
                <w:rFonts w:ascii="Calibri" w:eastAsia="Times New Roman" w:hAnsi="Calibri" w:cs="Calibri"/>
                <w:color w:val="000000"/>
                <w:sz w:val="16"/>
                <w:szCs w:val="16"/>
              </w:rPr>
              <w:t>16%</w:t>
            </w:r>
          </w:p>
        </w:tc>
        <w:tc>
          <w:tcPr>
            <w:tcW w:w="1289" w:type="dxa"/>
            <w:tcBorders>
              <w:top w:val="nil"/>
              <w:left w:val="nil"/>
              <w:bottom w:val="single" w:sz="4" w:space="0" w:color="auto"/>
              <w:right w:val="single" w:sz="8" w:space="0" w:color="auto"/>
            </w:tcBorders>
            <w:noWrap/>
            <w:vAlign w:val="bottom"/>
            <w:hideMark/>
          </w:tcPr>
          <w:p w14:paraId="197AE8B4" w14:textId="77777777" w:rsidR="00A54635" w:rsidRPr="002E650F" w:rsidRDefault="00A54635" w:rsidP="0037327C">
            <w:pPr>
              <w:jc w:val="both"/>
              <w:rPr>
                <w:rFonts w:ascii="Calibri" w:eastAsia="Times New Roman" w:hAnsi="Calibri" w:cs="Calibri"/>
                <w:color w:val="000000"/>
                <w:sz w:val="16"/>
                <w:szCs w:val="16"/>
              </w:rPr>
            </w:pPr>
            <w:r w:rsidRPr="002E650F">
              <w:rPr>
                <w:rFonts w:ascii="Calibri" w:eastAsia="Times New Roman" w:hAnsi="Calibri" w:cs="Calibri"/>
                <w:color w:val="000000"/>
                <w:sz w:val="16"/>
                <w:szCs w:val="16"/>
              </w:rPr>
              <w:t>7</w:t>
            </w:r>
          </w:p>
        </w:tc>
      </w:tr>
      <w:tr w:rsidR="00A54635" w:rsidRPr="002E650F" w14:paraId="139E660B" w14:textId="77777777" w:rsidTr="0037327C">
        <w:trPr>
          <w:trHeight w:val="244"/>
        </w:trPr>
        <w:tc>
          <w:tcPr>
            <w:tcW w:w="5379" w:type="dxa"/>
            <w:tcBorders>
              <w:top w:val="nil"/>
              <w:left w:val="single" w:sz="8" w:space="0" w:color="auto"/>
              <w:bottom w:val="single" w:sz="4" w:space="0" w:color="auto"/>
              <w:right w:val="single" w:sz="4" w:space="0" w:color="auto"/>
            </w:tcBorders>
            <w:noWrap/>
            <w:vAlign w:val="center"/>
            <w:hideMark/>
          </w:tcPr>
          <w:p w14:paraId="34D34435" w14:textId="77777777" w:rsidR="00A54635" w:rsidRPr="002E650F" w:rsidRDefault="00A54635" w:rsidP="0037327C">
            <w:pPr>
              <w:jc w:val="both"/>
              <w:rPr>
                <w:rFonts w:ascii="Arial" w:eastAsia="Times New Roman" w:hAnsi="Arial" w:cs="Arial"/>
                <w:color w:val="000000"/>
                <w:sz w:val="16"/>
                <w:szCs w:val="16"/>
              </w:rPr>
            </w:pPr>
            <w:r w:rsidRPr="002E650F">
              <w:rPr>
                <w:rFonts w:ascii="Arial" w:eastAsia="Times New Roman" w:hAnsi="Arial" w:cs="Arial"/>
                <w:color w:val="000000"/>
                <w:sz w:val="16"/>
                <w:szCs w:val="16"/>
              </w:rPr>
              <w:t xml:space="preserve"> Sektörel eğitimler bilgilendirme toplantıları</w:t>
            </w:r>
          </w:p>
        </w:tc>
        <w:tc>
          <w:tcPr>
            <w:tcW w:w="1143" w:type="dxa"/>
            <w:tcBorders>
              <w:top w:val="nil"/>
              <w:left w:val="nil"/>
              <w:bottom w:val="single" w:sz="4" w:space="0" w:color="auto"/>
              <w:right w:val="single" w:sz="4" w:space="0" w:color="auto"/>
            </w:tcBorders>
            <w:noWrap/>
            <w:vAlign w:val="bottom"/>
            <w:hideMark/>
          </w:tcPr>
          <w:p w14:paraId="27EC707C" w14:textId="77777777" w:rsidR="00A54635" w:rsidRPr="002E650F" w:rsidRDefault="00A54635" w:rsidP="0037327C">
            <w:pPr>
              <w:jc w:val="both"/>
              <w:rPr>
                <w:rFonts w:ascii="Calibri" w:eastAsia="Times New Roman" w:hAnsi="Calibri" w:cs="Calibri"/>
                <w:color w:val="000000"/>
                <w:sz w:val="16"/>
                <w:szCs w:val="16"/>
              </w:rPr>
            </w:pPr>
            <w:r w:rsidRPr="002E650F">
              <w:rPr>
                <w:rFonts w:ascii="Calibri" w:eastAsia="Times New Roman" w:hAnsi="Calibri" w:cs="Calibri"/>
                <w:color w:val="000000"/>
                <w:sz w:val="16"/>
                <w:szCs w:val="16"/>
              </w:rPr>
              <w:t>44%</w:t>
            </w:r>
          </w:p>
        </w:tc>
        <w:tc>
          <w:tcPr>
            <w:tcW w:w="1289" w:type="dxa"/>
            <w:tcBorders>
              <w:top w:val="nil"/>
              <w:left w:val="nil"/>
              <w:bottom w:val="single" w:sz="4" w:space="0" w:color="auto"/>
              <w:right w:val="single" w:sz="8" w:space="0" w:color="auto"/>
            </w:tcBorders>
            <w:noWrap/>
            <w:vAlign w:val="bottom"/>
            <w:hideMark/>
          </w:tcPr>
          <w:p w14:paraId="34A4069C" w14:textId="77777777" w:rsidR="00A54635" w:rsidRPr="002E650F" w:rsidRDefault="00A54635" w:rsidP="0037327C">
            <w:pPr>
              <w:jc w:val="both"/>
              <w:rPr>
                <w:rFonts w:ascii="Calibri" w:eastAsia="Times New Roman" w:hAnsi="Calibri" w:cs="Calibri"/>
                <w:color w:val="000000"/>
                <w:sz w:val="16"/>
                <w:szCs w:val="16"/>
              </w:rPr>
            </w:pPr>
            <w:r w:rsidRPr="002E650F">
              <w:rPr>
                <w:rFonts w:ascii="Calibri" w:eastAsia="Times New Roman" w:hAnsi="Calibri" w:cs="Calibri"/>
                <w:color w:val="000000"/>
                <w:sz w:val="16"/>
                <w:szCs w:val="16"/>
              </w:rPr>
              <w:t>20</w:t>
            </w:r>
          </w:p>
        </w:tc>
      </w:tr>
      <w:tr w:rsidR="00A54635" w:rsidRPr="002E650F" w14:paraId="1FD8937A" w14:textId="77777777" w:rsidTr="0037327C">
        <w:trPr>
          <w:trHeight w:val="244"/>
        </w:trPr>
        <w:tc>
          <w:tcPr>
            <w:tcW w:w="5379" w:type="dxa"/>
            <w:tcBorders>
              <w:top w:val="nil"/>
              <w:left w:val="single" w:sz="8" w:space="0" w:color="auto"/>
              <w:bottom w:val="single" w:sz="4" w:space="0" w:color="auto"/>
              <w:right w:val="single" w:sz="4" w:space="0" w:color="auto"/>
            </w:tcBorders>
            <w:noWrap/>
            <w:vAlign w:val="center"/>
            <w:hideMark/>
          </w:tcPr>
          <w:p w14:paraId="3EBD5F88" w14:textId="77777777" w:rsidR="00A54635" w:rsidRPr="002E650F" w:rsidRDefault="00A54635" w:rsidP="0037327C">
            <w:pPr>
              <w:jc w:val="both"/>
              <w:rPr>
                <w:rFonts w:ascii="Arial" w:eastAsia="Times New Roman" w:hAnsi="Arial" w:cs="Arial"/>
                <w:color w:val="000000"/>
                <w:sz w:val="16"/>
                <w:szCs w:val="16"/>
              </w:rPr>
            </w:pPr>
            <w:r w:rsidRPr="002E650F">
              <w:rPr>
                <w:rFonts w:ascii="Arial" w:eastAsia="Times New Roman" w:hAnsi="Arial" w:cs="Arial"/>
                <w:color w:val="000000"/>
                <w:sz w:val="16"/>
                <w:szCs w:val="16"/>
              </w:rPr>
              <w:t xml:space="preserve"> Üyelerle istişare günleri/Etkinlikleri</w:t>
            </w:r>
          </w:p>
        </w:tc>
        <w:tc>
          <w:tcPr>
            <w:tcW w:w="1143" w:type="dxa"/>
            <w:tcBorders>
              <w:top w:val="nil"/>
              <w:left w:val="nil"/>
              <w:bottom w:val="single" w:sz="4" w:space="0" w:color="auto"/>
              <w:right w:val="single" w:sz="4" w:space="0" w:color="auto"/>
            </w:tcBorders>
            <w:noWrap/>
            <w:vAlign w:val="bottom"/>
            <w:hideMark/>
          </w:tcPr>
          <w:p w14:paraId="0206AC57" w14:textId="77777777" w:rsidR="00A54635" w:rsidRPr="002E650F" w:rsidRDefault="00A54635" w:rsidP="0037327C">
            <w:pPr>
              <w:jc w:val="both"/>
              <w:rPr>
                <w:rFonts w:ascii="Calibri" w:eastAsia="Times New Roman" w:hAnsi="Calibri" w:cs="Calibri"/>
                <w:color w:val="000000"/>
                <w:sz w:val="16"/>
                <w:szCs w:val="16"/>
              </w:rPr>
            </w:pPr>
            <w:r w:rsidRPr="002E650F">
              <w:rPr>
                <w:rFonts w:ascii="Calibri" w:eastAsia="Times New Roman" w:hAnsi="Calibri" w:cs="Calibri"/>
                <w:color w:val="000000"/>
                <w:sz w:val="16"/>
                <w:szCs w:val="16"/>
              </w:rPr>
              <w:t>24%</w:t>
            </w:r>
          </w:p>
        </w:tc>
        <w:tc>
          <w:tcPr>
            <w:tcW w:w="1289" w:type="dxa"/>
            <w:tcBorders>
              <w:top w:val="nil"/>
              <w:left w:val="nil"/>
              <w:bottom w:val="single" w:sz="4" w:space="0" w:color="auto"/>
              <w:right w:val="single" w:sz="8" w:space="0" w:color="auto"/>
            </w:tcBorders>
            <w:noWrap/>
            <w:vAlign w:val="bottom"/>
            <w:hideMark/>
          </w:tcPr>
          <w:p w14:paraId="550E4777" w14:textId="77777777" w:rsidR="00A54635" w:rsidRPr="002E650F" w:rsidRDefault="00A54635" w:rsidP="0037327C">
            <w:pPr>
              <w:jc w:val="both"/>
              <w:rPr>
                <w:rFonts w:ascii="Calibri" w:eastAsia="Times New Roman" w:hAnsi="Calibri" w:cs="Calibri"/>
                <w:color w:val="000000"/>
                <w:sz w:val="16"/>
                <w:szCs w:val="16"/>
              </w:rPr>
            </w:pPr>
            <w:r w:rsidRPr="002E650F">
              <w:rPr>
                <w:rFonts w:ascii="Calibri" w:eastAsia="Times New Roman" w:hAnsi="Calibri" w:cs="Calibri"/>
                <w:color w:val="000000"/>
                <w:sz w:val="16"/>
                <w:szCs w:val="16"/>
              </w:rPr>
              <w:t>11</w:t>
            </w:r>
          </w:p>
        </w:tc>
      </w:tr>
      <w:tr w:rsidR="00A54635" w:rsidRPr="002E650F" w14:paraId="6FEE95BB" w14:textId="77777777" w:rsidTr="0037327C">
        <w:trPr>
          <w:trHeight w:val="260"/>
        </w:trPr>
        <w:tc>
          <w:tcPr>
            <w:tcW w:w="5379" w:type="dxa"/>
            <w:tcBorders>
              <w:top w:val="nil"/>
              <w:left w:val="single" w:sz="8" w:space="0" w:color="auto"/>
              <w:bottom w:val="single" w:sz="8" w:space="0" w:color="auto"/>
              <w:right w:val="single" w:sz="4" w:space="0" w:color="auto"/>
            </w:tcBorders>
            <w:noWrap/>
            <w:vAlign w:val="center"/>
            <w:hideMark/>
          </w:tcPr>
          <w:p w14:paraId="529E615F" w14:textId="77777777" w:rsidR="00A54635" w:rsidRPr="002E650F" w:rsidRDefault="00A54635" w:rsidP="0037327C">
            <w:pPr>
              <w:jc w:val="both"/>
              <w:rPr>
                <w:rFonts w:ascii="Arial" w:eastAsia="Times New Roman" w:hAnsi="Arial" w:cs="Arial"/>
                <w:color w:val="000000"/>
                <w:sz w:val="16"/>
                <w:szCs w:val="16"/>
              </w:rPr>
            </w:pPr>
            <w:r w:rsidRPr="002E650F">
              <w:rPr>
                <w:rFonts w:ascii="Arial" w:eastAsia="Times New Roman" w:hAnsi="Arial" w:cs="Arial"/>
                <w:color w:val="000000"/>
                <w:sz w:val="16"/>
                <w:szCs w:val="16"/>
              </w:rPr>
              <w:t xml:space="preserve"> Hiç bilgim yok.</w:t>
            </w:r>
          </w:p>
        </w:tc>
        <w:tc>
          <w:tcPr>
            <w:tcW w:w="1143" w:type="dxa"/>
            <w:tcBorders>
              <w:top w:val="nil"/>
              <w:left w:val="nil"/>
              <w:bottom w:val="single" w:sz="8" w:space="0" w:color="auto"/>
              <w:right w:val="single" w:sz="4" w:space="0" w:color="auto"/>
            </w:tcBorders>
            <w:noWrap/>
            <w:vAlign w:val="bottom"/>
            <w:hideMark/>
          </w:tcPr>
          <w:p w14:paraId="210A603E" w14:textId="77777777" w:rsidR="00A54635" w:rsidRPr="002E650F" w:rsidRDefault="00A54635" w:rsidP="0037327C">
            <w:pPr>
              <w:jc w:val="both"/>
              <w:rPr>
                <w:rFonts w:ascii="Calibri" w:eastAsia="Times New Roman" w:hAnsi="Calibri" w:cs="Calibri"/>
                <w:color w:val="000000"/>
                <w:sz w:val="16"/>
                <w:szCs w:val="16"/>
              </w:rPr>
            </w:pPr>
            <w:r w:rsidRPr="002E650F">
              <w:rPr>
                <w:rFonts w:ascii="Calibri" w:eastAsia="Times New Roman" w:hAnsi="Calibri" w:cs="Calibri"/>
                <w:color w:val="000000"/>
                <w:sz w:val="16"/>
                <w:szCs w:val="16"/>
              </w:rPr>
              <w:t>24%</w:t>
            </w:r>
          </w:p>
        </w:tc>
        <w:tc>
          <w:tcPr>
            <w:tcW w:w="1289" w:type="dxa"/>
            <w:tcBorders>
              <w:top w:val="nil"/>
              <w:left w:val="nil"/>
              <w:bottom w:val="single" w:sz="8" w:space="0" w:color="auto"/>
              <w:right w:val="single" w:sz="8" w:space="0" w:color="auto"/>
            </w:tcBorders>
            <w:noWrap/>
            <w:vAlign w:val="bottom"/>
            <w:hideMark/>
          </w:tcPr>
          <w:p w14:paraId="261ADF20" w14:textId="77777777" w:rsidR="00A54635" w:rsidRPr="002E650F" w:rsidRDefault="00A54635" w:rsidP="0037327C">
            <w:pPr>
              <w:jc w:val="both"/>
              <w:rPr>
                <w:rFonts w:ascii="Calibri" w:eastAsia="Times New Roman" w:hAnsi="Calibri" w:cs="Calibri"/>
                <w:color w:val="000000"/>
                <w:sz w:val="16"/>
                <w:szCs w:val="16"/>
              </w:rPr>
            </w:pPr>
            <w:r w:rsidRPr="002E650F">
              <w:rPr>
                <w:rFonts w:ascii="Calibri" w:eastAsia="Times New Roman" w:hAnsi="Calibri" w:cs="Calibri"/>
                <w:color w:val="000000"/>
                <w:sz w:val="16"/>
                <w:szCs w:val="16"/>
              </w:rPr>
              <w:t>11</w:t>
            </w:r>
          </w:p>
        </w:tc>
      </w:tr>
    </w:tbl>
    <w:p w14:paraId="2EF30F3C" w14:textId="77777777" w:rsidR="00A54635" w:rsidRDefault="00A54635" w:rsidP="00A54635">
      <w:pPr>
        <w:pStyle w:val="ListeParagraf"/>
        <w:ind w:left="1146"/>
        <w:jc w:val="both"/>
        <w:rPr>
          <w:rFonts w:ascii="Arial" w:hAnsi="Arial" w:cs="Arial"/>
          <w:bCs/>
          <w:sz w:val="18"/>
          <w:szCs w:val="18"/>
        </w:rPr>
      </w:pPr>
    </w:p>
    <w:p w14:paraId="3D9C44A4" w14:textId="77777777" w:rsidR="00A54635" w:rsidRPr="0073046D" w:rsidRDefault="00A54635" w:rsidP="0073046D">
      <w:pPr>
        <w:pStyle w:val="Balk1"/>
        <w:rPr>
          <w:rFonts w:ascii="Arial" w:hAnsi="Arial" w:cs="Arial"/>
          <w:b w:val="0"/>
          <w:bCs/>
          <w:sz w:val="18"/>
          <w:szCs w:val="18"/>
          <w:highlight w:val="yellow"/>
        </w:rPr>
      </w:pPr>
      <w:r w:rsidRPr="0073046D">
        <w:rPr>
          <w:rFonts w:ascii="Arial" w:hAnsi="Arial" w:cs="Arial"/>
          <w:b w:val="0"/>
          <w:bCs/>
          <w:sz w:val="18"/>
          <w:szCs w:val="18"/>
        </w:rPr>
        <w:t xml:space="preserve">Körfez </w:t>
      </w:r>
      <w:proofErr w:type="spellStart"/>
      <w:r w:rsidRPr="0073046D">
        <w:rPr>
          <w:rFonts w:ascii="Arial" w:hAnsi="Arial" w:cs="Arial"/>
          <w:b w:val="0"/>
          <w:bCs/>
          <w:sz w:val="18"/>
          <w:szCs w:val="18"/>
        </w:rPr>
        <w:t>TO’nun</w:t>
      </w:r>
      <w:proofErr w:type="spellEnd"/>
      <w:r w:rsidRPr="0073046D">
        <w:rPr>
          <w:rFonts w:ascii="Arial" w:hAnsi="Arial" w:cs="Arial"/>
          <w:b w:val="0"/>
          <w:bCs/>
          <w:sz w:val="18"/>
          <w:szCs w:val="18"/>
        </w:rPr>
        <w:t xml:space="preserve"> öncelikli hedefi sorulduğunda ise Üye ihtiyaçlarının önemli olduğu görülmüştür.</w:t>
      </w:r>
    </w:p>
    <w:p w14:paraId="2F022B3C" w14:textId="77777777" w:rsidR="00A54635" w:rsidRDefault="00A54635" w:rsidP="00A54635">
      <w:pPr>
        <w:pStyle w:val="ListeParagraf"/>
        <w:ind w:left="1146"/>
        <w:jc w:val="both"/>
        <w:rPr>
          <w:rFonts w:ascii="Arial" w:hAnsi="Arial" w:cs="Arial"/>
          <w:bCs/>
          <w:sz w:val="18"/>
          <w:szCs w:val="18"/>
        </w:rPr>
      </w:pPr>
    </w:p>
    <w:tbl>
      <w:tblPr>
        <w:tblW w:w="5610" w:type="dxa"/>
        <w:tblCellMar>
          <w:left w:w="70" w:type="dxa"/>
          <w:right w:w="70" w:type="dxa"/>
        </w:tblCellMar>
        <w:tblLook w:val="04A0" w:firstRow="1" w:lastRow="0" w:firstColumn="1" w:lastColumn="0" w:noHBand="0" w:noVBand="1"/>
      </w:tblPr>
      <w:tblGrid>
        <w:gridCol w:w="3338"/>
        <w:gridCol w:w="1136"/>
        <w:gridCol w:w="1136"/>
      </w:tblGrid>
      <w:tr w:rsidR="00A54635" w:rsidRPr="00DD207F" w14:paraId="2BB1E4DB" w14:textId="77777777" w:rsidTr="0037327C">
        <w:trPr>
          <w:trHeight w:val="244"/>
        </w:trPr>
        <w:tc>
          <w:tcPr>
            <w:tcW w:w="3338" w:type="dxa"/>
            <w:tcBorders>
              <w:top w:val="single" w:sz="8" w:space="0" w:color="auto"/>
              <w:left w:val="single" w:sz="8" w:space="0" w:color="auto"/>
              <w:bottom w:val="single" w:sz="4" w:space="0" w:color="auto"/>
              <w:right w:val="single" w:sz="4" w:space="0" w:color="auto"/>
            </w:tcBorders>
            <w:noWrap/>
            <w:vAlign w:val="bottom"/>
            <w:hideMark/>
          </w:tcPr>
          <w:p w14:paraId="0141669B" w14:textId="77777777" w:rsidR="00A54635" w:rsidRPr="00DD207F" w:rsidRDefault="00A54635" w:rsidP="0037327C">
            <w:pPr>
              <w:rPr>
                <w:rFonts w:ascii="Calibri" w:eastAsia="Times New Roman" w:hAnsi="Calibri" w:cs="Calibri"/>
                <w:b/>
                <w:bCs/>
                <w:color w:val="000000"/>
                <w:sz w:val="16"/>
                <w:szCs w:val="16"/>
              </w:rPr>
            </w:pPr>
            <w:r w:rsidRPr="00DD207F">
              <w:rPr>
                <w:rFonts w:ascii="Calibri" w:eastAsia="Times New Roman" w:hAnsi="Calibri" w:cs="Calibri"/>
                <w:b/>
                <w:bCs/>
                <w:color w:val="000000"/>
                <w:sz w:val="16"/>
                <w:szCs w:val="16"/>
              </w:rPr>
              <w:t>Körfez TO Öncelikli Çalışma</w:t>
            </w:r>
          </w:p>
        </w:tc>
        <w:tc>
          <w:tcPr>
            <w:tcW w:w="1136" w:type="dxa"/>
            <w:tcBorders>
              <w:top w:val="single" w:sz="8" w:space="0" w:color="auto"/>
              <w:left w:val="nil"/>
              <w:bottom w:val="single" w:sz="4" w:space="0" w:color="auto"/>
              <w:right w:val="single" w:sz="4" w:space="0" w:color="auto"/>
            </w:tcBorders>
            <w:noWrap/>
            <w:vAlign w:val="bottom"/>
            <w:hideMark/>
          </w:tcPr>
          <w:p w14:paraId="4509F890" w14:textId="77777777" w:rsidR="00A54635" w:rsidRPr="00DD207F" w:rsidRDefault="00A54635" w:rsidP="0037327C">
            <w:pPr>
              <w:rPr>
                <w:rFonts w:ascii="Calibri" w:eastAsia="Times New Roman" w:hAnsi="Calibri" w:cs="Calibri"/>
                <w:b/>
                <w:bCs/>
                <w:color w:val="000000"/>
                <w:sz w:val="16"/>
                <w:szCs w:val="16"/>
              </w:rPr>
            </w:pPr>
            <w:r w:rsidRPr="00DD207F">
              <w:rPr>
                <w:rFonts w:ascii="Calibri" w:eastAsia="Times New Roman" w:hAnsi="Calibri" w:cs="Calibri"/>
                <w:b/>
                <w:bCs/>
                <w:color w:val="000000"/>
                <w:sz w:val="16"/>
                <w:szCs w:val="16"/>
              </w:rPr>
              <w:t>Yüzdesi</w:t>
            </w:r>
          </w:p>
        </w:tc>
        <w:tc>
          <w:tcPr>
            <w:tcW w:w="1136" w:type="dxa"/>
            <w:tcBorders>
              <w:top w:val="single" w:sz="8" w:space="0" w:color="auto"/>
              <w:left w:val="nil"/>
              <w:bottom w:val="single" w:sz="4" w:space="0" w:color="auto"/>
              <w:right w:val="single" w:sz="8" w:space="0" w:color="auto"/>
            </w:tcBorders>
            <w:noWrap/>
            <w:vAlign w:val="bottom"/>
            <w:hideMark/>
          </w:tcPr>
          <w:p w14:paraId="2A918541" w14:textId="77777777" w:rsidR="00A54635" w:rsidRPr="00DD207F" w:rsidRDefault="00A54635" w:rsidP="0037327C">
            <w:pPr>
              <w:rPr>
                <w:rFonts w:ascii="Calibri" w:eastAsia="Times New Roman" w:hAnsi="Calibri" w:cs="Calibri"/>
                <w:b/>
                <w:bCs/>
                <w:color w:val="000000"/>
                <w:sz w:val="16"/>
                <w:szCs w:val="16"/>
              </w:rPr>
            </w:pPr>
            <w:r w:rsidRPr="00DD207F">
              <w:rPr>
                <w:rFonts w:ascii="Calibri" w:eastAsia="Times New Roman" w:hAnsi="Calibri" w:cs="Calibri"/>
                <w:b/>
                <w:bCs/>
                <w:color w:val="000000"/>
                <w:sz w:val="16"/>
                <w:szCs w:val="16"/>
              </w:rPr>
              <w:t>Firma Sayısı</w:t>
            </w:r>
          </w:p>
        </w:tc>
      </w:tr>
      <w:tr w:rsidR="00A54635" w:rsidRPr="00DD207F" w14:paraId="4B715FB1" w14:textId="77777777" w:rsidTr="0037327C">
        <w:trPr>
          <w:trHeight w:val="244"/>
        </w:trPr>
        <w:tc>
          <w:tcPr>
            <w:tcW w:w="3338" w:type="dxa"/>
            <w:tcBorders>
              <w:top w:val="nil"/>
              <w:left w:val="single" w:sz="8" w:space="0" w:color="auto"/>
              <w:bottom w:val="single" w:sz="4" w:space="0" w:color="auto"/>
              <w:right w:val="single" w:sz="4" w:space="0" w:color="auto"/>
            </w:tcBorders>
            <w:noWrap/>
            <w:vAlign w:val="center"/>
            <w:hideMark/>
          </w:tcPr>
          <w:p w14:paraId="62A58205" w14:textId="77777777" w:rsidR="00A54635" w:rsidRPr="00DD207F" w:rsidRDefault="00A54635" w:rsidP="0037327C">
            <w:pPr>
              <w:rPr>
                <w:rFonts w:ascii="Arial" w:eastAsia="Times New Roman" w:hAnsi="Arial" w:cs="Arial"/>
                <w:color w:val="000000"/>
                <w:sz w:val="16"/>
                <w:szCs w:val="16"/>
              </w:rPr>
            </w:pPr>
            <w:r w:rsidRPr="00DD207F">
              <w:rPr>
                <w:rFonts w:ascii="Arial" w:eastAsia="Times New Roman" w:hAnsi="Arial" w:cs="Arial"/>
                <w:color w:val="000000"/>
                <w:sz w:val="16"/>
                <w:szCs w:val="16"/>
              </w:rPr>
              <w:t>Üyelere Uygun Eğitimler</w:t>
            </w:r>
          </w:p>
        </w:tc>
        <w:tc>
          <w:tcPr>
            <w:tcW w:w="1136" w:type="dxa"/>
            <w:tcBorders>
              <w:top w:val="nil"/>
              <w:left w:val="nil"/>
              <w:bottom w:val="single" w:sz="4" w:space="0" w:color="auto"/>
              <w:right w:val="single" w:sz="4" w:space="0" w:color="auto"/>
            </w:tcBorders>
            <w:noWrap/>
            <w:vAlign w:val="center"/>
            <w:hideMark/>
          </w:tcPr>
          <w:p w14:paraId="0279D934" w14:textId="77777777" w:rsidR="00A54635" w:rsidRPr="00DD207F" w:rsidRDefault="00A54635" w:rsidP="0037327C">
            <w:pPr>
              <w:rPr>
                <w:rFonts w:ascii="Arial" w:eastAsia="Times New Roman" w:hAnsi="Arial" w:cs="Arial"/>
                <w:color w:val="000000"/>
                <w:sz w:val="16"/>
                <w:szCs w:val="16"/>
              </w:rPr>
            </w:pPr>
            <w:r w:rsidRPr="00DD207F">
              <w:rPr>
                <w:rFonts w:ascii="Arial" w:eastAsia="Times New Roman" w:hAnsi="Arial" w:cs="Arial"/>
                <w:color w:val="000000"/>
                <w:sz w:val="16"/>
                <w:szCs w:val="16"/>
              </w:rPr>
              <w:t>40%</w:t>
            </w:r>
          </w:p>
        </w:tc>
        <w:tc>
          <w:tcPr>
            <w:tcW w:w="1136" w:type="dxa"/>
            <w:tcBorders>
              <w:top w:val="nil"/>
              <w:left w:val="nil"/>
              <w:bottom w:val="single" w:sz="4" w:space="0" w:color="auto"/>
              <w:right w:val="single" w:sz="8" w:space="0" w:color="auto"/>
            </w:tcBorders>
            <w:noWrap/>
            <w:vAlign w:val="bottom"/>
            <w:hideMark/>
          </w:tcPr>
          <w:p w14:paraId="178E5C23" w14:textId="77777777" w:rsidR="00A54635" w:rsidRPr="00DD207F" w:rsidRDefault="00A54635" w:rsidP="0037327C">
            <w:pPr>
              <w:rPr>
                <w:rFonts w:ascii="Calibri" w:eastAsia="Times New Roman" w:hAnsi="Calibri" w:cs="Calibri"/>
                <w:color w:val="000000"/>
                <w:sz w:val="16"/>
                <w:szCs w:val="16"/>
              </w:rPr>
            </w:pPr>
            <w:r w:rsidRPr="00DD207F">
              <w:rPr>
                <w:rFonts w:ascii="Calibri" w:eastAsia="Times New Roman" w:hAnsi="Calibri" w:cs="Calibri"/>
                <w:color w:val="000000"/>
                <w:sz w:val="16"/>
                <w:szCs w:val="16"/>
              </w:rPr>
              <w:t>18</w:t>
            </w:r>
          </w:p>
        </w:tc>
      </w:tr>
      <w:tr w:rsidR="00A54635" w:rsidRPr="00DD207F" w14:paraId="447CED55" w14:textId="77777777" w:rsidTr="0037327C">
        <w:trPr>
          <w:trHeight w:val="244"/>
        </w:trPr>
        <w:tc>
          <w:tcPr>
            <w:tcW w:w="3338" w:type="dxa"/>
            <w:tcBorders>
              <w:top w:val="nil"/>
              <w:left w:val="single" w:sz="8" w:space="0" w:color="auto"/>
              <w:bottom w:val="single" w:sz="4" w:space="0" w:color="auto"/>
              <w:right w:val="single" w:sz="4" w:space="0" w:color="auto"/>
            </w:tcBorders>
            <w:noWrap/>
            <w:vAlign w:val="center"/>
            <w:hideMark/>
          </w:tcPr>
          <w:p w14:paraId="5770E3E3" w14:textId="77777777" w:rsidR="00A54635" w:rsidRPr="00DD207F" w:rsidRDefault="00A54635" w:rsidP="0037327C">
            <w:pPr>
              <w:rPr>
                <w:rFonts w:ascii="Arial" w:eastAsia="Times New Roman" w:hAnsi="Arial" w:cs="Arial"/>
                <w:color w:val="000000"/>
                <w:sz w:val="16"/>
                <w:szCs w:val="16"/>
              </w:rPr>
            </w:pPr>
            <w:r w:rsidRPr="00DD207F">
              <w:rPr>
                <w:rFonts w:ascii="Arial" w:eastAsia="Times New Roman" w:hAnsi="Arial" w:cs="Arial"/>
                <w:color w:val="000000"/>
                <w:sz w:val="16"/>
                <w:szCs w:val="16"/>
              </w:rPr>
              <w:t xml:space="preserve">Üyeler İçin Sosyal Buluşma İmkanları </w:t>
            </w:r>
          </w:p>
        </w:tc>
        <w:tc>
          <w:tcPr>
            <w:tcW w:w="1136" w:type="dxa"/>
            <w:tcBorders>
              <w:top w:val="nil"/>
              <w:left w:val="nil"/>
              <w:bottom w:val="single" w:sz="4" w:space="0" w:color="auto"/>
              <w:right w:val="single" w:sz="4" w:space="0" w:color="auto"/>
            </w:tcBorders>
            <w:noWrap/>
            <w:vAlign w:val="center"/>
            <w:hideMark/>
          </w:tcPr>
          <w:p w14:paraId="20E36C75" w14:textId="77777777" w:rsidR="00A54635" w:rsidRPr="00DD207F" w:rsidRDefault="00A54635" w:rsidP="0037327C">
            <w:pPr>
              <w:rPr>
                <w:rFonts w:ascii="Arial" w:eastAsia="Times New Roman" w:hAnsi="Arial" w:cs="Arial"/>
                <w:color w:val="000000"/>
                <w:sz w:val="16"/>
                <w:szCs w:val="16"/>
              </w:rPr>
            </w:pPr>
            <w:r w:rsidRPr="00DD207F">
              <w:rPr>
                <w:rFonts w:ascii="Arial" w:eastAsia="Times New Roman" w:hAnsi="Arial" w:cs="Arial"/>
                <w:color w:val="000000"/>
                <w:sz w:val="16"/>
                <w:szCs w:val="16"/>
              </w:rPr>
              <w:t>11%</w:t>
            </w:r>
          </w:p>
        </w:tc>
        <w:tc>
          <w:tcPr>
            <w:tcW w:w="1136" w:type="dxa"/>
            <w:tcBorders>
              <w:top w:val="nil"/>
              <w:left w:val="nil"/>
              <w:bottom w:val="single" w:sz="4" w:space="0" w:color="auto"/>
              <w:right w:val="single" w:sz="8" w:space="0" w:color="auto"/>
            </w:tcBorders>
            <w:noWrap/>
            <w:vAlign w:val="bottom"/>
            <w:hideMark/>
          </w:tcPr>
          <w:p w14:paraId="4FC49B0C" w14:textId="77777777" w:rsidR="00A54635" w:rsidRPr="00DD207F" w:rsidRDefault="00A54635" w:rsidP="0037327C">
            <w:pPr>
              <w:rPr>
                <w:rFonts w:ascii="Calibri" w:eastAsia="Times New Roman" w:hAnsi="Calibri" w:cs="Calibri"/>
                <w:color w:val="000000"/>
                <w:sz w:val="16"/>
                <w:szCs w:val="16"/>
              </w:rPr>
            </w:pPr>
            <w:r w:rsidRPr="00DD207F">
              <w:rPr>
                <w:rFonts w:ascii="Calibri" w:eastAsia="Times New Roman" w:hAnsi="Calibri" w:cs="Calibri"/>
                <w:color w:val="000000"/>
                <w:sz w:val="16"/>
                <w:szCs w:val="16"/>
              </w:rPr>
              <w:t>5</w:t>
            </w:r>
          </w:p>
        </w:tc>
      </w:tr>
      <w:tr w:rsidR="00A54635" w:rsidRPr="00DD207F" w14:paraId="20E7AC98" w14:textId="77777777" w:rsidTr="0037327C">
        <w:trPr>
          <w:trHeight w:val="244"/>
        </w:trPr>
        <w:tc>
          <w:tcPr>
            <w:tcW w:w="3338" w:type="dxa"/>
            <w:tcBorders>
              <w:top w:val="nil"/>
              <w:left w:val="single" w:sz="8" w:space="0" w:color="auto"/>
              <w:bottom w:val="single" w:sz="4" w:space="0" w:color="auto"/>
              <w:right w:val="single" w:sz="4" w:space="0" w:color="auto"/>
            </w:tcBorders>
            <w:noWrap/>
            <w:vAlign w:val="center"/>
            <w:hideMark/>
          </w:tcPr>
          <w:p w14:paraId="07A9A4C8" w14:textId="77777777" w:rsidR="00A54635" w:rsidRPr="00DD207F" w:rsidRDefault="00A54635" w:rsidP="0037327C">
            <w:pPr>
              <w:rPr>
                <w:rFonts w:ascii="Arial" w:eastAsia="Times New Roman" w:hAnsi="Arial" w:cs="Arial"/>
                <w:color w:val="000000"/>
                <w:sz w:val="16"/>
                <w:szCs w:val="16"/>
              </w:rPr>
            </w:pPr>
            <w:r w:rsidRPr="00DD207F">
              <w:rPr>
                <w:rFonts w:ascii="Arial" w:eastAsia="Times New Roman" w:hAnsi="Arial" w:cs="Arial"/>
                <w:color w:val="000000"/>
                <w:sz w:val="16"/>
                <w:szCs w:val="16"/>
              </w:rPr>
              <w:t>Körfez'in Tanıtımı</w:t>
            </w:r>
          </w:p>
        </w:tc>
        <w:tc>
          <w:tcPr>
            <w:tcW w:w="1136" w:type="dxa"/>
            <w:tcBorders>
              <w:top w:val="nil"/>
              <w:left w:val="nil"/>
              <w:bottom w:val="single" w:sz="4" w:space="0" w:color="auto"/>
              <w:right w:val="single" w:sz="4" w:space="0" w:color="auto"/>
            </w:tcBorders>
            <w:noWrap/>
            <w:vAlign w:val="center"/>
            <w:hideMark/>
          </w:tcPr>
          <w:p w14:paraId="12234A66" w14:textId="77777777" w:rsidR="00A54635" w:rsidRPr="00DD207F" w:rsidRDefault="00A54635" w:rsidP="0037327C">
            <w:pPr>
              <w:rPr>
                <w:rFonts w:ascii="Arial" w:eastAsia="Times New Roman" w:hAnsi="Arial" w:cs="Arial"/>
                <w:color w:val="000000"/>
                <w:sz w:val="16"/>
                <w:szCs w:val="16"/>
              </w:rPr>
            </w:pPr>
            <w:r w:rsidRPr="00DD207F">
              <w:rPr>
                <w:rFonts w:ascii="Arial" w:eastAsia="Times New Roman" w:hAnsi="Arial" w:cs="Arial"/>
                <w:color w:val="000000"/>
                <w:sz w:val="16"/>
                <w:szCs w:val="16"/>
              </w:rPr>
              <w:t>36%</w:t>
            </w:r>
          </w:p>
        </w:tc>
        <w:tc>
          <w:tcPr>
            <w:tcW w:w="1136" w:type="dxa"/>
            <w:tcBorders>
              <w:top w:val="nil"/>
              <w:left w:val="nil"/>
              <w:bottom w:val="single" w:sz="4" w:space="0" w:color="auto"/>
              <w:right w:val="single" w:sz="8" w:space="0" w:color="auto"/>
            </w:tcBorders>
            <w:noWrap/>
            <w:vAlign w:val="bottom"/>
            <w:hideMark/>
          </w:tcPr>
          <w:p w14:paraId="6EE9F84E" w14:textId="77777777" w:rsidR="00A54635" w:rsidRPr="00DD207F" w:rsidRDefault="00A54635" w:rsidP="0037327C">
            <w:pPr>
              <w:rPr>
                <w:rFonts w:ascii="Calibri" w:eastAsia="Times New Roman" w:hAnsi="Calibri" w:cs="Calibri"/>
                <w:color w:val="000000"/>
                <w:sz w:val="16"/>
                <w:szCs w:val="16"/>
              </w:rPr>
            </w:pPr>
            <w:r w:rsidRPr="00DD207F">
              <w:rPr>
                <w:rFonts w:ascii="Calibri" w:eastAsia="Times New Roman" w:hAnsi="Calibri" w:cs="Calibri"/>
                <w:color w:val="000000"/>
                <w:sz w:val="16"/>
                <w:szCs w:val="16"/>
              </w:rPr>
              <w:t>16</w:t>
            </w:r>
          </w:p>
        </w:tc>
      </w:tr>
      <w:tr w:rsidR="00A54635" w:rsidRPr="00DD207F" w14:paraId="63C320F2" w14:textId="77777777" w:rsidTr="0037327C">
        <w:trPr>
          <w:trHeight w:val="244"/>
        </w:trPr>
        <w:tc>
          <w:tcPr>
            <w:tcW w:w="3338" w:type="dxa"/>
            <w:tcBorders>
              <w:top w:val="nil"/>
              <w:left w:val="single" w:sz="8" w:space="0" w:color="auto"/>
              <w:bottom w:val="single" w:sz="4" w:space="0" w:color="auto"/>
              <w:right w:val="single" w:sz="4" w:space="0" w:color="auto"/>
            </w:tcBorders>
            <w:noWrap/>
            <w:vAlign w:val="center"/>
            <w:hideMark/>
          </w:tcPr>
          <w:p w14:paraId="72D4F831" w14:textId="77777777" w:rsidR="00A54635" w:rsidRPr="00DD207F" w:rsidRDefault="00A54635" w:rsidP="0037327C">
            <w:pPr>
              <w:rPr>
                <w:rFonts w:ascii="Arial" w:eastAsia="Times New Roman" w:hAnsi="Arial" w:cs="Arial"/>
                <w:color w:val="000000"/>
                <w:sz w:val="16"/>
                <w:szCs w:val="16"/>
              </w:rPr>
            </w:pPr>
            <w:r w:rsidRPr="00DD207F">
              <w:rPr>
                <w:rFonts w:ascii="Arial" w:eastAsia="Times New Roman" w:hAnsi="Arial" w:cs="Arial"/>
                <w:color w:val="000000"/>
                <w:sz w:val="16"/>
                <w:szCs w:val="16"/>
              </w:rPr>
              <w:t>Mesleki Gelişimi Destekleyen Politikalar</w:t>
            </w:r>
          </w:p>
        </w:tc>
        <w:tc>
          <w:tcPr>
            <w:tcW w:w="1136" w:type="dxa"/>
            <w:tcBorders>
              <w:top w:val="nil"/>
              <w:left w:val="nil"/>
              <w:bottom w:val="single" w:sz="4" w:space="0" w:color="auto"/>
              <w:right w:val="single" w:sz="4" w:space="0" w:color="auto"/>
            </w:tcBorders>
            <w:noWrap/>
            <w:vAlign w:val="center"/>
            <w:hideMark/>
          </w:tcPr>
          <w:p w14:paraId="6F4259BF" w14:textId="77777777" w:rsidR="00A54635" w:rsidRPr="00DD207F" w:rsidRDefault="00A54635" w:rsidP="0037327C">
            <w:pPr>
              <w:rPr>
                <w:rFonts w:ascii="Arial" w:eastAsia="Times New Roman" w:hAnsi="Arial" w:cs="Arial"/>
                <w:color w:val="000000"/>
                <w:sz w:val="16"/>
                <w:szCs w:val="16"/>
              </w:rPr>
            </w:pPr>
            <w:r w:rsidRPr="00DD207F">
              <w:rPr>
                <w:rFonts w:ascii="Arial" w:eastAsia="Times New Roman" w:hAnsi="Arial" w:cs="Arial"/>
                <w:color w:val="000000"/>
                <w:sz w:val="16"/>
                <w:szCs w:val="16"/>
              </w:rPr>
              <w:t>36%</w:t>
            </w:r>
          </w:p>
        </w:tc>
        <w:tc>
          <w:tcPr>
            <w:tcW w:w="1136" w:type="dxa"/>
            <w:tcBorders>
              <w:top w:val="nil"/>
              <w:left w:val="nil"/>
              <w:bottom w:val="single" w:sz="4" w:space="0" w:color="auto"/>
              <w:right w:val="single" w:sz="8" w:space="0" w:color="auto"/>
            </w:tcBorders>
            <w:noWrap/>
            <w:vAlign w:val="bottom"/>
            <w:hideMark/>
          </w:tcPr>
          <w:p w14:paraId="5F79EE98" w14:textId="77777777" w:rsidR="00A54635" w:rsidRPr="00DD207F" w:rsidRDefault="00A54635" w:rsidP="0037327C">
            <w:pPr>
              <w:rPr>
                <w:rFonts w:ascii="Calibri" w:eastAsia="Times New Roman" w:hAnsi="Calibri" w:cs="Calibri"/>
                <w:color w:val="000000"/>
                <w:sz w:val="16"/>
                <w:szCs w:val="16"/>
              </w:rPr>
            </w:pPr>
            <w:r w:rsidRPr="00DD207F">
              <w:rPr>
                <w:rFonts w:ascii="Calibri" w:eastAsia="Times New Roman" w:hAnsi="Calibri" w:cs="Calibri"/>
                <w:color w:val="000000"/>
                <w:sz w:val="16"/>
                <w:szCs w:val="16"/>
              </w:rPr>
              <w:t>16</w:t>
            </w:r>
          </w:p>
        </w:tc>
      </w:tr>
      <w:tr w:rsidR="00A54635" w:rsidRPr="00DD207F" w14:paraId="4D3037A7" w14:textId="77777777" w:rsidTr="0037327C">
        <w:trPr>
          <w:trHeight w:val="244"/>
        </w:trPr>
        <w:tc>
          <w:tcPr>
            <w:tcW w:w="3338" w:type="dxa"/>
            <w:tcBorders>
              <w:top w:val="nil"/>
              <w:left w:val="single" w:sz="8" w:space="0" w:color="auto"/>
              <w:bottom w:val="single" w:sz="4" w:space="0" w:color="auto"/>
              <w:right w:val="single" w:sz="4" w:space="0" w:color="auto"/>
            </w:tcBorders>
            <w:noWrap/>
            <w:vAlign w:val="center"/>
            <w:hideMark/>
          </w:tcPr>
          <w:p w14:paraId="4FD3DB0D" w14:textId="77777777" w:rsidR="00A54635" w:rsidRPr="001841EF" w:rsidRDefault="00A54635" w:rsidP="0037327C">
            <w:pPr>
              <w:rPr>
                <w:rFonts w:ascii="Arial" w:eastAsia="Times New Roman" w:hAnsi="Arial" w:cs="Arial"/>
                <w:color w:val="000000"/>
                <w:sz w:val="16"/>
                <w:szCs w:val="16"/>
                <w:highlight w:val="yellow"/>
              </w:rPr>
            </w:pPr>
            <w:r w:rsidRPr="001841EF">
              <w:rPr>
                <w:rFonts w:ascii="Arial" w:eastAsia="Times New Roman" w:hAnsi="Arial" w:cs="Arial"/>
                <w:color w:val="000000"/>
                <w:sz w:val="16"/>
                <w:szCs w:val="16"/>
                <w:highlight w:val="yellow"/>
              </w:rPr>
              <w:t>Üye İhtiyaçları</w:t>
            </w:r>
          </w:p>
        </w:tc>
        <w:tc>
          <w:tcPr>
            <w:tcW w:w="1136" w:type="dxa"/>
            <w:tcBorders>
              <w:top w:val="nil"/>
              <w:left w:val="nil"/>
              <w:bottom w:val="single" w:sz="4" w:space="0" w:color="auto"/>
              <w:right w:val="single" w:sz="4" w:space="0" w:color="auto"/>
            </w:tcBorders>
            <w:noWrap/>
            <w:vAlign w:val="center"/>
            <w:hideMark/>
          </w:tcPr>
          <w:p w14:paraId="0D875439" w14:textId="77777777" w:rsidR="00A54635" w:rsidRPr="001841EF" w:rsidRDefault="00A54635" w:rsidP="0037327C">
            <w:pPr>
              <w:rPr>
                <w:rFonts w:ascii="Arial" w:eastAsia="Times New Roman" w:hAnsi="Arial" w:cs="Arial"/>
                <w:color w:val="000000"/>
                <w:sz w:val="16"/>
                <w:szCs w:val="16"/>
                <w:highlight w:val="yellow"/>
              </w:rPr>
            </w:pPr>
            <w:r w:rsidRPr="001841EF">
              <w:rPr>
                <w:rFonts w:ascii="Arial" w:eastAsia="Times New Roman" w:hAnsi="Arial" w:cs="Arial"/>
                <w:color w:val="000000"/>
                <w:sz w:val="16"/>
                <w:szCs w:val="16"/>
                <w:highlight w:val="yellow"/>
              </w:rPr>
              <w:t>62%</w:t>
            </w:r>
          </w:p>
        </w:tc>
        <w:tc>
          <w:tcPr>
            <w:tcW w:w="1136" w:type="dxa"/>
            <w:tcBorders>
              <w:top w:val="nil"/>
              <w:left w:val="nil"/>
              <w:bottom w:val="single" w:sz="4" w:space="0" w:color="auto"/>
              <w:right w:val="single" w:sz="8" w:space="0" w:color="auto"/>
            </w:tcBorders>
            <w:noWrap/>
            <w:vAlign w:val="bottom"/>
            <w:hideMark/>
          </w:tcPr>
          <w:p w14:paraId="1BB6C1A9" w14:textId="77777777" w:rsidR="00A54635" w:rsidRPr="00DD207F" w:rsidRDefault="00A54635" w:rsidP="0037327C">
            <w:pPr>
              <w:rPr>
                <w:rFonts w:ascii="Calibri" w:eastAsia="Times New Roman" w:hAnsi="Calibri" w:cs="Calibri"/>
                <w:color w:val="000000"/>
                <w:sz w:val="16"/>
                <w:szCs w:val="16"/>
              </w:rPr>
            </w:pPr>
            <w:r w:rsidRPr="00DD207F">
              <w:rPr>
                <w:rFonts w:ascii="Calibri" w:eastAsia="Times New Roman" w:hAnsi="Calibri" w:cs="Calibri"/>
                <w:color w:val="000000"/>
                <w:sz w:val="16"/>
                <w:szCs w:val="16"/>
              </w:rPr>
              <w:t>28</w:t>
            </w:r>
          </w:p>
        </w:tc>
      </w:tr>
      <w:tr w:rsidR="00A54635" w:rsidRPr="00DD207F" w14:paraId="2C4E6A2C" w14:textId="77777777" w:rsidTr="0037327C">
        <w:trPr>
          <w:trHeight w:val="244"/>
        </w:trPr>
        <w:tc>
          <w:tcPr>
            <w:tcW w:w="3338" w:type="dxa"/>
            <w:tcBorders>
              <w:top w:val="nil"/>
              <w:left w:val="single" w:sz="8" w:space="0" w:color="auto"/>
              <w:bottom w:val="single" w:sz="4" w:space="0" w:color="auto"/>
              <w:right w:val="single" w:sz="4" w:space="0" w:color="auto"/>
            </w:tcBorders>
            <w:noWrap/>
            <w:vAlign w:val="center"/>
            <w:hideMark/>
          </w:tcPr>
          <w:p w14:paraId="4DD3D18A" w14:textId="77777777" w:rsidR="00A54635" w:rsidRPr="00DD207F" w:rsidRDefault="00A54635" w:rsidP="0037327C">
            <w:pPr>
              <w:rPr>
                <w:rFonts w:ascii="Arial" w:eastAsia="Times New Roman" w:hAnsi="Arial" w:cs="Arial"/>
                <w:color w:val="000000"/>
                <w:sz w:val="16"/>
                <w:szCs w:val="16"/>
              </w:rPr>
            </w:pPr>
            <w:r w:rsidRPr="00DD207F">
              <w:rPr>
                <w:rFonts w:ascii="Arial" w:eastAsia="Times New Roman" w:hAnsi="Arial" w:cs="Arial"/>
                <w:color w:val="000000"/>
                <w:sz w:val="16"/>
                <w:szCs w:val="16"/>
              </w:rPr>
              <w:t>Uluslararası Eş Kuruluşlarla İş Birliği</w:t>
            </w:r>
          </w:p>
        </w:tc>
        <w:tc>
          <w:tcPr>
            <w:tcW w:w="1136" w:type="dxa"/>
            <w:tcBorders>
              <w:top w:val="nil"/>
              <w:left w:val="nil"/>
              <w:bottom w:val="single" w:sz="4" w:space="0" w:color="auto"/>
              <w:right w:val="single" w:sz="4" w:space="0" w:color="auto"/>
            </w:tcBorders>
            <w:noWrap/>
            <w:vAlign w:val="center"/>
            <w:hideMark/>
          </w:tcPr>
          <w:p w14:paraId="521A8D19" w14:textId="77777777" w:rsidR="00A54635" w:rsidRPr="00DD207F" w:rsidRDefault="00A54635" w:rsidP="0037327C">
            <w:pPr>
              <w:rPr>
                <w:rFonts w:ascii="Arial" w:eastAsia="Times New Roman" w:hAnsi="Arial" w:cs="Arial"/>
                <w:color w:val="000000"/>
                <w:sz w:val="16"/>
                <w:szCs w:val="16"/>
              </w:rPr>
            </w:pPr>
            <w:r w:rsidRPr="00DD207F">
              <w:rPr>
                <w:rFonts w:ascii="Arial" w:eastAsia="Times New Roman" w:hAnsi="Arial" w:cs="Arial"/>
                <w:color w:val="000000"/>
                <w:sz w:val="16"/>
                <w:szCs w:val="16"/>
              </w:rPr>
              <w:t>20%</w:t>
            </w:r>
          </w:p>
        </w:tc>
        <w:tc>
          <w:tcPr>
            <w:tcW w:w="1136" w:type="dxa"/>
            <w:tcBorders>
              <w:top w:val="nil"/>
              <w:left w:val="nil"/>
              <w:bottom w:val="single" w:sz="4" w:space="0" w:color="auto"/>
              <w:right w:val="single" w:sz="8" w:space="0" w:color="auto"/>
            </w:tcBorders>
            <w:noWrap/>
            <w:vAlign w:val="bottom"/>
            <w:hideMark/>
          </w:tcPr>
          <w:p w14:paraId="5FA3DC7C" w14:textId="77777777" w:rsidR="00A54635" w:rsidRPr="00DD207F" w:rsidRDefault="00A54635" w:rsidP="0037327C">
            <w:pPr>
              <w:rPr>
                <w:rFonts w:ascii="Calibri" w:eastAsia="Times New Roman" w:hAnsi="Calibri" w:cs="Calibri"/>
                <w:color w:val="000000"/>
                <w:sz w:val="16"/>
                <w:szCs w:val="16"/>
              </w:rPr>
            </w:pPr>
            <w:r w:rsidRPr="00DD207F">
              <w:rPr>
                <w:rFonts w:ascii="Calibri" w:eastAsia="Times New Roman" w:hAnsi="Calibri" w:cs="Calibri"/>
                <w:color w:val="000000"/>
                <w:sz w:val="16"/>
                <w:szCs w:val="16"/>
              </w:rPr>
              <w:t>9</w:t>
            </w:r>
          </w:p>
        </w:tc>
      </w:tr>
      <w:tr w:rsidR="00A54635" w:rsidRPr="00DD207F" w14:paraId="30E9764C" w14:textId="77777777" w:rsidTr="0037327C">
        <w:trPr>
          <w:trHeight w:val="244"/>
        </w:trPr>
        <w:tc>
          <w:tcPr>
            <w:tcW w:w="3338" w:type="dxa"/>
            <w:tcBorders>
              <w:top w:val="nil"/>
              <w:left w:val="single" w:sz="8" w:space="0" w:color="auto"/>
              <w:bottom w:val="single" w:sz="4" w:space="0" w:color="auto"/>
              <w:right w:val="single" w:sz="4" w:space="0" w:color="auto"/>
            </w:tcBorders>
            <w:noWrap/>
            <w:vAlign w:val="center"/>
            <w:hideMark/>
          </w:tcPr>
          <w:p w14:paraId="574BEDC1" w14:textId="77777777" w:rsidR="00A54635" w:rsidRPr="00DD207F" w:rsidRDefault="00A54635" w:rsidP="0037327C">
            <w:pPr>
              <w:rPr>
                <w:rFonts w:ascii="Arial" w:eastAsia="Times New Roman" w:hAnsi="Arial" w:cs="Arial"/>
                <w:color w:val="000000"/>
                <w:sz w:val="16"/>
                <w:szCs w:val="16"/>
              </w:rPr>
            </w:pPr>
            <w:r w:rsidRPr="00DD207F">
              <w:rPr>
                <w:rFonts w:ascii="Arial" w:eastAsia="Times New Roman" w:hAnsi="Arial" w:cs="Arial"/>
                <w:color w:val="000000"/>
                <w:sz w:val="16"/>
                <w:szCs w:val="16"/>
              </w:rPr>
              <w:t xml:space="preserve">Bölge </w:t>
            </w:r>
            <w:proofErr w:type="gramStart"/>
            <w:r w:rsidRPr="00DD207F">
              <w:rPr>
                <w:rFonts w:ascii="Arial" w:eastAsia="Times New Roman" w:hAnsi="Arial" w:cs="Arial"/>
                <w:color w:val="000000"/>
                <w:sz w:val="16"/>
                <w:szCs w:val="16"/>
              </w:rPr>
              <w:t>Ve</w:t>
            </w:r>
            <w:proofErr w:type="gramEnd"/>
            <w:r w:rsidRPr="00DD207F">
              <w:rPr>
                <w:rFonts w:ascii="Arial" w:eastAsia="Times New Roman" w:hAnsi="Arial" w:cs="Arial"/>
                <w:color w:val="000000"/>
                <w:sz w:val="16"/>
                <w:szCs w:val="16"/>
              </w:rPr>
              <w:t xml:space="preserve"> Üye Sorunlarıyla İlgili Kamuoyu</w:t>
            </w:r>
          </w:p>
        </w:tc>
        <w:tc>
          <w:tcPr>
            <w:tcW w:w="1136" w:type="dxa"/>
            <w:tcBorders>
              <w:top w:val="nil"/>
              <w:left w:val="nil"/>
              <w:bottom w:val="single" w:sz="4" w:space="0" w:color="auto"/>
              <w:right w:val="single" w:sz="4" w:space="0" w:color="auto"/>
            </w:tcBorders>
            <w:noWrap/>
            <w:vAlign w:val="center"/>
            <w:hideMark/>
          </w:tcPr>
          <w:p w14:paraId="16ECE1CD" w14:textId="77777777" w:rsidR="00A54635" w:rsidRPr="00DD207F" w:rsidRDefault="00A54635" w:rsidP="0037327C">
            <w:pPr>
              <w:rPr>
                <w:rFonts w:ascii="Arial" w:eastAsia="Times New Roman" w:hAnsi="Arial" w:cs="Arial"/>
                <w:color w:val="000000"/>
                <w:sz w:val="16"/>
                <w:szCs w:val="16"/>
              </w:rPr>
            </w:pPr>
            <w:r w:rsidRPr="00DD207F">
              <w:rPr>
                <w:rFonts w:ascii="Arial" w:eastAsia="Times New Roman" w:hAnsi="Arial" w:cs="Arial"/>
                <w:color w:val="000000"/>
                <w:sz w:val="16"/>
                <w:szCs w:val="16"/>
              </w:rPr>
              <w:t>22%</w:t>
            </w:r>
          </w:p>
        </w:tc>
        <w:tc>
          <w:tcPr>
            <w:tcW w:w="1136" w:type="dxa"/>
            <w:tcBorders>
              <w:top w:val="nil"/>
              <w:left w:val="nil"/>
              <w:bottom w:val="single" w:sz="4" w:space="0" w:color="auto"/>
              <w:right w:val="single" w:sz="8" w:space="0" w:color="auto"/>
            </w:tcBorders>
            <w:noWrap/>
            <w:vAlign w:val="bottom"/>
            <w:hideMark/>
          </w:tcPr>
          <w:p w14:paraId="189F4367" w14:textId="77777777" w:rsidR="00A54635" w:rsidRPr="00DD207F" w:rsidRDefault="00A54635" w:rsidP="0037327C">
            <w:pPr>
              <w:rPr>
                <w:rFonts w:ascii="Calibri" w:eastAsia="Times New Roman" w:hAnsi="Calibri" w:cs="Calibri"/>
                <w:color w:val="000000"/>
                <w:sz w:val="16"/>
                <w:szCs w:val="16"/>
              </w:rPr>
            </w:pPr>
            <w:r w:rsidRPr="00DD207F">
              <w:rPr>
                <w:rFonts w:ascii="Calibri" w:eastAsia="Times New Roman" w:hAnsi="Calibri" w:cs="Calibri"/>
                <w:color w:val="000000"/>
                <w:sz w:val="16"/>
                <w:szCs w:val="16"/>
              </w:rPr>
              <w:t>10</w:t>
            </w:r>
          </w:p>
        </w:tc>
      </w:tr>
      <w:tr w:rsidR="00A54635" w:rsidRPr="00DD207F" w14:paraId="67F393F1" w14:textId="77777777" w:rsidTr="0037327C">
        <w:trPr>
          <w:trHeight w:val="260"/>
        </w:trPr>
        <w:tc>
          <w:tcPr>
            <w:tcW w:w="3338" w:type="dxa"/>
            <w:tcBorders>
              <w:top w:val="nil"/>
              <w:left w:val="single" w:sz="8" w:space="0" w:color="auto"/>
              <w:bottom w:val="single" w:sz="8" w:space="0" w:color="auto"/>
              <w:right w:val="single" w:sz="4" w:space="0" w:color="auto"/>
            </w:tcBorders>
            <w:noWrap/>
            <w:vAlign w:val="center"/>
            <w:hideMark/>
          </w:tcPr>
          <w:p w14:paraId="076C1E13" w14:textId="77777777" w:rsidR="00A54635" w:rsidRPr="00DD207F" w:rsidRDefault="00A54635" w:rsidP="0037327C">
            <w:pPr>
              <w:rPr>
                <w:rFonts w:ascii="Arial" w:eastAsia="Times New Roman" w:hAnsi="Arial" w:cs="Arial"/>
                <w:color w:val="000000"/>
                <w:sz w:val="16"/>
                <w:szCs w:val="16"/>
              </w:rPr>
            </w:pPr>
            <w:r w:rsidRPr="00DD207F">
              <w:rPr>
                <w:rFonts w:ascii="Arial" w:eastAsia="Times New Roman" w:hAnsi="Arial" w:cs="Arial"/>
                <w:color w:val="000000"/>
                <w:sz w:val="16"/>
                <w:szCs w:val="16"/>
              </w:rPr>
              <w:t xml:space="preserve">Sosyal Sorumluluk </w:t>
            </w:r>
          </w:p>
        </w:tc>
        <w:tc>
          <w:tcPr>
            <w:tcW w:w="1136" w:type="dxa"/>
            <w:tcBorders>
              <w:top w:val="nil"/>
              <w:left w:val="nil"/>
              <w:bottom w:val="single" w:sz="8" w:space="0" w:color="auto"/>
              <w:right w:val="single" w:sz="4" w:space="0" w:color="auto"/>
            </w:tcBorders>
            <w:noWrap/>
            <w:vAlign w:val="center"/>
            <w:hideMark/>
          </w:tcPr>
          <w:p w14:paraId="59CA77EC" w14:textId="77777777" w:rsidR="00A54635" w:rsidRPr="00DD207F" w:rsidRDefault="00A54635" w:rsidP="0037327C">
            <w:pPr>
              <w:rPr>
                <w:rFonts w:ascii="Arial" w:eastAsia="Times New Roman" w:hAnsi="Arial" w:cs="Arial"/>
                <w:color w:val="000000"/>
                <w:sz w:val="16"/>
                <w:szCs w:val="16"/>
              </w:rPr>
            </w:pPr>
            <w:r w:rsidRPr="00DD207F">
              <w:rPr>
                <w:rFonts w:ascii="Arial" w:eastAsia="Times New Roman" w:hAnsi="Arial" w:cs="Arial"/>
                <w:color w:val="000000"/>
                <w:sz w:val="16"/>
                <w:szCs w:val="16"/>
              </w:rPr>
              <w:t>27%</w:t>
            </w:r>
          </w:p>
        </w:tc>
        <w:tc>
          <w:tcPr>
            <w:tcW w:w="1136" w:type="dxa"/>
            <w:tcBorders>
              <w:top w:val="nil"/>
              <w:left w:val="nil"/>
              <w:bottom w:val="single" w:sz="8" w:space="0" w:color="auto"/>
              <w:right w:val="single" w:sz="8" w:space="0" w:color="auto"/>
            </w:tcBorders>
            <w:noWrap/>
            <w:vAlign w:val="bottom"/>
            <w:hideMark/>
          </w:tcPr>
          <w:p w14:paraId="47677B57" w14:textId="77777777" w:rsidR="00A54635" w:rsidRPr="00DD207F" w:rsidRDefault="00A54635" w:rsidP="0037327C">
            <w:pPr>
              <w:rPr>
                <w:rFonts w:ascii="Calibri" w:eastAsia="Times New Roman" w:hAnsi="Calibri" w:cs="Calibri"/>
                <w:color w:val="000000"/>
                <w:sz w:val="16"/>
                <w:szCs w:val="16"/>
              </w:rPr>
            </w:pPr>
            <w:r w:rsidRPr="00DD207F">
              <w:rPr>
                <w:rFonts w:ascii="Calibri" w:eastAsia="Times New Roman" w:hAnsi="Calibri" w:cs="Calibri"/>
                <w:color w:val="000000"/>
                <w:sz w:val="16"/>
                <w:szCs w:val="16"/>
              </w:rPr>
              <w:t>12</w:t>
            </w:r>
          </w:p>
        </w:tc>
      </w:tr>
    </w:tbl>
    <w:p w14:paraId="067F6E81" w14:textId="77777777" w:rsidR="00A54635" w:rsidRDefault="00A54635" w:rsidP="00A54635">
      <w:pPr>
        <w:jc w:val="both"/>
        <w:rPr>
          <w:rFonts w:ascii="Arial" w:hAnsi="Arial" w:cs="Arial"/>
          <w:bCs/>
          <w:sz w:val="18"/>
          <w:szCs w:val="18"/>
        </w:rPr>
      </w:pPr>
    </w:p>
    <w:p w14:paraId="61BEF831" w14:textId="77777777" w:rsidR="00A54635" w:rsidRPr="0073046D" w:rsidRDefault="00A54635" w:rsidP="0073046D">
      <w:pPr>
        <w:pStyle w:val="Balk1"/>
        <w:jc w:val="both"/>
        <w:rPr>
          <w:rFonts w:ascii="Arial" w:hAnsi="Arial" w:cs="Arial"/>
          <w:b w:val="0"/>
          <w:bCs/>
          <w:sz w:val="18"/>
          <w:szCs w:val="18"/>
        </w:rPr>
      </w:pPr>
      <w:r w:rsidRPr="0073046D">
        <w:rPr>
          <w:rFonts w:ascii="Arial" w:hAnsi="Arial" w:cs="Arial"/>
          <w:b w:val="0"/>
          <w:bCs/>
          <w:sz w:val="18"/>
          <w:szCs w:val="18"/>
        </w:rPr>
        <w:t xml:space="preserve">Körfez </w:t>
      </w:r>
      <w:proofErr w:type="spellStart"/>
      <w:r w:rsidRPr="0073046D">
        <w:rPr>
          <w:rFonts w:ascii="Arial" w:hAnsi="Arial" w:cs="Arial"/>
          <w:b w:val="0"/>
          <w:bCs/>
          <w:sz w:val="18"/>
          <w:szCs w:val="18"/>
        </w:rPr>
        <w:t>TO’nun</w:t>
      </w:r>
      <w:proofErr w:type="spellEnd"/>
      <w:r w:rsidRPr="0073046D">
        <w:rPr>
          <w:rFonts w:ascii="Arial" w:hAnsi="Arial" w:cs="Arial"/>
          <w:b w:val="0"/>
          <w:bCs/>
          <w:sz w:val="18"/>
          <w:szCs w:val="18"/>
        </w:rPr>
        <w:t xml:space="preserve"> etik değerleri ile ilgili sorulara cevapları incelendiğinde aşağıdaki tablo ortaya çıkmıştır. Burada verilen puanların ortalamaları değerlendirmeye alınmıştır.</w:t>
      </w:r>
    </w:p>
    <w:p w14:paraId="76446BE1" w14:textId="77777777" w:rsidR="00A54635" w:rsidRDefault="00A54635" w:rsidP="00A54635">
      <w:pPr>
        <w:pStyle w:val="ListeParagraf"/>
        <w:ind w:left="1146"/>
        <w:jc w:val="both"/>
        <w:rPr>
          <w:rFonts w:ascii="Arial" w:hAnsi="Arial" w:cs="Arial"/>
          <w:bCs/>
          <w:sz w:val="18"/>
          <w:szCs w:val="18"/>
        </w:rPr>
      </w:pPr>
    </w:p>
    <w:tbl>
      <w:tblPr>
        <w:tblW w:w="7573" w:type="dxa"/>
        <w:tblCellMar>
          <w:left w:w="70" w:type="dxa"/>
          <w:right w:w="70" w:type="dxa"/>
        </w:tblCellMar>
        <w:tblLook w:val="04A0" w:firstRow="1" w:lastRow="0" w:firstColumn="1" w:lastColumn="0" w:noHBand="0" w:noVBand="1"/>
      </w:tblPr>
      <w:tblGrid>
        <w:gridCol w:w="6180"/>
        <w:gridCol w:w="1393"/>
      </w:tblGrid>
      <w:tr w:rsidR="00A54635" w:rsidRPr="00DD207F" w14:paraId="4474D857" w14:textId="77777777" w:rsidTr="0037327C">
        <w:trPr>
          <w:trHeight w:val="248"/>
        </w:trPr>
        <w:tc>
          <w:tcPr>
            <w:tcW w:w="6180" w:type="dxa"/>
            <w:tcBorders>
              <w:top w:val="single" w:sz="8" w:space="0" w:color="auto"/>
              <w:left w:val="single" w:sz="8" w:space="0" w:color="auto"/>
              <w:bottom w:val="single" w:sz="4" w:space="0" w:color="auto"/>
              <w:right w:val="single" w:sz="4" w:space="0" w:color="auto"/>
            </w:tcBorders>
            <w:noWrap/>
            <w:vAlign w:val="bottom"/>
            <w:hideMark/>
          </w:tcPr>
          <w:p w14:paraId="39EB8F26" w14:textId="77777777" w:rsidR="00A54635" w:rsidRPr="00DD207F" w:rsidRDefault="00A54635" w:rsidP="0037327C">
            <w:pPr>
              <w:rPr>
                <w:rFonts w:ascii="Calibri" w:eastAsia="Times New Roman" w:hAnsi="Calibri" w:cs="Calibri"/>
                <w:b/>
                <w:bCs/>
                <w:color w:val="000000"/>
                <w:sz w:val="16"/>
                <w:szCs w:val="16"/>
              </w:rPr>
            </w:pPr>
            <w:r w:rsidRPr="00DD207F">
              <w:rPr>
                <w:rFonts w:ascii="Calibri" w:eastAsia="Times New Roman" w:hAnsi="Calibri" w:cs="Calibri"/>
                <w:b/>
                <w:bCs/>
                <w:color w:val="000000"/>
                <w:sz w:val="16"/>
                <w:szCs w:val="16"/>
              </w:rPr>
              <w:t xml:space="preserve">Etik Değer </w:t>
            </w:r>
          </w:p>
        </w:tc>
        <w:tc>
          <w:tcPr>
            <w:tcW w:w="1393" w:type="dxa"/>
            <w:tcBorders>
              <w:top w:val="single" w:sz="8" w:space="0" w:color="auto"/>
              <w:left w:val="nil"/>
              <w:bottom w:val="single" w:sz="4" w:space="0" w:color="auto"/>
              <w:right w:val="single" w:sz="8" w:space="0" w:color="auto"/>
            </w:tcBorders>
            <w:noWrap/>
            <w:vAlign w:val="bottom"/>
            <w:hideMark/>
          </w:tcPr>
          <w:p w14:paraId="1CDF7AC0" w14:textId="77777777" w:rsidR="00A54635" w:rsidRPr="00DD207F" w:rsidRDefault="00A54635" w:rsidP="0037327C">
            <w:pPr>
              <w:rPr>
                <w:rFonts w:ascii="Calibri" w:eastAsia="Times New Roman" w:hAnsi="Calibri" w:cs="Calibri"/>
                <w:b/>
                <w:bCs/>
                <w:color w:val="000000"/>
                <w:sz w:val="16"/>
                <w:szCs w:val="16"/>
              </w:rPr>
            </w:pPr>
            <w:r w:rsidRPr="00DD207F">
              <w:rPr>
                <w:rFonts w:ascii="Calibri" w:eastAsia="Times New Roman" w:hAnsi="Calibri" w:cs="Calibri"/>
                <w:b/>
                <w:bCs/>
                <w:color w:val="000000"/>
                <w:sz w:val="16"/>
                <w:szCs w:val="16"/>
              </w:rPr>
              <w:t>Ortalama Puan</w:t>
            </w:r>
          </w:p>
        </w:tc>
      </w:tr>
      <w:tr w:rsidR="00A54635" w:rsidRPr="00DD207F" w14:paraId="65335737" w14:textId="77777777" w:rsidTr="0037327C">
        <w:trPr>
          <w:trHeight w:val="248"/>
        </w:trPr>
        <w:tc>
          <w:tcPr>
            <w:tcW w:w="6180" w:type="dxa"/>
            <w:tcBorders>
              <w:top w:val="nil"/>
              <w:left w:val="single" w:sz="8" w:space="0" w:color="auto"/>
              <w:bottom w:val="single" w:sz="4" w:space="0" w:color="auto"/>
              <w:right w:val="single" w:sz="4" w:space="0" w:color="auto"/>
            </w:tcBorders>
            <w:noWrap/>
            <w:vAlign w:val="bottom"/>
            <w:hideMark/>
          </w:tcPr>
          <w:p w14:paraId="519C4B1C" w14:textId="77777777" w:rsidR="00A54635" w:rsidRPr="00DD207F" w:rsidRDefault="00A54635" w:rsidP="0037327C">
            <w:pPr>
              <w:rPr>
                <w:rFonts w:ascii="Calibri" w:eastAsia="Times New Roman" w:hAnsi="Calibri" w:cs="Calibri"/>
                <w:color w:val="000000"/>
                <w:sz w:val="16"/>
                <w:szCs w:val="16"/>
              </w:rPr>
            </w:pPr>
            <w:r w:rsidRPr="00DD207F">
              <w:rPr>
                <w:rFonts w:ascii="Calibri" w:eastAsia="Times New Roman" w:hAnsi="Calibri" w:cs="Calibri"/>
                <w:color w:val="000000"/>
                <w:sz w:val="16"/>
                <w:szCs w:val="16"/>
              </w:rPr>
              <w:t>Şeffaftır</w:t>
            </w:r>
          </w:p>
        </w:tc>
        <w:tc>
          <w:tcPr>
            <w:tcW w:w="1393" w:type="dxa"/>
            <w:tcBorders>
              <w:top w:val="nil"/>
              <w:left w:val="nil"/>
              <w:bottom w:val="single" w:sz="4" w:space="0" w:color="auto"/>
              <w:right w:val="single" w:sz="8" w:space="0" w:color="auto"/>
            </w:tcBorders>
            <w:noWrap/>
            <w:vAlign w:val="bottom"/>
            <w:hideMark/>
          </w:tcPr>
          <w:p w14:paraId="73FA5247" w14:textId="77777777" w:rsidR="00A54635" w:rsidRPr="00DD207F" w:rsidRDefault="00A54635" w:rsidP="0037327C">
            <w:pPr>
              <w:rPr>
                <w:rFonts w:ascii="Calibri" w:eastAsia="Times New Roman" w:hAnsi="Calibri" w:cs="Calibri"/>
                <w:color w:val="000000"/>
                <w:sz w:val="16"/>
                <w:szCs w:val="16"/>
              </w:rPr>
            </w:pPr>
            <w:r w:rsidRPr="00DD207F">
              <w:rPr>
                <w:rFonts w:ascii="Calibri" w:eastAsia="Times New Roman" w:hAnsi="Calibri" w:cs="Calibri"/>
                <w:color w:val="000000"/>
                <w:sz w:val="16"/>
                <w:szCs w:val="16"/>
              </w:rPr>
              <w:t>5,07</w:t>
            </w:r>
          </w:p>
        </w:tc>
      </w:tr>
      <w:tr w:rsidR="00A54635" w:rsidRPr="00DD207F" w14:paraId="1EF1C5FC" w14:textId="77777777" w:rsidTr="0037327C">
        <w:trPr>
          <w:trHeight w:val="248"/>
        </w:trPr>
        <w:tc>
          <w:tcPr>
            <w:tcW w:w="6180" w:type="dxa"/>
            <w:tcBorders>
              <w:top w:val="nil"/>
              <w:left w:val="single" w:sz="8" w:space="0" w:color="auto"/>
              <w:bottom w:val="single" w:sz="4" w:space="0" w:color="auto"/>
              <w:right w:val="single" w:sz="4" w:space="0" w:color="auto"/>
            </w:tcBorders>
            <w:noWrap/>
            <w:vAlign w:val="bottom"/>
            <w:hideMark/>
          </w:tcPr>
          <w:p w14:paraId="7DA5C8B2" w14:textId="77777777" w:rsidR="00A54635" w:rsidRPr="00DD207F" w:rsidRDefault="00A54635" w:rsidP="0037327C">
            <w:pPr>
              <w:rPr>
                <w:rFonts w:ascii="Calibri" w:eastAsia="Times New Roman" w:hAnsi="Calibri" w:cs="Calibri"/>
                <w:color w:val="000000"/>
                <w:sz w:val="16"/>
                <w:szCs w:val="16"/>
              </w:rPr>
            </w:pPr>
            <w:r w:rsidRPr="00DD207F">
              <w:rPr>
                <w:rFonts w:ascii="Calibri" w:eastAsia="Times New Roman" w:hAnsi="Calibri" w:cs="Calibri"/>
                <w:color w:val="000000"/>
                <w:sz w:val="16"/>
                <w:szCs w:val="16"/>
              </w:rPr>
              <w:t>Samimidir</w:t>
            </w:r>
          </w:p>
        </w:tc>
        <w:tc>
          <w:tcPr>
            <w:tcW w:w="1393" w:type="dxa"/>
            <w:tcBorders>
              <w:top w:val="nil"/>
              <w:left w:val="nil"/>
              <w:bottom w:val="single" w:sz="4" w:space="0" w:color="auto"/>
              <w:right w:val="single" w:sz="8" w:space="0" w:color="auto"/>
            </w:tcBorders>
            <w:noWrap/>
            <w:vAlign w:val="bottom"/>
            <w:hideMark/>
          </w:tcPr>
          <w:p w14:paraId="5C114E32" w14:textId="77777777" w:rsidR="00A54635" w:rsidRPr="00DD207F" w:rsidRDefault="00A54635" w:rsidP="0037327C">
            <w:pPr>
              <w:rPr>
                <w:rFonts w:ascii="Calibri" w:eastAsia="Times New Roman" w:hAnsi="Calibri" w:cs="Calibri"/>
                <w:color w:val="000000"/>
                <w:sz w:val="16"/>
                <w:szCs w:val="16"/>
              </w:rPr>
            </w:pPr>
            <w:r w:rsidRPr="00DD207F">
              <w:rPr>
                <w:rFonts w:ascii="Calibri" w:eastAsia="Times New Roman" w:hAnsi="Calibri" w:cs="Calibri"/>
                <w:color w:val="000000"/>
                <w:sz w:val="16"/>
                <w:szCs w:val="16"/>
              </w:rPr>
              <w:t>5,54</w:t>
            </w:r>
          </w:p>
        </w:tc>
      </w:tr>
      <w:tr w:rsidR="00A54635" w:rsidRPr="00DD207F" w14:paraId="570DAA81" w14:textId="77777777" w:rsidTr="0037327C">
        <w:trPr>
          <w:trHeight w:val="248"/>
        </w:trPr>
        <w:tc>
          <w:tcPr>
            <w:tcW w:w="6180" w:type="dxa"/>
            <w:tcBorders>
              <w:top w:val="nil"/>
              <w:left w:val="single" w:sz="8" w:space="0" w:color="auto"/>
              <w:bottom w:val="single" w:sz="4" w:space="0" w:color="auto"/>
              <w:right w:val="single" w:sz="4" w:space="0" w:color="auto"/>
            </w:tcBorders>
            <w:noWrap/>
            <w:vAlign w:val="bottom"/>
            <w:hideMark/>
          </w:tcPr>
          <w:p w14:paraId="3C4504A7" w14:textId="77777777" w:rsidR="00A54635" w:rsidRPr="00DD207F" w:rsidRDefault="00A54635" w:rsidP="0037327C">
            <w:pPr>
              <w:rPr>
                <w:rFonts w:ascii="Calibri" w:eastAsia="Times New Roman" w:hAnsi="Calibri" w:cs="Calibri"/>
                <w:color w:val="000000"/>
                <w:sz w:val="16"/>
                <w:szCs w:val="16"/>
              </w:rPr>
            </w:pPr>
            <w:r w:rsidRPr="00DD207F">
              <w:rPr>
                <w:rFonts w:ascii="Calibri" w:eastAsia="Times New Roman" w:hAnsi="Calibri" w:cs="Calibri"/>
                <w:color w:val="000000"/>
                <w:sz w:val="16"/>
                <w:szCs w:val="16"/>
              </w:rPr>
              <w:t>Empatik yaklaşımı ile üyelerini anlar</w:t>
            </w:r>
          </w:p>
        </w:tc>
        <w:tc>
          <w:tcPr>
            <w:tcW w:w="1393" w:type="dxa"/>
            <w:tcBorders>
              <w:top w:val="nil"/>
              <w:left w:val="nil"/>
              <w:bottom w:val="single" w:sz="4" w:space="0" w:color="auto"/>
              <w:right w:val="single" w:sz="8" w:space="0" w:color="auto"/>
            </w:tcBorders>
            <w:noWrap/>
            <w:vAlign w:val="bottom"/>
            <w:hideMark/>
          </w:tcPr>
          <w:p w14:paraId="3ED045AC" w14:textId="77777777" w:rsidR="00A54635" w:rsidRPr="00DD207F" w:rsidRDefault="00A54635" w:rsidP="0037327C">
            <w:pPr>
              <w:rPr>
                <w:rFonts w:ascii="Calibri" w:eastAsia="Times New Roman" w:hAnsi="Calibri" w:cs="Calibri"/>
                <w:color w:val="000000"/>
                <w:sz w:val="16"/>
                <w:szCs w:val="16"/>
              </w:rPr>
            </w:pPr>
            <w:r w:rsidRPr="00DD207F">
              <w:rPr>
                <w:rFonts w:ascii="Calibri" w:eastAsia="Times New Roman" w:hAnsi="Calibri" w:cs="Calibri"/>
                <w:color w:val="000000"/>
                <w:sz w:val="16"/>
                <w:szCs w:val="16"/>
              </w:rPr>
              <w:t>4,76</w:t>
            </w:r>
          </w:p>
        </w:tc>
      </w:tr>
      <w:tr w:rsidR="00A54635" w:rsidRPr="00DD207F" w14:paraId="1B4307C6" w14:textId="77777777" w:rsidTr="0037327C">
        <w:trPr>
          <w:trHeight w:val="248"/>
        </w:trPr>
        <w:tc>
          <w:tcPr>
            <w:tcW w:w="6180" w:type="dxa"/>
            <w:tcBorders>
              <w:top w:val="nil"/>
              <w:left w:val="single" w:sz="8" w:space="0" w:color="auto"/>
              <w:bottom w:val="single" w:sz="4" w:space="0" w:color="auto"/>
              <w:right w:val="single" w:sz="4" w:space="0" w:color="auto"/>
            </w:tcBorders>
            <w:noWrap/>
            <w:vAlign w:val="bottom"/>
            <w:hideMark/>
          </w:tcPr>
          <w:p w14:paraId="4252FA98" w14:textId="77777777" w:rsidR="00A54635" w:rsidRPr="00DD207F" w:rsidRDefault="00A54635" w:rsidP="0037327C">
            <w:pPr>
              <w:rPr>
                <w:rFonts w:ascii="Calibri" w:eastAsia="Times New Roman" w:hAnsi="Calibri" w:cs="Calibri"/>
                <w:color w:val="000000"/>
                <w:sz w:val="16"/>
                <w:szCs w:val="16"/>
              </w:rPr>
            </w:pPr>
            <w:r w:rsidRPr="00DD207F">
              <w:rPr>
                <w:rFonts w:ascii="Calibri" w:eastAsia="Times New Roman" w:hAnsi="Calibri" w:cs="Calibri"/>
                <w:color w:val="000000"/>
                <w:sz w:val="16"/>
                <w:szCs w:val="16"/>
              </w:rPr>
              <w:t>Üst yöneticilere kolay ulaşılabilir</w:t>
            </w:r>
          </w:p>
        </w:tc>
        <w:tc>
          <w:tcPr>
            <w:tcW w:w="1393" w:type="dxa"/>
            <w:tcBorders>
              <w:top w:val="nil"/>
              <w:left w:val="nil"/>
              <w:bottom w:val="single" w:sz="4" w:space="0" w:color="auto"/>
              <w:right w:val="single" w:sz="8" w:space="0" w:color="auto"/>
            </w:tcBorders>
            <w:noWrap/>
            <w:vAlign w:val="bottom"/>
            <w:hideMark/>
          </w:tcPr>
          <w:p w14:paraId="046469FF" w14:textId="77777777" w:rsidR="00A54635" w:rsidRPr="00DD207F" w:rsidRDefault="00A54635" w:rsidP="0037327C">
            <w:pPr>
              <w:rPr>
                <w:rFonts w:ascii="Calibri" w:eastAsia="Times New Roman" w:hAnsi="Calibri" w:cs="Calibri"/>
                <w:color w:val="000000"/>
                <w:sz w:val="16"/>
                <w:szCs w:val="16"/>
              </w:rPr>
            </w:pPr>
            <w:r w:rsidRPr="00DD207F">
              <w:rPr>
                <w:rFonts w:ascii="Calibri" w:eastAsia="Times New Roman" w:hAnsi="Calibri" w:cs="Calibri"/>
                <w:color w:val="000000"/>
                <w:sz w:val="16"/>
                <w:szCs w:val="16"/>
              </w:rPr>
              <w:t>5,26</w:t>
            </w:r>
          </w:p>
        </w:tc>
      </w:tr>
      <w:tr w:rsidR="00A54635" w:rsidRPr="00DD207F" w14:paraId="4FFB7B5F" w14:textId="77777777" w:rsidTr="0037327C">
        <w:trPr>
          <w:trHeight w:val="248"/>
        </w:trPr>
        <w:tc>
          <w:tcPr>
            <w:tcW w:w="6180" w:type="dxa"/>
            <w:tcBorders>
              <w:top w:val="nil"/>
              <w:left w:val="single" w:sz="8" w:space="0" w:color="auto"/>
              <w:bottom w:val="single" w:sz="4" w:space="0" w:color="auto"/>
              <w:right w:val="single" w:sz="4" w:space="0" w:color="auto"/>
            </w:tcBorders>
            <w:noWrap/>
            <w:vAlign w:val="bottom"/>
            <w:hideMark/>
          </w:tcPr>
          <w:p w14:paraId="758DE9E1" w14:textId="77777777" w:rsidR="00A54635" w:rsidRPr="00DD207F" w:rsidRDefault="00A54635" w:rsidP="0037327C">
            <w:pPr>
              <w:rPr>
                <w:rFonts w:ascii="Calibri" w:eastAsia="Times New Roman" w:hAnsi="Calibri" w:cs="Calibri"/>
                <w:color w:val="000000"/>
                <w:sz w:val="16"/>
                <w:szCs w:val="16"/>
              </w:rPr>
            </w:pPr>
            <w:r w:rsidRPr="00DD207F">
              <w:rPr>
                <w:rFonts w:ascii="Calibri" w:eastAsia="Times New Roman" w:hAnsi="Calibri" w:cs="Calibri"/>
                <w:color w:val="000000"/>
                <w:sz w:val="16"/>
                <w:szCs w:val="16"/>
              </w:rPr>
              <w:t>Beklentileri karşılar</w:t>
            </w:r>
          </w:p>
        </w:tc>
        <w:tc>
          <w:tcPr>
            <w:tcW w:w="1393" w:type="dxa"/>
            <w:tcBorders>
              <w:top w:val="nil"/>
              <w:left w:val="nil"/>
              <w:bottom w:val="single" w:sz="4" w:space="0" w:color="auto"/>
              <w:right w:val="single" w:sz="8" w:space="0" w:color="auto"/>
            </w:tcBorders>
            <w:noWrap/>
            <w:vAlign w:val="bottom"/>
            <w:hideMark/>
          </w:tcPr>
          <w:p w14:paraId="60524A5B" w14:textId="77777777" w:rsidR="00A54635" w:rsidRPr="00DD207F" w:rsidRDefault="00A54635" w:rsidP="0037327C">
            <w:pPr>
              <w:rPr>
                <w:rFonts w:ascii="Calibri" w:eastAsia="Times New Roman" w:hAnsi="Calibri" w:cs="Calibri"/>
                <w:color w:val="000000"/>
                <w:sz w:val="16"/>
                <w:szCs w:val="16"/>
              </w:rPr>
            </w:pPr>
            <w:r w:rsidRPr="00DD207F">
              <w:rPr>
                <w:rFonts w:ascii="Calibri" w:eastAsia="Times New Roman" w:hAnsi="Calibri" w:cs="Calibri"/>
                <w:color w:val="000000"/>
                <w:sz w:val="16"/>
                <w:szCs w:val="16"/>
              </w:rPr>
              <w:t>5,02</w:t>
            </w:r>
          </w:p>
        </w:tc>
      </w:tr>
      <w:tr w:rsidR="00A54635" w:rsidRPr="00DD207F" w14:paraId="2D12D338" w14:textId="77777777" w:rsidTr="0037327C">
        <w:trPr>
          <w:trHeight w:val="248"/>
        </w:trPr>
        <w:tc>
          <w:tcPr>
            <w:tcW w:w="6180" w:type="dxa"/>
            <w:tcBorders>
              <w:top w:val="nil"/>
              <w:left w:val="single" w:sz="8" w:space="0" w:color="auto"/>
              <w:bottom w:val="single" w:sz="4" w:space="0" w:color="auto"/>
              <w:right w:val="single" w:sz="4" w:space="0" w:color="auto"/>
            </w:tcBorders>
            <w:noWrap/>
            <w:vAlign w:val="bottom"/>
            <w:hideMark/>
          </w:tcPr>
          <w:p w14:paraId="7DB8BE14" w14:textId="77777777" w:rsidR="00A54635" w:rsidRPr="00DD207F" w:rsidRDefault="00A54635" w:rsidP="0037327C">
            <w:pPr>
              <w:rPr>
                <w:rFonts w:ascii="Calibri" w:eastAsia="Times New Roman" w:hAnsi="Calibri" w:cs="Calibri"/>
                <w:color w:val="000000"/>
                <w:sz w:val="16"/>
                <w:szCs w:val="16"/>
              </w:rPr>
            </w:pPr>
            <w:r w:rsidRPr="00DD207F">
              <w:rPr>
                <w:rFonts w:ascii="Calibri" w:eastAsia="Times New Roman" w:hAnsi="Calibri" w:cs="Calibri"/>
                <w:color w:val="000000"/>
                <w:sz w:val="16"/>
                <w:szCs w:val="16"/>
              </w:rPr>
              <w:t>Sorunları önleyici bir yaklaşımı vardır</w:t>
            </w:r>
          </w:p>
        </w:tc>
        <w:tc>
          <w:tcPr>
            <w:tcW w:w="1393" w:type="dxa"/>
            <w:tcBorders>
              <w:top w:val="nil"/>
              <w:left w:val="nil"/>
              <w:bottom w:val="single" w:sz="4" w:space="0" w:color="auto"/>
              <w:right w:val="single" w:sz="8" w:space="0" w:color="auto"/>
            </w:tcBorders>
            <w:noWrap/>
            <w:vAlign w:val="bottom"/>
            <w:hideMark/>
          </w:tcPr>
          <w:p w14:paraId="33610BEA" w14:textId="77777777" w:rsidR="00A54635" w:rsidRPr="00DD207F" w:rsidRDefault="00A54635" w:rsidP="0037327C">
            <w:pPr>
              <w:rPr>
                <w:rFonts w:ascii="Calibri" w:eastAsia="Times New Roman" w:hAnsi="Calibri" w:cs="Calibri"/>
                <w:color w:val="000000"/>
                <w:sz w:val="16"/>
                <w:szCs w:val="16"/>
              </w:rPr>
            </w:pPr>
            <w:r w:rsidRPr="00DD207F">
              <w:rPr>
                <w:rFonts w:ascii="Calibri" w:eastAsia="Times New Roman" w:hAnsi="Calibri" w:cs="Calibri"/>
                <w:color w:val="000000"/>
                <w:sz w:val="16"/>
                <w:szCs w:val="16"/>
              </w:rPr>
              <w:t>4,33</w:t>
            </w:r>
          </w:p>
        </w:tc>
      </w:tr>
      <w:tr w:rsidR="00A54635" w:rsidRPr="00DD207F" w14:paraId="0411B79B" w14:textId="77777777" w:rsidTr="0037327C">
        <w:trPr>
          <w:trHeight w:val="248"/>
        </w:trPr>
        <w:tc>
          <w:tcPr>
            <w:tcW w:w="6180" w:type="dxa"/>
            <w:tcBorders>
              <w:top w:val="nil"/>
              <w:left w:val="single" w:sz="8" w:space="0" w:color="auto"/>
              <w:bottom w:val="single" w:sz="4" w:space="0" w:color="auto"/>
              <w:right w:val="single" w:sz="4" w:space="0" w:color="auto"/>
            </w:tcBorders>
            <w:noWrap/>
            <w:vAlign w:val="bottom"/>
            <w:hideMark/>
          </w:tcPr>
          <w:p w14:paraId="463DE28F" w14:textId="77777777" w:rsidR="00A54635" w:rsidRPr="00DD207F" w:rsidRDefault="00A54635" w:rsidP="0037327C">
            <w:pPr>
              <w:rPr>
                <w:rFonts w:ascii="Calibri" w:eastAsia="Times New Roman" w:hAnsi="Calibri" w:cs="Calibri"/>
                <w:color w:val="000000"/>
                <w:sz w:val="16"/>
                <w:szCs w:val="16"/>
              </w:rPr>
            </w:pPr>
            <w:r w:rsidRPr="00DD207F">
              <w:rPr>
                <w:rFonts w:ascii="Calibri" w:eastAsia="Times New Roman" w:hAnsi="Calibri" w:cs="Calibri"/>
                <w:color w:val="000000"/>
                <w:sz w:val="16"/>
                <w:szCs w:val="16"/>
              </w:rPr>
              <w:t>Temsil yeteneği kuvvetlidir</w:t>
            </w:r>
          </w:p>
        </w:tc>
        <w:tc>
          <w:tcPr>
            <w:tcW w:w="1393" w:type="dxa"/>
            <w:tcBorders>
              <w:top w:val="nil"/>
              <w:left w:val="nil"/>
              <w:bottom w:val="single" w:sz="4" w:space="0" w:color="auto"/>
              <w:right w:val="single" w:sz="8" w:space="0" w:color="auto"/>
            </w:tcBorders>
            <w:noWrap/>
            <w:vAlign w:val="bottom"/>
            <w:hideMark/>
          </w:tcPr>
          <w:p w14:paraId="4F297246" w14:textId="77777777" w:rsidR="00A54635" w:rsidRPr="00DD207F" w:rsidRDefault="00A54635" w:rsidP="0037327C">
            <w:pPr>
              <w:rPr>
                <w:rFonts w:ascii="Calibri" w:eastAsia="Times New Roman" w:hAnsi="Calibri" w:cs="Calibri"/>
                <w:color w:val="000000"/>
                <w:sz w:val="16"/>
                <w:szCs w:val="16"/>
              </w:rPr>
            </w:pPr>
            <w:r w:rsidRPr="00DD207F">
              <w:rPr>
                <w:rFonts w:ascii="Calibri" w:eastAsia="Times New Roman" w:hAnsi="Calibri" w:cs="Calibri"/>
                <w:color w:val="000000"/>
                <w:sz w:val="16"/>
                <w:szCs w:val="16"/>
              </w:rPr>
              <w:t>4,85</w:t>
            </w:r>
          </w:p>
        </w:tc>
      </w:tr>
      <w:tr w:rsidR="00A54635" w:rsidRPr="00DD207F" w14:paraId="27EE7FCB" w14:textId="77777777" w:rsidTr="0037327C">
        <w:trPr>
          <w:trHeight w:val="248"/>
        </w:trPr>
        <w:tc>
          <w:tcPr>
            <w:tcW w:w="6180" w:type="dxa"/>
            <w:tcBorders>
              <w:top w:val="nil"/>
              <w:left w:val="single" w:sz="8" w:space="0" w:color="auto"/>
              <w:bottom w:val="single" w:sz="4" w:space="0" w:color="auto"/>
              <w:right w:val="single" w:sz="4" w:space="0" w:color="auto"/>
            </w:tcBorders>
            <w:noWrap/>
            <w:vAlign w:val="bottom"/>
            <w:hideMark/>
          </w:tcPr>
          <w:p w14:paraId="36BD766C" w14:textId="77777777" w:rsidR="00A54635" w:rsidRPr="003737C6" w:rsidRDefault="00A54635" w:rsidP="0037327C">
            <w:pPr>
              <w:rPr>
                <w:rFonts w:ascii="Calibri" w:eastAsia="Times New Roman" w:hAnsi="Calibri" w:cs="Calibri"/>
                <w:color w:val="000000"/>
                <w:sz w:val="16"/>
                <w:szCs w:val="16"/>
                <w:highlight w:val="yellow"/>
              </w:rPr>
            </w:pPr>
            <w:r w:rsidRPr="003737C6">
              <w:rPr>
                <w:rFonts w:ascii="Calibri" w:eastAsia="Times New Roman" w:hAnsi="Calibri" w:cs="Calibri"/>
                <w:color w:val="000000"/>
                <w:sz w:val="16"/>
                <w:szCs w:val="16"/>
                <w:highlight w:val="yellow"/>
              </w:rPr>
              <w:t>Üyeler arası destek, iş birliği ve koordinasyonu sağlar</w:t>
            </w:r>
          </w:p>
        </w:tc>
        <w:tc>
          <w:tcPr>
            <w:tcW w:w="1393" w:type="dxa"/>
            <w:tcBorders>
              <w:top w:val="nil"/>
              <w:left w:val="nil"/>
              <w:bottom w:val="single" w:sz="4" w:space="0" w:color="auto"/>
              <w:right w:val="single" w:sz="8" w:space="0" w:color="auto"/>
            </w:tcBorders>
            <w:noWrap/>
            <w:vAlign w:val="bottom"/>
            <w:hideMark/>
          </w:tcPr>
          <w:p w14:paraId="1D74E128" w14:textId="77777777" w:rsidR="00A54635" w:rsidRPr="003737C6" w:rsidRDefault="00A54635" w:rsidP="0037327C">
            <w:pPr>
              <w:rPr>
                <w:rFonts w:ascii="Calibri" w:eastAsia="Times New Roman" w:hAnsi="Calibri" w:cs="Calibri"/>
                <w:color w:val="000000"/>
                <w:sz w:val="16"/>
                <w:szCs w:val="16"/>
                <w:highlight w:val="yellow"/>
              </w:rPr>
            </w:pPr>
            <w:r w:rsidRPr="003737C6">
              <w:rPr>
                <w:rFonts w:ascii="Calibri" w:eastAsia="Times New Roman" w:hAnsi="Calibri" w:cs="Calibri"/>
                <w:color w:val="000000"/>
                <w:sz w:val="16"/>
                <w:szCs w:val="16"/>
                <w:highlight w:val="yellow"/>
              </w:rPr>
              <w:t>3,80</w:t>
            </w:r>
          </w:p>
        </w:tc>
      </w:tr>
      <w:tr w:rsidR="00A54635" w:rsidRPr="00DD207F" w14:paraId="5DFB240F" w14:textId="77777777" w:rsidTr="0037327C">
        <w:trPr>
          <w:trHeight w:val="248"/>
        </w:trPr>
        <w:tc>
          <w:tcPr>
            <w:tcW w:w="6180" w:type="dxa"/>
            <w:tcBorders>
              <w:top w:val="nil"/>
              <w:left w:val="single" w:sz="8" w:space="0" w:color="auto"/>
              <w:bottom w:val="single" w:sz="4" w:space="0" w:color="auto"/>
              <w:right w:val="single" w:sz="4" w:space="0" w:color="auto"/>
            </w:tcBorders>
            <w:noWrap/>
            <w:vAlign w:val="bottom"/>
            <w:hideMark/>
          </w:tcPr>
          <w:p w14:paraId="03A9546F" w14:textId="77777777" w:rsidR="00A54635" w:rsidRPr="00DD207F" w:rsidRDefault="00A54635" w:rsidP="0037327C">
            <w:pPr>
              <w:rPr>
                <w:rFonts w:ascii="Calibri" w:eastAsia="Times New Roman" w:hAnsi="Calibri" w:cs="Calibri"/>
                <w:color w:val="000000"/>
                <w:sz w:val="16"/>
                <w:szCs w:val="16"/>
              </w:rPr>
            </w:pPr>
            <w:r w:rsidRPr="00DD207F">
              <w:rPr>
                <w:rFonts w:ascii="Calibri" w:eastAsia="Times New Roman" w:hAnsi="Calibri" w:cs="Calibri"/>
                <w:color w:val="000000"/>
                <w:sz w:val="16"/>
                <w:szCs w:val="16"/>
              </w:rPr>
              <w:t>Yönlendiricidir</w:t>
            </w:r>
          </w:p>
        </w:tc>
        <w:tc>
          <w:tcPr>
            <w:tcW w:w="1393" w:type="dxa"/>
            <w:tcBorders>
              <w:top w:val="nil"/>
              <w:left w:val="nil"/>
              <w:bottom w:val="single" w:sz="4" w:space="0" w:color="auto"/>
              <w:right w:val="single" w:sz="8" w:space="0" w:color="auto"/>
            </w:tcBorders>
            <w:noWrap/>
            <w:vAlign w:val="bottom"/>
            <w:hideMark/>
          </w:tcPr>
          <w:p w14:paraId="1218D6F5" w14:textId="77777777" w:rsidR="00A54635" w:rsidRPr="00DD207F" w:rsidRDefault="00A54635" w:rsidP="0037327C">
            <w:pPr>
              <w:rPr>
                <w:rFonts w:ascii="Calibri" w:eastAsia="Times New Roman" w:hAnsi="Calibri" w:cs="Calibri"/>
                <w:color w:val="000000"/>
                <w:sz w:val="16"/>
                <w:szCs w:val="16"/>
              </w:rPr>
            </w:pPr>
            <w:r w:rsidRPr="00DD207F">
              <w:rPr>
                <w:rFonts w:ascii="Calibri" w:eastAsia="Times New Roman" w:hAnsi="Calibri" w:cs="Calibri"/>
                <w:color w:val="000000"/>
                <w:sz w:val="16"/>
                <w:szCs w:val="16"/>
              </w:rPr>
              <w:t>4,63</w:t>
            </w:r>
          </w:p>
        </w:tc>
      </w:tr>
      <w:tr w:rsidR="00A54635" w:rsidRPr="00DD207F" w14:paraId="427FA20A" w14:textId="77777777" w:rsidTr="0037327C">
        <w:trPr>
          <w:trHeight w:val="248"/>
        </w:trPr>
        <w:tc>
          <w:tcPr>
            <w:tcW w:w="6180" w:type="dxa"/>
            <w:tcBorders>
              <w:top w:val="nil"/>
              <w:left w:val="single" w:sz="8" w:space="0" w:color="auto"/>
              <w:bottom w:val="single" w:sz="4" w:space="0" w:color="auto"/>
              <w:right w:val="single" w:sz="4" w:space="0" w:color="auto"/>
            </w:tcBorders>
            <w:noWrap/>
            <w:vAlign w:val="bottom"/>
            <w:hideMark/>
          </w:tcPr>
          <w:p w14:paraId="06A32FFD" w14:textId="77777777" w:rsidR="00A54635" w:rsidRPr="00DD207F" w:rsidRDefault="00A54635" w:rsidP="0037327C">
            <w:pPr>
              <w:rPr>
                <w:rFonts w:ascii="Calibri" w:eastAsia="Times New Roman" w:hAnsi="Calibri" w:cs="Calibri"/>
                <w:color w:val="000000"/>
                <w:sz w:val="16"/>
                <w:szCs w:val="16"/>
              </w:rPr>
            </w:pPr>
            <w:r w:rsidRPr="00DD207F">
              <w:rPr>
                <w:rFonts w:ascii="Calibri" w:eastAsia="Times New Roman" w:hAnsi="Calibri" w:cs="Calibri"/>
                <w:color w:val="000000"/>
                <w:sz w:val="16"/>
                <w:szCs w:val="16"/>
              </w:rPr>
              <w:t>Üyelerle iletişimi kuvvetlidir</w:t>
            </w:r>
          </w:p>
        </w:tc>
        <w:tc>
          <w:tcPr>
            <w:tcW w:w="1393" w:type="dxa"/>
            <w:tcBorders>
              <w:top w:val="nil"/>
              <w:left w:val="nil"/>
              <w:bottom w:val="single" w:sz="4" w:space="0" w:color="auto"/>
              <w:right w:val="single" w:sz="8" w:space="0" w:color="auto"/>
            </w:tcBorders>
            <w:noWrap/>
            <w:vAlign w:val="bottom"/>
            <w:hideMark/>
          </w:tcPr>
          <w:p w14:paraId="3D74BCE6" w14:textId="77777777" w:rsidR="00A54635" w:rsidRPr="00DD207F" w:rsidRDefault="00A54635" w:rsidP="0037327C">
            <w:pPr>
              <w:rPr>
                <w:rFonts w:ascii="Calibri" w:eastAsia="Times New Roman" w:hAnsi="Calibri" w:cs="Calibri"/>
                <w:color w:val="000000"/>
                <w:sz w:val="16"/>
                <w:szCs w:val="16"/>
              </w:rPr>
            </w:pPr>
            <w:r w:rsidRPr="00DD207F">
              <w:rPr>
                <w:rFonts w:ascii="Calibri" w:eastAsia="Times New Roman" w:hAnsi="Calibri" w:cs="Calibri"/>
                <w:color w:val="000000"/>
                <w:sz w:val="16"/>
                <w:szCs w:val="16"/>
              </w:rPr>
              <w:t>4,96</w:t>
            </w:r>
          </w:p>
        </w:tc>
      </w:tr>
      <w:tr w:rsidR="00A54635" w:rsidRPr="00DD207F" w14:paraId="185CA326" w14:textId="77777777" w:rsidTr="0037327C">
        <w:trPr>
          <w:trHeight w:val="248"/>
        </w:trPr>
        <w:tc>
          <w:tcPr>
            <w:tcW w:w="6180" w:type="dxa"/>
            <w:tcBorders>
              <w:top w:val="nil"/>
              <w:left w:val="single" w:sz="8" w:space="0" w:color="auto"/>
              <w:bottom w:val="single" w:sz="4" w:space="0" w:color="auto"/>
              <w:right w:val="single" w:sz="4" w:space="0" w:color="auto"/>
            </w:tcBorders>
            <w:noWrap/>
            <w:vAlign w:val="bottom"/>
            <w:hideMark/>
          </w:tcPr>
          <w:p w14:paraId="35783559" w14:textId="77777777" w:rsidR="00A54635" w:rsidRPr="003737C6" w:rsidRDefault="00A54635" w:rsidP="0037327C">
            <w:pPr>
              <w:rPr>
                <w:rFonts w:ascii="Calibri" w:eastAsia="Times New Roman" w:hAnsi="Calibri" w:cs="Calibri"/>
                <w:color w:val="000000"/>
                <w:sz w:val="16"/>
                <w:szCs w:val="16"/>
                <w:highlight w:val="yellow"/>
              </w:rPr>
            </w:pPr>
            <w:r w:rsidRPr="003737C6">
              <w:rPr>
                <w:rFonts w:ascii="Calibri" w:eastAsia="Times New Roman" w:hAnsi="Calibri" w:cs="Calibri"/>
                <w:color w:val="000000"/>
                <w:sz w:val="16"/>
                <w:szCs w:val="16"/>
                <w:highlight w:val="yellow"/>
              </w:rPr>
              <w:t>Bölgenin kalkınma ve tanıtım stratejilerinin geliştirilmesinde etkisi vardır</w:t>
            </w:r>
          </w:p>
        </w:tc>
        <w:tc>
          <w:tcPr>
            <w:tcW w:w="1393" w:type="dxa"/>
            <w:tcBorders>
              <w:top w:val="nil"/>
              <w:left w:val="nil"/>
              <w:bottom w:val="single" w:sz="4" w:space="0" w:color="auto"/>
              <w:right w:val="single" w:sz="8" w:space="0" w:color="auto"/>
            </w:tcBorders>
            <w:noWrap/>
            <w:vAlign w:val="bottom"/>
            <w:hideMark/>
          </w:tcPr>
          <w:p w14:paraId="5FA35765" w14:textId="77777777" w:rsidR="00A54635" w:rsidRPr="003737C6" w:rsidRDefault="00A54635" w:rsidP="0037327C">
            <w:pPr>
              <w:rPr>
                <w:rFonts w:ascii="Calibri" w:eastAsia="Times New Roman" w:hAnsi="Calibri" w:cs="Calibri"/>
                <w:color w:val="000000"/>
                <w:sz w:val="16"/>
                <w:szCs w:val="16"/>
                <w:highlight w:val="yellow"/>
              </w:rPr>
            </w:pPr>
            <w:r w:rsidRPr="003737C6">
              <w:rPr>
                <w:rFonts w:ascii="Calibri" w:eastAsia="Times New Roman" w:hAnsi="Calibri" w:cs="Calibri"/>
                <w:color w:val="000000"/>
                <w:sz w:val="16"/>
                <w:szCs w:val="16"/>
                <w:highlight w:val="yellow"/>
              </w:rPr>
              <w:t>3,89</w:t>
            </w:r>
          </w:p>
        </w:tc>
      </w:tr>
      <w:tr w:rsidR="00A54635" w:rsidRPr="00DD207F" w14:paraId="6AAB00AF" w14:textId="77777777" w:rsidTr="0037327C">
        <w:trPr>
          <w:trHeight w:val="248"/>
        </w:trPr>
        <w:tc>
          <w:tcPr>
            <w:tcW w:w="6180" w:type="dxa"/>
            <w:tcBorders>
              <w:top w:val="nil"/>
              <w:left w:val="single" w:sz="8" w:space="0" w:color="auto"/>
              <w:bottom w:val="single" w:sz="4" w:space="0" w:color="auto"/>
              <w:right w:val="single" w:sz="4" w:space="0" w:color="auto"/>
            </w:tcBorders>
            <w:noWrap/>
            <w:vAlign w:val="bottom"/>
            <w:hideMark/>
          </w:tcPr>
          <w:p w14:paraId="34EB9A09" w14:textId="77777777" w:rsidR="00A54635" w:rsidRPr="00DD207F" w:rsidRDefault="00A54635" w:rsidP="0037327C">
            <w:pPr>
              <w:rPr>
                <w:rFonts w:ascii="Calibri" w:eastAsia="Times New Roman" w:hAnsi="Calibri" w:cs="Calibri"/>
                <w:color w:val="000000"/>
                <w:sz w:val="16"/>
                <w:szCs w:val="16"/>
              </w:rPr>
            </w:pPr>
            <w:r w:rsidRPr="00DD207F">
              <w:rPr>
                <w:rFonts w:ascii="Calibri" w:eastAsia="Times New Roman" w:hAnsi="Calibri" w:cs="Calibri"/>
                <w:color w:val="000000"/>
                <w:sz w:val="16"/>
                <w:szCs w:val="16"/>
              </w:rPr>
              <w:t>Güncel bilgi akışı sağlar. Danışma merkezidir</w:t>
            </w:r>
          </w:p>
        </w:tc>
        <w:tc>
          <w:tcPr>
            <w:tcW w:w="1393" w:type="dxa"/>
            <w:tcBorders>
              <w:top w:val="nil"/>
              <w:left w:val="nil"/>
              <w:bottom w:val="single" w:sz="4" w:space="0" w:color="auto"/>
              <w:right w:val="single" w:sz="8" w:space="0" w:color="auto"/>
            </w:tcBorders>
            <w:noWrap/>
            <w:vAlign w:val="bottom"/>
            <w:hideMark/>
          </w:tcPr>
          <w:p w14:paraId="4D810BB5" w14:textId="77777777" w:rsidR="00A54635" w:rsidRPr="00DD207F" w:rsidRDefault="00A54635" w:rsidP="0037327C">
            <w:pPr>
              <w:rPr>
                <w:rFonts w:ascii="Calibri" w:eastAsia="Times New Roman" w:hAnsi="Calibri" w:cs="Calibri"/>
                <w:color w:val="000000"/>
                <w:sz w:val="16"/>
                <w:szCs w:val="16"/>
              </w:rPr>
            </w:pPr>
            <w:r w:rsidRPr="00DD207F">
              <w:rPr>
                <w:rFonts w:ascii="Calibri" w:eastAsia="Times New Roman" w:hAnsi="Calibri" w:cs="Calibri"/>
                <w:color w:val="000000"/>
                <w:sz w:val="16"/>
                <w:szCs w:val="16"/>
              </w:rPr>
              <w:t>4,52</w:t>
            </w:r>
          </w:p>
        </w:tc>
      </w:tr>
      <w:tr w:rsidR="00A54635" w:rsidRPr="00DD207F" w14:paraId="6734AC77" w14:textId="77777777" w:rsidTr="0037327C">
        <w:trPr>
          <w:trHeight w:val="248"/>
        </w:trPr>
        <w:tc>
          <w:tcPr>
            <w:tcW w:w="6180" w:type="dxa"/>
            <w:tcBorders>
              <w:top w:val="nil"/>
              <w:left w:val="single" w:sz="8" w:space="0" w:color="auto"/>
              <w:bottom w:val="single" w:sz="4" w:space="0" w:color="auto"/>
              <w:right w:val="single" w:sz="4" w:space="0" w:color="auto"/>
            </w:tcBorders>
            <w:noWrap/>
            <w:vAlign w:val="bottom"/>
            <w:hideMark/>
          </w:tcPr>
          <w:p w14:paraId="3D4622ED" w14:textId="77777777" w:rsidR="00A54635" w:rsidRPr="003737C6" w:rsidRDefault="00A54635" w:rsidP="0037327C">
            <w:pPr>
              <w:rPr>
                <w:rFonts w:ascii="Calibri" w:eastAsia="Times New Roman" w:hAnsi="Calibri" w:cs="Calibri"/>
                <w:color w:val="000000"/>
                <w:sz w:val="16"/>
                <w:szCs w:val="16"/>
                <w:highlight w:val="yellow"/>
              </w:rPr>
            </w:pPr>
            <w:r w:rsidRPr="003737C6">
              <w:rPr>
                <w:rFonts w:ascii="Calibri" w:eastAsia="Times New Roman" w:hAnsi="Calibri" w:cs="Calibri"/>
                <w:color w:val="000000"/>
                <w:sz w:val="16"/>
                <w:szCs w:val="16"/>
                <w:highlight w:val="yellow"/>
              </w:rPr>
              <w:t>Çevreye Duyarlıdır</w:t>
            </w:r>
          </w:p>
        </w:tc>
        <w:tc>
          <w:tcPr>
            <w:tcW w:w="1393" w:type="dxa"/>
            <w:tcBorders>
              <w:top w:val="nil"/>
              <w:left w:val="nil"/>
              <w:bottom w:val="single" w:sz="4" w:space="0" w:color="auto"/>
              <w:right w:val="single" w:sz="8" w:space="0" w:color="auto"/>
            </w:tcBorders>
            <w:noWrap/>
            <w:vAlign w:val="bottom"/>
            <w:hideMark/>
          </w:tcPr>
          <w:p w14:paraId="46B6A069" w14:textId="77777777" w:rsidR="00A54635" w:rsidRPr="003737C6" w:rsidRDefault="00A54635" w:rsidP="0037327C">
            <w:pPr>
              <w:rPr>
                <w:rFonts w:ascii="Calibri" w:eastAsia="Times New Roman" w:hAnsi="Calibri" w:cs="Calibri"/>
                <w:color w:val="000000"/>
                <w:sz w:val="16"/>
                <w:szCs w:val="16"/>
                <w:highlight w:val="yellow"/>
              </w:rPr>
            </w:pPr>
            <w:r w:rsidRPr="003737C6">
              <w:rPr>
                <w:rFonts w:ascii="Calibri" w:eastAsia="Times New Roman" w:hAnsi="Calibri" w:cs="Calibri"/>
                <w:color w:val="000000"/>
                <w:sz w:val="16"/>
                <w:szCs w:val="16"/>
                <w:highlight w:val="yellow"/>
              </w:rPr>
              <w:t>3,37</w:t>
            </w:r>
          </w:p>
        </w:tc>
      </w:tr>
      <w:tr w:rsidR="00A54635" w:rsidRPr="00DD207F" w14:paraId="3439DFEC" w14:textId="77777777" w:rsidTr="0037327C">
        <w:trPr>
          <w:trHeight w:val="248"/>
        </w:trPr>
        <w:tc>
          <w:tcPr>
            <w:tcW w:w="6180" w:type="dxa"/>
            <w:tcBorders>
              <w:top w:val="nil"/>
              <w:left w:val="single" w:sz="8" w:space="0" w:color="auto"/>
              <w:bottom w:val="single" w:sz="4" w:space="0" w:color="auto"/>
              <w:right w:val="single" w:sz="4" w:space="0" w:color="auto"/>
            </w:tcBorders>
            <w:noWrap/>
            <w:vAlign w:val="bottom"/>
            <w:hideMark/>
          </w:tcPr>
          <w:p w14:paraId="6AC946A4" w14:textId="77777777" w:rsidR="00A54635" w:rsidRPr="003737C6" w:rsidRDefault="00A54635" w:rsidP="0037327C">
            <w:pPr>
              <w:rPr>
                <w:rFonts w:ascii="Calibri" w:eastAsia="Times New Roman" w:hAnsi="Calibri" w:cs="Calibri"/>
                <w:color w:val="000000"/>
                <w:sz w:val="16"/>
                <w:szCs w:val="16"/>
                <w:highlight w:val="yellow"/>
              </w:rPr>
            </w:pPr>
            <w:r w:rsidRPr="003737C6">
              <w:rPr>
                <w:rFonts w:ascii="Calibri" w:eastAsia="Times New Roman" w:hAnsi="Calibri" w:cs="Calibri"/>
                <w:color w:val="000000"/>
                <w:sz w:val="16"/>
                <w:szCs w:val="16"/>
                <w:highlight w:val="yellow"/>
              </w:rPr>
              <w:t>Kültürel etkinlikler düzenler</w:t>
            </w:r>
          </w:p>
        </w:tc>
        <w:tc>
          <w:tcPr>
            <w:tcW w:w="1393" w:type="dxa"/>
            <w:tcBorders>
              <w:top w:val="nil"/>
              <w:left w:val="nil"/>
              <w:bottom w:val="single" w:sz="4" w:space="0" w:color="auto"/>
              <w:right w:val="single" w:sz="8" w:space="0" w:color="auto"/>
            </w:tcBorders>
            <w:noWrap/>
            <w:vAlign w:val="bottom"/>
            <w:hideMark/>
          </w:tcPr>
          <w:p w14:paraId="46A7F39E" w14:textId="77777777" w:rsidR="00A54635" w:rsidRPr="003737C6" w:rsidRDefault="00A54635" w:rsidP="0037327C">
            <w:pPr>
              <w:rPr>
                <w:rFonts w:ascii="Calibri" w:eastAsia="Times New Roman" w:hAnsi="Calibri" w:cs="Calibri"/>
                <w:color w:val="000000"/>
                <w:sz w:val="16"/>
                <w:szCs w:val="16"/>
                <w:highlight w:val="yellow"/>
              </w:rPr>
            </w:pPr>
            <w:r w:rsidRPr="003737C6">
              <w:rPr>
                <w:rFonts w:ascii="Calibri" w:eastAsia="Times New Roman" w:hAnsi="Calibri" w:cs="Calibri"/>
                <w:color w:val="000000"/>
                <w:sz w:val="16"/>
                <w:szCs w:val="16"/>
                <w:highlight w:val="yellow"/>
              </w:rPr>
              <w:t>3,70</w:t>
            </w:r>
          </w:p>
        </w:tc>
      </w:tr>
      <w:tr w:rsidR="00A54635" w:rsidRPr="00DD207F" w14:paraId="670EDAA4" w14:textId="77777777" w:rsidTr="0037327C">
        <w:trPr>
          <w:trHeight w:val="265"/>
        </w:trPr>
        <w:tc>
          <w:tcPr>
            <w:tcW w:w="6180" w:type="dxa"/>
            <w:tcBorders>
              <w:top w:val="nil"/>
              <w:left w:val="single" w:sz="8" w:space="0" w:color="auto"/>
              <w:bottom w:val="single" w:sz="8" w:space="0" w:color="auto"/>
              <w:right w:val="single" w:sz="4" w:space="0" w:color="auto"/>
            </w:tcBorders>
            <w:noWrap/>
            <w:vAlign w:val="bottom"/>
            <w:hideMark/>
          </w:tcPr>
          <w:p w14:paraId="2B502D50" w14:textId="77777777" w:rsidR="00A54635" w:rsidRPr="00DD207F" w:rsidRDefault="00A54635" w:rsidP="0037327C">
            <w:pPr>
              <w:rPr>
                <w:rFonts w:ascii="Calibri" w:eastAsia="Times New Roman" w:hAnsi="Calibri" w:cs="Calibri"/>
                <w:color w:val="000000"/>
                <w:sz w:val="16"/>
                <w:szCs w:val="16"/>
              </w:rPr>
            </w:pPr>
            <w:proofErr w:type="spellStart"/>
            <w:r w:rsidRPr="00DD207F">
              <w:rPr>
                <w:rFonts w:ascii="Calibri" w:eastAsia="Times New Roman" w:hAnsi="Calibri" w:cs="Calibri"/>
                <w:color w:val="000000"/>
                <w:sz w:val="16"/>
                <w:szCs w:val="16"/>
              </w:rPr>
              <w:t>KTO'dan</w:t>
            </w:r>
            <w:proofErr w:type="spellEnd"/>
            <w:r w:rsidRPr="00DD207F">
              <w:rPr>
                <w:rFonts w:ascii="Calibri" w:eastAsia="Times New Roman" w:hAnsi="Calibri" w:cs="Calibri"/>
                <w:color w:val="000000"/>
                <w:sz w:val="16"/>
                <w:szCs w:val="16"/>
              </w:rPr>
              <w:t xml:space="preserve"> genel olarak memnunum</w:t>
            </w:r>
          </w:p>
        </w:tc>
        <w:tc>
          <w:tcPr>
            <w:tcW w:w="1393" w:type="dxa"/>
            <w:tcBorders>
              <w:top w:val="nil"/>
              <w:left w:val="nil"/>
              <w:bottom w:val="single" w:sz="8" w:space="0" w:color="auto"/>
              <w:right w:val="single" w:sz="8" w:space="0" w:color="auto"/>
            </w:tcBorders>
            <w:noWrap/>
            <w:vAlign w:val="bottom"/>
            <w:hideMark/>
          </w:tcPr>
          <w:p w14:paraId="3DE721F7" w14:textId="77777777" w:rsidR="00A54635" w:rsidRPr="00DD207F" w:rsidRDefault="00A54635" w:rsidP="0037327C">
            <w:pPr>
              <w:rPr>
                <w:rFonts w:ascii="Calibri" w:eastAsia="Times New Roman" w:hAnsi="Calibri" w:cs="Calibri"/>
                <w:color w:val="000000"/>
                <w:sz w:val="16"/>
                <w:szCs w:val="16"/>
              </w:rPr>
            </w:pPr>
            <w:r w:rsidRPr="00DD207F">
              <w:rPr>
                <w:rFonts w:ascii="Calibri" w:eastAsia="Times New Roman" w:hAnsi="Calibri" w:cs="Calibri"/>
                <w:color w:val="000000"/>
                <w:sz w:val="16"/>
                <w:szCs w:val="16"/>
              </w:rPr>
              <w:t>5,43</w:t>
            </w:r>
          </w:p>
        </w:tc>
      </w:tr>
    </w:tbl>
    <w:p w14:paraId="3FE6C495" w14:textId="77777777" w:rsidR="00A54635" w:rsidRDefault="00A54635" w:rsidP="00A54635">
      <w:pPr>
        <w:pStyle w:val="ListeParagraf"/>
        <w:ind w:left="1146"/>
        <w:jc w:val="both"/>
        <w:rPr>
          <w:rFonts w:ascii="Arial" w:hAnsi="Arial" w:cs="Arial"/>
          <w:bCs/>
          <w:sz w:val="18"/>
          <w:szCs w:val="18"/>
        </w:rPr>
      </w:pPr>
    </w:p>
    <w:p w14:paraId="13105D66" w14:textId="77777777" w:rsidR="00A54635" w:rsidRPr="0073046D" w:rsidRDefault="00A54635" w:rsidP="0073046D">
      <w:pPr>
        <w:pStyle w:val="Balk1"/>
        <w:jc w:val="both"/>
        <w:rPr>
          <w:rFonts w:ascii="Arial" w:hAnsi="Arial" w:cs="Arial"/>
          <w:b w:val="0"/>
          <w:bCs/>
          <w:sz w:val="18"/>
          <w:szCs w:val="18"/>
        </w:rPr>
      </w:pPr>
      <w:r w:rsidRPr="0073046D">
        <w:rPr>
          <w:rFonts w:ascii="Arial" w:hAnsi="Arial" w:cs="Arial"/>
          <w:b w:val="0"/>
          <w:bCs/>
          <w:sz w:val="18"/>
          <w:szCs w:val="18"/>
        </w:rPr>
        <w:t>Körfez TO personelinin departman bazlı değerlendirilmesi istendiğinde aşağıdaki tablo ortaya çıkmıştır. (Personelin görevleri ve bir sıkıntı olduğunda ilgili kişinin kim olduğu ve kime başvurulabileceği mutlaka web sayfasına eklenmeli)</w:t>
      </w:r>
    </w:p>
    <w:p w14:paraId="75DBE0A7" w14:textId="77777777" w:rsidR="00A54635" w:rsidRPr="00B258EC" w:rsidRDefault="00A54635" w:rsidP="00A54635">
      <w:pPr>
        <w:jc w:val="center"/>
        <w:rPr>
          <w:rFonts w:ascii="Arial" w:hAnsi="Arial" w:cs="Arial"/>
          <w:bCs/>
          <w:sz w:val="18"/>
          <w:szCs w:val="18"/>
        </w:rPr>
      </w:pPr>
    </w:p>
    <w:tbl>
      <w:tblPr>
        <w:tblW w:w="6035" w:type="dxa"/>
        <w:jc w:val="center"/>
        <w:tblCellMar>
          <w:left w:w="70" w:type="dxa"/>
          <w:right w:w="70" w:type="dxa"/>
        </w:tblCellMar>
        <w:tblLook w:val="04A0" w:firstRow="1" w:lastRow="0" w:firstColumn="1" w:lastColumn="0" w:noHBand="0" w:noVBand="1"/>
      </w:tblPr>
      <w:tblGrid>
        <w:gridCol w:w="3345"/>
        <w:gridCol w:w="1476"/>
        <w:gridCol w:w="1214"/>
      </w:tblGrid>
      <w:tr w:rsidR="00A54635" w:rsidRPr="00E534FA" w14:paraId="59AAD64E" w14:textId="77777777" w:rsidTr="0037327C">
        <w:trPr>
          <w:trHeight w:val="195"/>
          <w:jc w:val="center"/>
        </w:trPr>
        <w:tc>
          <w:tcPr>
            <w:tcW w:w="3345" w:type="dxa"/>
            <w:tcBorders>
              <w:top w:val="single" w:sz="8" w:space="0" w:color="auto"/>
              <w:left w:val="single" w:sz="8" w:space="0" w:color="auto"/>
              <w:bottom w:val="single" w:sz="4" w:space="0" w:color="auto"/>
              <w:right w:val="single" w:sz="4" w:space="0" w:color="auto"/>
            </w:tcBorders>
            <w:noWrap/>
            <w:vAlign w:val="bottom"/>
            <w:hideMark/>
          </w:tcPr>
          <w:p w14:paraId="0F465544" w14:textId="77777777" w:rsidR="00A54635" w:rsidRPr="00E534FA" w:rsidRDefault="00A54635" w:rsidP="0037327C">
            <w:pPr>
              <w:rPr>
                <w:rFonts w:ascii="Calibri" w:eastAsia="Times New Roman" w:hAnsi="Calibri" w:cs="Calibri"/>
                <w:color w:val="000000"/>
                <w:sz w:val="16"/>
                <w:szCs w:val="16"/>
              </w:rPr>
            </w:pPr>
            <w:r w:rsidRPr="00E534FA">
              <w:rPr>
                <w:rFonts w:ascii="Calibri" w:eastAsia="Times New Roman" w:hAnsi="Calibri" w:cs="Calibri"/>
                <w:color w:val="000000"/>
                <w:sz w:val="16"/>
                <w:szCs w:val="16"/>
              </w:rPr>
              <w:t> </w:t>
            </w:r>
          </w:p>
        </w:tc>
        <w:tc>
          <w:tcPr>
            <w:tcW w:w="1476" w:type="dxa"/>
            <w:tcBorders>
              <w:top w:val="single" w:sz="8" w:space="0" w:color="auto"/>
              <w:left w:val="nil"/>
              <w:bottom w:val="single" w:sz="4" w:space="0" w:color="auto"/>
              <w:right w:val="single" w:sz="4" w:space="0" w:color="auto"/>
            </w:tcBorders>
            <w:noWrap/>
            <w:vAlign w:val="bottom"/>
            <w:hideMark/>
          </w:tcPr>
          <w:p w14:paraId="1841C914" w14:textId="77777777" w:rsidR="00A54635" w:rsidRPr="00E534FA" w:rsidRDefault="00A54635" w:rsidP="0037327C">
            <w:pPr>
              <w:rPr>
                <w:rFonts w:ascii="Calibri" w:eastAsia="Times New Roman" w:hAnsi="Calibri" w:cs="Calibri"/>
                <w:b/>
                <w:bCs/>
                <w:color w:val="000000"/>
                <w:sz w:val="16"/>
                <w:szCs w:val="16"/>
              </w:rPr>
            </w:pPr>
            <w:proofErr w:type="spellStart"/>
            <w:r w:rsidRPr="00E534FA">
              <w:rPr>
                <w:rFonts w:ascii="Calibri" w:eastAsia="Times New Roman" w:hAnsi="Calibri" w:cs="Calibri"/>
                <w:b/>
                <w:bCs/>
                <w:color w:val="000000"/>
                <w:sz w:val="16"/>
                <w:szCs w:val="16"/>
              </w:rPr>
              <w:t>Ortalam</w:t>
            </w:r>
            <w:proofErr w:type="spellEnd"/>
            <w:r w:rsidRPr="00E534FA">
              <w:rPr>
                <w:rFonts w:ascii="Calibri" w:eastAsia="Times New Roman" w:hAnsi="Calibri" w:cs="Calibri"/>
                <w:b/>
                <w:bCs/>
                <w:color w:val="000000"/>
                <w:sz w:val="16"/>
                <w:szCs w:val="16"/>
              </w:rPr>
              <w:t xml:space="preserve"> puan</w:t>
            </w:r>
          </w:p>
        </w:tc>
        <w:tc>
          <w:tcPr>
            <w:tcW w:w="1214" w:type="dxa"/>
            <w:tcBorders>
              <w:top w:val="single" w:sz="8" w:space="0" w:color="auto"/>
              <w:left w:val="nil"/>
              <w:bottom w:val="single" w:sz="4" w:space="0" w:color="auto"/>
              <w:right w:val="single" w:sz="8" w:space="0" w:color="auto"/>
            </w:tcBorders>
            <w:noWrap/>
            <w:vAlign w:val="bottom"/>
            <w:hideMark/>
          </w:tcPr>
          <w:p w14:paraId="2ECBC0A9" w14:textId="77777777" w:rsidR="00A54635" w:rsidRPr="00E534FA" w:rsidRDefault="00A54635" w:rsidP="0037327C">
            <w:pPr>
              <w:rPr>
                <w:rFonts w:ascii="Calibri" w:eastAsia="Times New Roman" w:hAnsi="Calibri" w:cs="Calibri"/>
                <w:b/>
                <w:bCs/>
                <w:color w:val="000000"/>
                <w:sz w:val="16"/>
                <w:szCs w:val="16"/>
              </w:rPr>
            </w:pPr>
            <w:r w:rsidRPr="00E534FA">
              <w:rPr>
                <w:rFonts w:ascii="Calibri" w:eastAsia="Times New Roman" w:hAnsi="Calibri" w:cs="Calibri"/>
                <w:b/>
                <w:bCs/>
                <w:color w:val="000000"/>
                <w:sz w:val="16"/>
                <w:szCs w:val="16"/>
              </w:rPr>
              <w:t>Fikrim yok</w:t>
            </w:r>
          </w:p>
        </w:tc>
      </w:tr>
      <w:tr w:rsidR="00A54635" w:rsidRPr="00E534FA" w14:paraId="1391B1C6" w14:textId="77777777" w:rsidTr="0037327C">
        <w:trPr>
          <w:trHeight w:val="195"/>
          <w:jc w:val="center"/>
        </w:trPr>
        <w:tc>
          <w:tcPr>
            <w:tcW w:w="3345" w:type="dxa"/>
            <w:tcBorders>
              <w:top w:val="nil"/>
              <w:left w:val="single" w:sz="8" w:space="0" w:color="auto"/>
              <w:bottom w:val="single" w:sz="4" w:space="0" w:color="auto"/>
              <w:right w:val="single" w:sz="4" w:space="0" w:color="auto"/>
            </w:tcBorders>
            <w:noWrap/>
            <w:vAlign w:val="bottom"/>
            <w:hideMark/>
          </w:tcPr>
          <w:p w14:paraId="09EC500C" w14:textId="77777777" w:rsidR="00A54635" w:rsidRPr="00E534FA" w:rsidRDefault="00A54635" w:rsidP="0037327C">
            <w:pPr>
              <w:rPr>
                <w:rFonts w:ascii="Calibri" w:eastAsia="Times New Roman" w:hAnsi="Calibri" w:cs="Calibri"/>
                <w:b/>
                <w:bCs/>
                <w:color w:val="000000"/>
                <w:sz w:val="16"/>
                <w:szCs w:val="16"/>
              </w:rPr>
            </w:pPr>
            <w:r w:rsidRPr="00E534FA">
              <w:rPr>
                <w:rFonts w:ascii="Calibri" w:eastAsia="Times New Roman" w:hAnsi="Calibri" w:cs="Calibri"/>
                <w:b/>
                <w:bCs/>
                <w:color w:val="000000"/>
                <w:sz w:val="16"/>
                <w:szCs w:val="16"/>
              </w:rPr>
              <w:t>FİNANS</w:t>
            </w:r>
          </w:p>
        </w:tc>
        <w:tc>
          <w:tcPr>
            <w:tcW w:w="1476" w:type="dxa"/>
            <w:tcBorders>
              <w:top w:val="nil"/>
              <w:left w:val="nil"/>
              <w:bottom w:val="single" w:sz="4" w:space="0" w:color="auto"/>
              <w:right w:val="single" w:sz="4" w:space="0" w:color="auto"/>
            </w:tcBorders>
            <w:noWrap/>
            <w:vAlign w:val="bottom"/>
            <w:hideMark/>
          </w:tcPr>
          <w:p w14:paraId="49C78A71" w14:textId="77777777" w:rsidR="00A54635" w:rsidRPr="00E534FA" w:rsidRDefault="00A54635" w:rsidP="0037327C">
            <w:pPr>
              <w:rPr>
                <w:rFonts w:ascii="Calibri" w:eastAsia="Times New Roman" w:hAnsi="Calibri" w:cs="Calibri"/>
                <w:color w:val="000000"/>
                <w:sz w:val="16"/>
                <w:szCs w:val="16"/>
              </w:rPr>
            </w:pPr>
            <w:r w:rsidRPr="00E534FA">
              <w:rPr>
                <w:rFonts w:ascii="Calibri" w:eastAsia="Times New Roman" w:hAnsi="Calibri" w:cs="Calibri"/>
                <w:color w:val="000000"/>
                <w:sz w:val="16"/>
                <w:szCs w:val="16"/>
              </w:rPr>
              <w:t> </w:t>
            </w:r>
          </w:p>
        </w:tc>
        <w:tc>
          <w:tcPr>
            <w:tcW w:w="1214" w:type="dxa"/>
            <w:tcBorders>
              <w:top w:val="nil"/>
              <w:left w:val="nil"/>
              <w:bottom w:val="single" w:sz="4" w:space="0" w:color="auto"/>
              <w:right w:val="single" w:sz="8" w:space="0" w:color="auto"/>
            </w:tcBorders>
            <w:noWrap/>
            <w:vAlign w:val="bottom"/>
            <w:hideMark/>
          </w:tcPr>
          <w:p w14:paraId="0716DFBB" w14:textId="77777777" w:rsidR="00A54635" w:rsidRPr="00E534FA" w:rsidRDefault="00A54635" w:rsidP="0037327C">
            <w:pPr>
              <w:rPr>
                <w:rFonts w:ascii="Calibri" w:eastAsia="Times New Roman" w:hAnsi="Calibri" w:cs="Calibri"/>
                <w:color w:val="000000"/>
                <w:sz w:val="16"/>
                <w:szCs w:val="16"/>
              </w:rPr>
            </w:pPr>
            <w:r w:rsidRPr="00E534FA">
              <w:rPr>
                <w:rFonts w:ascii="Calibri" w:eastAsia="Times New Roman" w:hAnsi="Calibri" w:cs="Calibri"/>
                <w:color w:val="000000"/>
                <w:sz w:val="16"/>
                <w:szCs w:val="16"/>
              </w:rPr>
              <w:t> </w:t>
            </w:r>
          </w:p>
        </w:tc>
      </w:tr>
      <w:tr w:rsidR="00A54635" w:rsidRPr="00E534FA" w14:paraId="2985E906" w14:textId="77777777" w:rsidTr="0037327C">
        <w:trPr>
          <w:trHeight w:val="195"/>
          <w:jc w:val="center"/>
        </w:trPr>
        <w:tc>
          <w:tcPr>
            <w:tcW w:w="3345" w:type="dxa"/>
            <w:tcBorders>
              <w:top w:val="nil"/>
              <w:left w:val="single" w:sz="8" w:space="0" w:color="auto"/>
              <w:bottom w:val="single" w:sz="4" w:space="0" w:color="auto"/>
              <w:right w:val="single" w:sz="4" w:space="0" w:color="auto"/>
            </w:tcBorders>
            <w:noWrap/>
            <w:vAlign w:val="bottom"/>
            <w:hideMark/>
          </w:tcPr>
          <w:p w14:paraId="575DAC2E" w14:textId="77777777" w:rsidR="00A54635" w:rsidRPr="00E534FA" w:rsidRDefault="00A54635" w:rsidP="0037327C">
            <w:pPr>
              <w:rPr>
                <w:rFonts w:ascii="Calibri" w:eastAsia="Times New Roman" w:hAnsi="Calibri" w:cs="Calibri"/>
                <w:color w:val="000000"/>
                <w:sz w:val="16"/>
                <w:szCs w:val="16"/>
              </w:rPr>
            </w:pPr>
            <w:r w:rsidRPr="00E534FA">
              <w:rPr>
                <w:rFonts w:ascii="Calibri" w:eastAsia="Times New Roman" w:hAnsi="Calibri" w:cs="Calibri"/>
                <w:color w:val="000000"/>
                <w:sz w:val="16"/>
                <w:szCs w:val="16"/>
              </w:rPr>
              <w:t>Yeterli bilgi ve uzmanlığa sahiptir</w:t>
            </w:r>
          </w:p>
        </w:tc>
        <w:tc>
          <w:tcPr>
            <w:tcW w:w="1476" w:type="dxa"/>
            <w:tcBorders>
              <w:top w:val="nil"/>
              <w:left w:val="nil"/>
              <w:bottom w:val="single" w:sz="4" w:space="0" w:color="auto"/>
              <w:right w:val="single" w:sz="4" w:space="0" w:color="auto"/>
            </w:tcBorders>
            <w:noWrap/>
            <w:vAlign w:val="bottom"/>
            <w:hideMark/>
          </w:tcPr>
          <w:p w14:paraId="3FA343D7" w14:textId="77777777" w:rsidR="00A54635" w:rsidRPr="00E534FA" w:rsidRDefault="00A54635" w:rsidP="0037327C">
            <w:pPr>
              <w:rPr>
                <w:rFonts w:ascii="Calibri" w:eastAsia="Times New Roman" w:hAnsi="Calibri" w:cs="Calibri"/>
                <w:color w:val="000000"/>
                <w:sz w:val="16"/>
                <w:szCs w:val="16"/>
              </w:rPr>
            </w:pPr>
            <w:r w:rsidRPr="00E534FA">
              <w:rPr>
                <w:rFonts w:ascii="Calibri" w:eastAsia="Times New Roman" w:hAnsi="Calibri" w:cs="Calibri"/>
                <w:color w:val="000000"/>
                <w:sz w:val="16"/>
                <w:szCs w:val="16"/>
              </w:rPr>
              <w:t>4,65</w:t>
            </w:r>
          </w:p>
        </w:tc>
        <w:tc>
          <w:tcPr>
            <w:tcW w:w="1214" w:type="dxa"/>
            <w:tcBorders>
              <w:top w:val="nil"/>
              <w:left w:val="nil"/>
              <w:bottom w:val="single" w:sz="4" w:space="0" w:color="auto"/>
              <w:right w:val="single" w:sz="8" w:space="0" w:color="auto"/>
            </w:tcBorders>
            <w:noWrap/>
            <w:vAlign w:val="bottom"/>
            <w:hideMark/>
          </w:tcPr>
          <w:p w14:paraId="756E74DB" w14:textId="77777777" w:rsidR="00A54635" w:rsidRPr="00E534FA" w:rsidRDefault="00A54635" w:rsidP="0037327C">
            <w:pPr>
              <w:rPr>
                <w:rFonts w:ascii="Calibri" w:eastAsia="Times New Roman" w:hAnsi="Calibri" w:cs="Calibri"/>
                <w:color w:val="000000"/>
                <w:sz w:val="16"/>
                <w:szCs w:val="16"/>
              </w:rPr>
            </w:pPr>
            <w:r w:rsidRPr="00E534FA">
              <w:rPr>
                <w:rFonts w:ascii="Calibri" w:eastAsia="Times New Roman" w:hAnsi="Calibri" w:cs="Calibri"/>
                <w:color w:val="000000"/>
                <w:sz w:val="16"/>
                <w:szCs w:val="16"/>
              </w:rPr>
              <w:t>25</w:t>
            </w:r>
          </w:p>
        </w:tc>
      </w:tr>
      <w:tr w:rsidR="00A54635" w:rsidRPr="00E534FA" w14:paraId="6AF0B35E" w14:textId="77777777" w:rsidTr="0037327C">
        <w:trPr>
          <w:trHeight w:val="195"/>
          <w:jc w:val="center"/>
        </w:trPr>
        <w:tc>
          <w:tcPr>
            <w:tcW w:w="3345" w:type="dxa"/>
            <w:tcBorders>
              <w:top w:val="nil"/>
              <w:left w:val="single" w:sz="8" w:space="0" w:color="auto"/>
              <w:bottom w:val="single" w:sz="4" w:space="0" w:color="auto"/>
              <w:right w:val="single" w:sz="4" w:space="0" w:color="auto"/>
            </w:tcBorders>
            <w:noWrap/>
            <w:vAlign w:val="bottom"/>
            <w:hideMark/>
          </w:tcPr>
          <w:p w14:paraId="11496193" w14:textId="77777777" w:rsidR="00A54635" w:rsidRPr="00E534FA" w:rsidRDefault="00A54635" w:rsidP="0037327C">
            <w:pPr>
              <w:rPr>
                <w:rFonts w:ascii="Calibri" w:eastAsia="Times New Roman" w:hAnsi="Calibri" w:cs="Calibri"/>
                <w:color w:val="000000"/>
                <w:sz w:val="16"/>
                <w:szCs w:val="16"/>
              </w:rPr>
            </w:pPr>
            <w:r w:rsidRPr="00E534FA">
              <w:rPr>
                <w:rFonts w:ascii="Calibri" w:eastAsia="Times New Roman" w:hAnsi="Calibri" w:cs="Calibri"/>
                <w:color w:val="000000"/>
                <w:sz w:val="16"/>
                <w:szCs w:val="16"/>
              </w:rPr>
              <w:t>Verilen hizmette dürüst ve tarafsızdır</w:t>
            </w:r>
          </w:p>
        </w:tc>
        <w:tc>
          <w:tcPr>
            <w:tcW w:w="1476" w:type="dxa"/>
            <w:tcBorders>
              <w:top w:val="nil"/>
              <w:left w:val="nil"/>
              <w:bottom w:val="single" w:sz="4" w:space="0" w:color="auto"/>
              <w:right w:val="single" w:sz="4" w:space="0" w:color="auto"/>
            </w:tcBorders>
            <w:noWrap/>
            <w:vAlign w:val="bottom"/>
            <w:hideMark/>
          </w:tcPr>
          <w:p w14:paraId="47310870" w14:textId="77777777" w:rsidR="00A54635" w:rsidRPr="00E534FA" w:rsidRDefault="00A54635" w:rsidP="0037327C">
            <w:pPr>
              <w:rPr>
                <w:rFonts w:ascii="Calibri" w:eastAsia="Times New Roman" w:hAnsi="Calibri" w:cs="Calibri"/>
                <w:color w:val="000000"/>
                <w:sz w:val="16"/>
                <w:szCs w:val="16"/>
              </w:rPr>
            </w:pPr>
            <w:r w:rsidRPr="00E534FA">
              <w:rPr>
                <w:rFonts w:ascii="Calibri" w:eastAsia="Times New Roman" w:hAnsi="Calibri" w:cs="Calibri"/>
                <w:color w:val="000000"/>
                <w:sz w:val="16"/>
                <w:szCs w:val="16"/>
              </w:rPr>
              <w:t>4,68</w:t>
            </w:r>
          </w:p>
        </w:tc>
        <w:tc>
          <w:tcPr>
            <w:tcW w:w="1214" w:type="dxa"/>
            <w:tcBorders>
              <w:top w:val="nil"/>
              <w:left w:val="nil"/>
              <w:bottom w:val="single" w:sz="4" w:space="0" w:color="auto"/>
              <w:right w:val="single" w:sz="8" w:space="0" w:color="auto"/>
            </w:tcBorders>
            <w:noWrap/>
            <w:vAlign w:val="bottom"/>
            <w:hideMark/>
          </w:tcPr>
          <w:p w14:paraId="3F1D87D4" w14:textId="77777777" w:rsidR="00A54635" w:rsidRPr="00E534FA" w:rsidRDefault="00A54635" w:rsidP="0037327C">
            <w:pPr>
              <w:rPr>
                <w:rFonts w:ascii="Calibri" w:eastAsia="Times New Roman" w:hAnsi="Calibri" w:cs="Calibri"/>
                <w:color w:val="000000"/>
                <w:sz w:val="16"/>
                <w:szCs w:val="16"/>
              </w:rPr>
            </w:pPr>
            <w:r w:rsidRPr="00E534FA">
              <w:rPr>
                <w:rFonts w:ascii="Calibri" w:eastAsia="Times New Roman" w:hAnsi="Calibri" w:cs="Calibri"/>
                <w:color w:val="000000"/>
                <w:sz w:val="16"/>
                <w:szCs w:val="16"/>
              </w:rPr>
              <w:t>26</w:t>
            </w:r>
          </w:p>
        </w:tc>
      </w:tr>
      <w:tr w:rsidR="00A54635" w:rsidRPr="00E534FA" w14:paraId="2C17593F" w14:textId="77777777" w:rsidTr="0037327C">
        <w:trPr>
          <w:trHeight w:val="195"/>
          <w:jc w:val="center"/>
        </w:trPr>
        <w:tc>
          <w:tcPr>
            <w:tcW w:w="3345" w:type="dxa"/>
            <w:tcBorders>
              <w:top w:val="nil"/>
              <w:left w:val="single" w:sz="8" w:space="0" w:color="auto"/>
              <w:bottom w:val="single" w:sz="4" w:space="0" w:color="auto"/>
              <w:right w:val="single" w:sz="4" w:space="0" w:color="auto"/>
            </w:tcBorders>
            <w:noWrap/>
            <w:vAlign w:val="bottom"/>
            <w:hideMark/>
          </w:tcPr>
          <w:p w14:paraId="2F1E17CF" w14:textId="77777777" w:rsidR="00A54635" w:rsidRPr="00E534FA" w:rsidRDefault="00A54635" w:rsidP="0037327C">
            <w:pPr>
              <w:rPr>
                <w:rFonts w:ascii="Calibri" w:eastAsia="Times New Roman" w:hAnsi="Calibri" w:cs="Calibri"/>
                <w:color w:val="000000"/>
                <w:sz w:val="16"/>
                <w:szCs w:val="16"/>
              </w:rPr>
            </w:pPr>
            <w:r w:rsidRPr="00E534FA">
              <w:rPr>
                <w:rFonts w:ascii="Calibri" w:eastAsia="Times New Roman" w:hAnsi="Calibri" w:cs="Calibri"/>
                <w:color w:val="000000"/>
                <w:sz w:val="16"/>
                <w:szCs w:val="16"/>
              </w:rPr>
              <w:t xml:space="preserve">Her zaman nazik ve </w:t>
            </w:r>
            <w:proofErr w:type="spellStart"/>
            <w:r w:rsidRPr="00E534FA">
              <w:rPr>
                <w:rFonts w:ascii="Calibri" w:eastAsia="Times New Roman" w:hAnsi="Calibri" w:cs="Calibri"/>
                <w:color w:val="000000"/>
                <w:sz w:val="16"/>
                <w:szCs w:val="16"/>
              </w:rPr>
              <w:t>högörülü</w:t>
            </w:r>
            <w:proofErr w:type="spellEnd"/>
            <w:r w:rsidRPr="00E534FA">
              <w:rPr>
                <w:rFonts w:ascii="Calibri" w:eastAsia="Times New Roman" w:hAnsi="Calibri" w:cs="Calibri"/>
                <w:color w:val="000000"/>
                <w:sz w:val="16"/>
                <w:szCs w:val="16"/>
              </w:rPr>
              <w:t xml:space="preserve"> davranır</w:t>
            </w:r>
          </w:p>
        </w:tc>
        <w:tc>
          <w:tcPr>
            <w:tcW w:w="1476" w:type="dxa"/>
            <w:tcBorders>
              <w:top w:val="nil"/>
              <w:left w:val="nil"/>
              <w:bottom w:val="single" w:sz="4" w:space="0" w:color="auto"/>
              <w:right w:val="single" w:sz="4" w:space="0" w:color="auto"/>
            </w:tcBorders>
            <w:noWrap/>
            <w:vAlign w:val="bottom"/>
            <w:hideMark/>
          </w:tcPr>
          <w:p w14:paraId="30842103" w14:textId="77777777" w:rsidR="00A54635" w:rsidRPr="00E534FA" w:rsidRDefault="00A54635" w:rsidP="0037327C">
            <w:pPr>
              <w:rPr>
                <w:rFonts w:ascii="Calibri" w:eastAsia="Times New Roman" w:hAnsi="Calibri" w:cs="Calibri"/>
                <w:color w:val="000000"/>
                <w:sz w:val="16"/>
                <w:szCs w:val="16"/>
              </w:rPr>
            </w:pPr>
            <w:r w:rsidRPr="00E534FA">
              <w:rPr>
                <w:rFonts w:ascii="Calibri" w:eastAsia="Times New Roman" w:hAnsi="Calibri" w:cs="Calibri"/>
                <w:color w:val="000000"/>
                <w:sz w:val="16"/>
                <w:szCs w:val="16"/>
              </w:rPr>
              <w:t>4,85</w:t>
            </w:r>
          </w:p>
        </w:tc>
        <w:tc>
          <w:tcPr>
            <w:tcW w:w="1214" w:type="dxa"/>
            <w:tcBorders>
              <w:top w:val="nil"/>
              <w:left w:val="nil"/>
              <w:bottom w:val="single" w:sz="4" w:space="0" w:color="auto"/>
              <w:right w:val="single" w:sz="8" w:space="0" w:color="auto"/>
            </w:tcBorders>
            <w:noWrap/>
            <w:vAlign w:val="bottom"/>
            <w:hideMark/>
          </w:tcPr>
          <w:p w14:paraId="57F34E80" w14:textId="77777777" w:rsidR="00A54635" w:rsidRPr="00E534FA" w:rsidRDefault="00A54635" w:rsidP="0037327C">
            <w:pPr>
              <w:rPr>
                <w:rFonts w:ascii="Calibri" w:eastAsia="Times New Roman" w:hAnsi="Calibri" w:cs="Calibri"/>
                <w:color w:val="000000"/>
                <w:sz w:val="16"/>
                <w:szCs w:val="16"/>
              </w:rPr>
            </w:pPr>
            <w:r w:rsidRPr="00E534FA">
              <w:rPr>
                <w:rFonts w:ascii="Calibri" w:eastAsia="Times New Roman" w:hAnsi="Calibri" w:cs="Calibri"/>
                <w:color w:val="000000"/>
                <w:sz w:val="16"/>
                <w:szCs w:val="16"/>
              </w:rPr>
              <w:t>25</w:t>
            </w:r>
          </w:p>
        </w:tc>
      </w:tr>
      <w:tr w:rsidR="00A54635" w:rsidRPr="00E534FA" w14:paraId="62041FA2" w14:textId="77777777" w:rsidTr="0037327C">
        <w:trPr>
          <w:trHeight w:val="195"/>
          <w:jc w:val="center"/>
        </w:trPr>
        <w:tc>
          <w:tcPr>
            <w:tcW w:w="3345" w:type="dxa"/>
            <w:tcBorders>
              <w:top w:val="nil"/>
              <w:left w:val="single" w:sz="8" w:space="0" w:color="auto"/>
              <w:bottom w:val="single" w:sz="4" w:space="0" w:color="auto"/>
              <w:right w:val="single" w:sz="4" w:space="0" w:color="auto"/>
            </w:tcBorders>
            <w:noWrap/>
            <w:vAlign w:val="bottom"/>
            <w:hideMark/>
          </w:tcPr>
          <w:p w14:paraId="16C78A13" w14:textId="77777777" w:rsidR="00A54635" w:rsidRPr="00E534FA" w:rsidRDefault="00A54635" w:rsidP="0037327C">
            <w:pPr>
              <w:rPr>
                <w:rFonts w:ascii="Calibri" w:eastAsia="Times New Roman" w:hAnsi="Calibri" w:cs="Calibri"/>
                <w:color w:val="000000"/>
                <w:sz w:val="16"/>
                <w:szCs w:val="16"/>
              </w:rPr>
            </w:pPr>
            <w:r w:rsidRPr="00E534FA">
              <w:rPr>
                <w:rFonts w:ascii="Calibri" w:eastAsia="Times New Roman" w:hAnsi="Calibri" w:cs="Calibri"/>
                <w:color w:val="000000"/>
                <w:sz w:val="16"/>
                <w:szCs w:val="16"/>
              </w:rPr>
              <w:t>Hizmet süresi kısadır</w:t>
            </w:r>
          </w:p>
        </w:tc>
        <w:tc>
          <w:tcPr>
            <w:tcW w:w="1476" w:type="dxa"/>
            <w:tcBorders>
              <w:top w:val="nil"/>
              <w:left w:val="nil"/>
              <w:bottom w:val="single" w:sz="4" w:space="0" w:color="auto"/>
              <w:right w:val="single" w:sz="4" w:space="0" w:color="auto"/>
            </w:tcBorders>
            <w:noWrap/>
            <w:vAlign w:val="bottom"/>
            <w:hideMark/>
          </w:tcPr>
          <w:p w14:paraId="0008B99F" w14:textId="77777777" w:rsidR="00A54635" w:rsidRPr="00E534FA" w:rsidRDefault="00A54635" w:rsidP="0037327C">
            <w:pPr>
              <w:rPr>
                <w:rFonts w:ascii="Calibri" w:eastAsia="Times New Roman" w:hAnsi="Calibri" w:cs="Calibri"/>
                <w:color w:val="000000"/>
                <w:sz w:val="16"/>
                <w:szCs w:val="16"/>
              </w:rPr>
            </w:pPr>
            <w:r w:rsidRPr="00E534FA">
              <w:rPr>
                <w:rFonts w:ascii="Calibri" w:eastAsia="Times New Roman" w:hAnsi="Calibri" w:cs="Calibri"/>
                <w:color w:val="000000"/>
                <w:sz w:val="16"/>
                <w:szCs w:val="16"/>
              </w:rPr>
              <w:t>4,7</w:t>
            </w:r>
          </w:p>
        </w:tc>
        <w:tc>
          <w:tcPr>
            <w:tcW w:w="1214" w:type="dxa"/>
            <w:tcBorders>
              <w:top w:val="nil"/>
              <w:left w:val="nil"/>
              <w:bottom w:val="single" w:sz="4" w:space="0" w:color="auto"/>
              <w:right w:val="single" w:sz="8" w:space="0" w:color="auto"/>
            </w:tcBorders>
            <w:noWrap/>
            <w:vAlign w:val="bottom"/>
            <w:hideMark/>
          </w:tcPr>
          <w:p w14:paraId="69C5BD82" w14:textId="77777777" w:rsidR="00A54635" w:rsidRPr="00E534FA" w:rsidRDefault="00A54635" w:rsidP="0037327C">
            <w:pPr>
              <w:rPr>
                <w:rFonts w:ascii="Calibri" w:eastAsia="Times New Roman" w:hAnsi="Calibri" w:cs="Calibri"/>
                <w:color w:val="000000"/>
                <w:sz w:val="16"/>
                <w:szCs w:val="16"/>
              </w:rPr>
            </w:pPr>
            <w:r w:rsidRPr="00E534FA">
              <w:rPr>
                <w:rFonts w:ascii="Calibri" w:eastAsia="Times New Roman" w:hAnsi="Calibri" w:cs="Calibri"/>
                <w:color w:val="000000"/>
                <w:sz w:val="16"/>
                <w:szCs w:val="16"/>
              </w:rPr>
              <w:t>25</w:t>
            </w:r>
          </w:p>
        </w:tc>
      </w:tr>
      <w:tr w:rsidR="00A54635" w:rsidRPr="00E534FA" w14:paraId="15297BCB" w14:textId="77777777" w:rsidTr="0037327C">
        <w:trPr>
          <w:trHeight w:val="195"/>
          <w:jc w:val="center"/>
        </w:trPr>
        <w:tc>
          <w:tcPr>
            <w:tcW w:w="3345" w:type="dxa"/>
            <w:tcBorders>
              <w:top w:val="nil"/>
              <w:left w:val="single" w:sz="8" w:space="0" w:color="auto"/>
              <w:bottom w:val="single" w:sz="4" w:space="0" w:color="auto"/>
              <w:right w:val="single" w:sz="4" w:space="0" w:color="auto"/>
            </w:tcBorders>
            <w:noWrap/>
            <w:vAlign w:val="bottom"/>
            <w:hideMark/>
          </w:tcPr>
          <w:p w14:paraId="533E778C" w14:textId="77777777" w:rsidR="00A54635" w:rsidRPr="00E534FA" w:rsidRDefault="00A54635" w:rsidP="0037327C">
            <w:pPr>
              <w:rPr>
                <w:rFonts w:ascii="Calibri" w:eastAsia="Times New Roman" w:hAnsi="Calibri" w:cs="Calibri"/>
                <w:color w:val="000000"/>
                <w:sz w:val="16"/>
                <w:szCs w:val="16"/>
              </w:rPr>
            </w:pPr>
            <w:r w:rsidRPr="00E534FA">
              <w:rPr>
                <w:rFonts w:ascii="Calibri" w:eastAsia="Times New Roman" w:hAnsi="Calibri" w:cs="Calibri"/>
                <w:color w:val="000000"/>
                <w:sz w:val="16"/>
                <w:szCs w:val="16"/>
              </w:rPr>
              <w:t>Proaktif bir şekilde problem çözer</w:t>
            </w:r>
          </w:p>
        </w:tc>
        <w:tc>
          <w:tcPr>
            <w:tcW w:w="1476" w:type="dxa"/>
            <w:tcBorders>
              <w:top w:val="nil"/>
              <w:left w:val="nil"/>
              <w:bottom w:val="single" w:sz="4" w:space="0" w:color="auto"/>
              <w:right w:val="single" w:sz="4" w:space="0" w:color="auto"/>
            </w:tcBorders>
            <w:noWrap/>
            <w:vAlign w:val="bottom"/>
            <w:hideMark/>
          </w:tcPr>
          <w:p w14:paraId="1E7D0CB4" w14:textId="77777777" w:rsidR="00A54635" w:rsidRPr="00E534FA" w:rsidRDefault="00A54635" w:rsidP="0037327C">
            <w:pPr>
              <w:rPr>
                <w:rFonts w:ascii="Calibri" w:eastAsia="Times New Roman" w:hAnsi="Calibri" w:cs="Calibri"/>
                <w:color w:val="000000"/>
                <w:sz w:val="16"/>
                <w:szCs w:val="16"/>
              </w:rPr>
            </w:pPr>
            <w:r w:rsidRPr="00E534FA">
              <w:rPr>
                <w:rFonts w:ascii="Calibri" w:eastAsia="Times New Roman" w:hAnsi="Calibri" w:cs="Calibri"/>
                <w:color w:val="000000"/>
                <w:sz w:val="16"/>
                <w:szCs w:val="16"/>
              </w:rPr>
              <w:t>4,7</w:t>
            </w:r>
          </w:p>
        </w:tc>
        <w:tc>
          <w:tcPr>
            <w:tcW w:w="1214" w:type="dxa"/>
            <w:tcBorders>
              <w:top w:val="nil"/>
              <w:left w:val="nil"/>
              <w:bottom w:val="single" w:sz="4" w:space="0" w:color="auto"/>
              <w:right w:val="single" w:sz="8" w:space="0" w:color="auto"/>
            </w:tcBorders>
            <w:noWrap/>
            <w:vAlign w:val="bottom"/>
            <w:hideMark/>
          </w:tcPr>
          <w:p w14:paraId="3E5D1CDF" w14:textId="77777777" w:rsidR="00A54635" w:rsidRPr="00E534FA" w:rsidRDefault="00A54635" w:rsidP="0037327C">
            <w:pPr>
              <w:rPr>
                <w:rFonts w:ascii="Calibri" w:eastAsia="Times New Roman" w:hAnsi="Calibri" w:cs="Calibri"/>
                <w:color w:val="000000"/>
                <w:sz w:val="16"/>
                <w:szCs w:val="16"/>
              </w:rPr>
            </w:pPr>
            <w:r w:rsidRPr="00E534FA">
              <w:rPr>
                <w:rFonts w:ascii="Calibri" w:eastAsia="Times New Roman" w:hAnsi="Calibri" w:cs="Calibri"/>
                <w:color w:val="000000"/>
                <w:sz w:val="16"/>
                <w:szCs w:val="16"/>
              </w:rPr>
              <w:t>25</w:t>
            </w:r>
          </w:p>
        </w:tc>
      </w:tr>
      <w:tr w:rsidR="00A54635" w:rsidRPr="00E534FA" w14:paraId="538EDA6B" w14:textId="77777777" w:rsidTr="0037327C">
        <w:trPr>
          <w:trHeight w:val="195"/>
          <w:jc w:val="center"/>
        </w:trPr>
        <w:tc>
          <w:tcPr>
            <w:tcW w:w="3345" w:type="dxa"/>
            <w:tcBorders>
              <w:top w:val="nil"/>
              <w:left w:val="single" w:sz="8" w:space="0" w:color="auto"/>
              <w:bottom w:val="single" w:sz="4" w:space="0" w:color="auto"/>
              <w:right w:val="single" w:sz="4" w:space="0" w:color="auto"/>
            </w:tcBorders>
            <w:noWrap/>
            <w:vAlign w:val="bottom"/>
            <w:hideMark/>
          </w:tcPr>
          <w:p w14:paraId="737ED9FC" w14:textId="77777777" w:rsidR="00A54635" w:rsidRPr="00E534FA" w:rsidRDefault="00A54635" w:rsidP="0037327C">
            <w:pPr>
              <w:rPr>
                <w:rFonts w:ascii="Calibri" w:eastAsia="Times New Roman" w:hAnsi="Calibri" w:cs="Calibri"/>
                <w:b/>
                <w:bCs/>
                <w:color w:val="000000"/>
                <w:sz w:val="16"/>
                <w:szCs w:val="16"/>
              </w:rPr>
            </w:pPr>
            <w:r w:rsidRPr="00E534FA">
              <w:rPr>
                <w:rFonts w:ascii="Calibri" w:eastAsia="Times New Roman" w:hAnsi="Calibri" w:cs="Calibri"/>
                <w:b/>
                <w:bCs/>
                <w:color w:val="000000"/>
                <w:sz w:val="16"/>
                <w:szCs w:val="16"/>
              </w:rPr>
              <w:lastRenderedPageBreak/>
              <w:t>BELGELENDİRME</w:t>
            </w:r>
          </w:p>
        </w:tc>
        <w:tc>
          <w:tcPr>
            <w:tcW w:w="1476" w:type="dxa"/>
            <w:tcBorders>
              <w:top w:val="nil"/>
              <w:left w:val="nil"/>
              <w:bottom w:val="single" w:sz="4" w:space="0" w:color="auto"/>
              <w:right w:val="single" w:sz="4" w:space="0" w:color="auto"/>
            </w:tcBorders>
            <w:noWrap/>
            <w:vAlign w:val="bottom"/>
            <w:hideMark/>
          </w:tcPr>
          <w:p w14:paraId="647D7E13" w14:textId="77777777" w:rsidR="00A54635" w:rsidRPr="00E534FA" w:rsidRDefault="00A54635" w:rsidP="0037327C">
            <w:pPr>
              <w:rPr>
                <w:rFonts w:ascii="Calibri" w:eastAsia="Times New Roman" w:hAnsi="Calibri" w:cs="Calibri"/>
                <w:color w:val="000000"/>
                <w:sz w:val="16"/>
                <w:szCs w:val="16"/>
              </w:rPr>
            </w:pPr>
            <w:r w:rsidRPr="00E534FA">
              <w:rPr>
                <w:rFonts w:ascii="Calibri" w:eastAsia="Times New Roman" w:hAnsi="Calibri" w:cs="Calibri"/>
                <w:color w:val="000000"/>
                <w:sz w:val="16"/>
                <w:szCs w:val="16"/>
              </w:rPr>
              <w:t> </w:t>
            </w:r>
          </w:p>
        </w:tc>
        <w:tc>
          <w:tcPr>
            <w:tcW w:w="1214" w:type="dxa"/>
            <w:tcBorders>
              <w:top w:val="nil"/>
              <w:left w:val="nil"/>
              <w:bottom w:val="single" w:sz="4" w:space="0" w:color="auto"/>
              <w:right w:val="single" w:sz="8" w:space="0" w:color="auto"/>
            </w:tcBorders>
            <w:noWrap/>
            <w:vAlign w:val="bottom"/>
            <w:hideMark/>
          </w:tcPr>
          <w:p w14:paraId="3D5A7D8A" w14:textId="77777777" w:rsidR="00A54635" w:rsidRPr="00E534FA" w:rsidRDefault="00A54635" w:rsidP="0037327C">
            <w:pPr>
              <w:rPr>
                <w:rFonts w:ascii="Calibri" w:eastAsia="Times New Roman" w:hAnsi="Calibri" w:cs="Calibri"/>
                <w:color w:val="000000"/>
                <w:sz w:val="16"/>
                <w:szCs w:val="16"/>
              </w:rPr>
            </w:pPr>
            <w:r w:rsidRPr="00E534FA">
              <w:rPr>
                <w:rFonts w:ascii="Calibri" w:eastAsia="Times New Roman" w:hAnsi="Calibri" w:cs="Calibri"/>
                <w:color w:val="000000"/>
                <w:sz w:val="16"/>
                <w:szCs w:val="16"/>
              </w:rPr>
              <w:t> </w:t>
            </w:r>
          </w:p>
        </w:tc>
      </w:tr>
      <w:tr w:rsidR="00A54635" w:rsidRPr="00E534FA" w14:paraId="037DFEFF" w14:textId="77777777" w:rsidTr="0037327C">
        <w:trPr>
          <w:trHeight w:val="195"/>
          <w:jc w:val="center"/>
        </w:trPr>
        <w:tc>
          <w:tcPr>
            <w:tcW w:w="3345" w:type="dxa"/>
            <w:tcBorders>
              <w:top w:val="nil"/>
              <w:left w:val="single" w:sz="8" w:space="0" w:color="auto"/>
              <w:bottom w:val="single" w:sz="4" w:space="0" w:color="auto"/>
              <w:right w:val="single" w:sz="4" w:space="0" w:color="auto"/>
            </w:tcBorders>
            <w:noWrap/>
            <w:vAlign w:val="bottom"/>
            <w:hideMark/>
          </w:tcPr>
          <w:p w14:paraId="2A5E190F" w14:textId="77777777" w:rsidR="00A54635" w:rsidRPr="00E534FA" w:rsidRDefault="00A54635" w:rsidP="0037327C">
            <w:pPr>
              <w:rPr>
                <w:rFonts w:ascii="Calibri" w:eastAsia="Times New Roman" w:hAnsi="Calibri" w:cs="Calibri"/>
                <w:color w:val="000000"/>
                <w:sz w:val="16"/>
                <w:szCs w:val="16"/>
              </w:rPr>
            </w:pPr>
            <w:r w:rsidRPr="00E534FA">
              <w:rPr>
                <w:rFonts w:ascii="Calibri" w:eastAsia="Times New Roman" w:hAnsi="Calibri" w:cs="Calibri"/>
                <w:color w:val="000000"/>
                <w:sz w:val="16"/>
                <w:szCs w:val="16"/>
              </w:rPr>
              <w:t>Yeterli bilgi ve uzmanlığa sahiptir</w:t>
            </w:r>
          </w:p>
        </w:tc>
        <w:tc>
          <w:tcPr>
            <w:tcW w:w="1476" w:type="dxa"/>
            <w:tcBorders>
              <w:top w:val="nil"/>
              <w:left w:val="nil"/>
              <w:bottom w:val="single" w:sz="4" w:space="0" w:color="auto"/>
              <w:right w:val="single" w:sz="4" w:space="0" w:color="auto"/>
            </w:tcBorders>
            <w:noWrap/>
            <w:vAlign w:val="bottom"/>
            <w:hideMark/>
          </w:tcPr>
          <w:p w14:paraId="76F41449" w14:textId="77777777" w:rsidR="00A54635" w:rsidRPr="00E534FA" w:rsidRDefault="00A54635" w:rsidP="0037327C">
            <w:pPr>
              <w:rPr>
                <w:rFonts w:ascii="Calibri" w:eastAsia="Times New Roman" w:hAnsi="Calibri" w:cs="Calibri"/>
                <w:color w:val="000000"/>
                <w:sz w:val="16"/>
                <w:szCs w:val="16"/>
              </w:rPr>
            </w:pPr>
            <w:r w:rsidRPr="00E534FA">
              <w:rPr>
                <w:rFonts w:ascii="Calibri" w:eastAsia="Times New Roman" w:hAnsi="Calibri" w:cs="Calibri"/>
                <w:color w:val="000000"/>
                <w:sz w:val="16"/>
                <w:szCs w:val="16"/>
              </w:rPr>
              <w:t>4,75</w:t>
            </w:r>
          </w:p>
        </w:tc>
        <w:tc>
          <w:tcPr>
            <w:tcW w:w="1214" w:type="dxa"/>
            <w:tcBorders>
              <w:top w:val="nil"/>
              <w:left w:val="nil"/>
              <w:bottom w:val="single" w:sz="4" w:space="0" w:color="auto"/>
              <w:right w:val="single" w:sz="8" w:space="0" w:color="auto"/>
            </w:tcBorders>
            <w:noWrap/>
            <w:vAlign w:val="bottom"/>
            <w:hideMark/>
          </w:tcPr>
          <w:p w14:paraId="0CBB2B6F" w14:textId="77777777" w:rsidR="00A54635" w:rsidRPr="00E534FA" w:rsidRDefault="00A54635" w:rsidP="0037327C">
            <w:pPr>
              <w:rPr>
                <w:rFonts w:ascii="Calibri" w:eastAsia="Times New Roman" w:hAnsi="Calibri" w:cs="Calibri"/>
                <w:color w:val="000000"/>
                <w:sz w:val="16"/>
                <w:szCs w:val="16"/>
              </w:rPr>
            </w:pPr>
            <w:r w:rsidRPr="00E534FA">
              <w:rPr>
                <w:rFonts w:ascii="Calibri" w:eastAsia="Times New Roman" w:hAnsi="Calibri" w:cs="Calibri"/>
                <w:color w:val="000000"/>
                <w:sz w:val="16"/>
                <w:szCs w:val="16"/>
              </w:rPr>
              <w:t>9</w:t>
            </w:r>
          </w:p>
        </w:tc>
      </w:tr>
      <w:tr w:rsidR="00A54635" w:rsidRPr="00E534FA" w14:paraId="653A0F3E" w14:textId="77777777" w:rsidTr="0037327C">
        <w:trPr>
          <w:trHeight w:val="195"/>
          <w:jc w:val="center"/>
        </w:trPr>
        <w:tc>
          <w:tcPr>
            <w:tcW w:w="3345" w:type="dxa"/>
            <w:tcBorders>
              <w:top w:val="nil"/>
              <w:left w:val="single" w:sz="8" w:space="0" w:color="auto"/>
              <w:bottom w:val="single" w:sz="4" w:space="0" w:color="auto"/>
              <w:right w:val="single" w:sz="4" w:space="0" w:color="auto"/>
            </w:tcBorders>
            <w:noWrap/>
            <w:vAlign w:val="bottom"/>
            <w:hideMark/>
          </w:tcPr>
          <w:p w14:paraId="13AC1C8F" w14:textId="77777777" w:rsidR="00A54635" w:rsidRPr="00E534FA" w:rsidRDefault="00A54635" w:rsidP="0037327C">
            <w:pPr>
              <w:rPr>
                <w:rFonts w:ascii="Calibri" w:eastAsia="Times New Roman" w:hAnsi="Calibri" w:cs="Calibri"/>
                <w:color w:val="000000"/>
                <w:sz w:val="16"/>
                <w:szCs w:val="16"/>
              </w:rPr>
            </w:pPr>
            <w:r w:rsidRPr="00E534FA">
              <w:rPr>
                <w:rFonts w:ascii="Calibri" w:eastAsia="Times New Roman" w:hAnsi="Calibri" w:cs="Calibri"/>
                <w:color w:val="000000"/>
                <w:sz w:val="16"/>
                <w:szCs w:val="16"/>
              </w:rPr>
              <w:t>Verilen hizmette dürüst ve tarafsızdır</w:t>
            </w:r>
          </w:p>
        </w:tc>
        <w:tc>
          <w:tcPr>
            <w:tcW w:w="1476" w:type="dxa"/>
            <w:tcBorders>
              <w:top w:val="nil"/>
              <w:left w:val="nil"/>
              <w:bottom w:val="single" w:sz="4" w:space="0" w:color="auto"/>
              <w:right w:val="single" w:sz="4" w:space="0" w:color="auto"/>
            </w:tcBorders>
            <w:noWrap/>
            <w:vAlign w:val="bottom"/>
            <w:hideMark/>
          </w:tcPr>
          <w:p w14:paraId="4CD05BF6" w14:textId="77777777" w:rsidR="00A54635" w:rsidRPr="00E534FA" w:rsidRDefault="00A54635" w:rsidP="0037327C">
            <w:pPr>
              <w:rPr>
                <w:rFonts w:ascii="Calibri" w:eastAsia="Times New Roman" w:hAnsi="Calibri" w:cs="Calibri"/>
                <w:color w:val="000000"/>
                <w:sz w:val="16"/>
                <w:szCs w:val="16"/>
              </w:rPr>
            </w:pPr>
            <w:r w:rsidRPr="00E534FA">
              <w:rPr>
                <w:rFonts w:ascii="Calibri" w:eastAsia="Times New Roman" w:hAnsi="Calibri" w:cs="Calibri"/>
                <w:color w:val="000000"/>
                <w:sz w:val="16"/>
                <w:szCs w:val="16"/>
              </w:rPr>
              <w:t>4,78</w:t>
            </w:r>
          </w:p>
        </w:tc>
        <w:tc>
          <w:tcPr>
            <w:tcW w:w="1214" w:type="dxa"/>
            <w:tcBorders>
              <w:top w:val="nil"/>
              <w:left w:val="nil"/>
              <w:bottom w:val="single" w:sz="4" w:space="0" w:color="auto"/>
              <w:right w:val="single" w:sz="8" w:space="0" w:color="auto"/>
            </w:tcBorders>
            <w:noWrap/>
            <w:vAlign w:val="bottom"/>
            <w:hideMark/>
          </w:tcPr>
          <w:p w14:paraId="7064C72D" w14:textId="77777777" w:rsidR="00A54635" w:rsidRPr="00E534FA" w:rsidRDefault="00A54635" w:rsidP="0037327C">
            <w:pPr>
              <w:rPr>
                <w:rFonts w:ascii="Calibri" w:eastAsia="Times New Roman" w:hAnsi="Calibri" w:cs="Calibri"/>
                <w:color w:val="000000"/>
                <w:sz w:val="16"/>
                <w:szCs w:val="16"/>
              </w:rPr>
            </w:pPr>
            <w:r w:rsidRPr="00E534FA">
              <w:rPr>
                <w:rFonts w:ascii="Calibri" w:eastAsia="Times New Roman" w:hAnsi="Calibri" w:cs="Calibri"/>
                <w:color w:val="000000"/>
                <w:sz w:val="16"/>
                <w:szCs w:val="16"/>
              </w:rPr>
              <w:t>8</w:t>
            </w:r>
          </w:p>
        </w:tc>
      </w:tr>
      <w:tr w:rsidR="00A54635" w:rsidRPr="00E534FA" w14:paraId="49BFD5CC" w14:textId="77777777" w:rsidTr="0037327C">
        <w:trPr>
          <w:trHeight w:val="195"/>
          <w:jc w:val="center"/>
        </w:trPr>
        <w:tc>
          <w:tcPr>
            <w:tcW w:w="3345" w:type="dxa"/>
            <w:tcBorders>
              <w:top w:val="nil"/>
              <w:left w:val="single" w:sz="8" w:space="0" w:color="auto"/>
              <w:bottom w:val="single" w:sz="4" w:space="0" w:color="auto"/>
              <w:right w:val="single" w:sz="4" w:space="0" w:color="auto"/>
            </w:tcBorders>
            <w:noWrap/>
            <w:vAlign w:val="bottom"/>
            <w:hideMark/>
          </w:tcPr>
          <w:p w14:paraId="7F67AE23" w14:textId="77777777" w:rsidR="00A54635" w:rsidRPr="00E534FA" w:rsidRDefault="00A54635" w:rsidP="0037327C">
            <w:pPr>
              <w:rPr>
                <w:rFonts w:ascii="Calibri" w:eastAsia="Times New Roman" w:hAnsi="Calibri" w:cs="Calibri"/>
                <w:color w:val="000000"/>
                <w:sz w:val="16"/>
                <w:szCs w:val="16"/>
              </w:rPr>
            </w:pPr>
            <w:r w:rsidRPr="00E534FA">
              <w:rPr>
                <w:rFonts w:ascii="Calibri" w:eastAsia="Times New Roman" w:hAnsi="Calibri" w:cs="Calibri"/>
                <w:color w:val="000000"/>
                <w:sz w:val="16"/>
                <w:szCs w:val="16"/>
              </w:rPr>
              <w:t xml:space="preserve">Her zaman nazik ve </w:t>
            </w:r>
            <w:proofErr w:type="spellStart"/>
            <w:r w:rsidRPr="00E534FA">
              <w:rPr>
                <w:rFonts w:ascii="Calibri" w:eastAsia="Times New Roman" w:hAnsi="Calibri" w:cs="Calibri"/>
                <w:color w:val="000000"/>
                <w:sz w:val="16"/>
                <w:szCs w:val="16"/>
              </w:rPr>
              <w:t>högörülü</w:t>
            </w:r>
            <w:proofErr w:type="spellEnd"/>
            <w:r w:rsidRPr="00E534FA">
              <w:rPr>
                <w:rFonts w:ascii="Calibri" w:eastAsia="Times New Roman" w:hAnsi="Calibri" w:cs="Calibri"/>
                <w:color w:val="000000"/>
                <w:sz w:val="16"/>
                <w:szCs w:val="16"/>
              </w:rPr>
              <w:t xml:space="preserve"> davranır</w:t>
            </w:r>
          </w:p>
        </w:tc>
        <w:tc>
          <w:tcPr>
            <w:tcW w:w="1476" w:type="dxa"/>
            <w:tcBorders>
              <w:top w:val="nil"/>
              <w:left w:val="nil"/>
              <w:bottom w:val="single" w:sz="4" w:space="0" w:color="auto"/>
              <w:right w:val="single" w:sz="4" w:space="0" w:color="auto"/>
            </w:tcBorders>
            <w:noWrap/>
            <w:vAlign w:val="bottom"/>
            <w:hideMark/>
          </w:tcPr>
          <w:p w14:paraId="47907524" w14:textId="77777777" w:rsidR="00A54635" w:rsidRPr="00E534FA" w:rsidRDefault="00A54635" w:rsidP="0037327C">
            <w:pPr>
              <w:rPr>
                <w:rFonts w:ascii="Calibri" w:eastAsia="Times New Roman" w:hAnsi="Calibri" w:cs="Calibri"/>
                <w:color w:val="000000"/>
                <w:sz w:val="16"/>
                <w:szCs w:val="16"/>
              </w:rPr>
            </w:pPr>
            <w:r w:rsidRPr="00E534FA">
              <w:rPr>
                <w:rFonts w:ascii="Calibri" w:eastAsia="Times New Roman" w:hAnsi="Calibri" w:cs="Calibri"/>
                <w:color w:val="000000"/>
                <w:sz w:val="16"/>
                <w:szCs w:val="16"/>
              </w:rPr>
              <w:t>4,76</w:t>
            </w:r>
          </w:p>
        </w:tc>
        <w:tc>
          <w:tcPr>
            <w:tcW w:w="1214" w:type="dxa"/>
            <w:tcBorders>
              <w:top w:val="nil"/>
              <w:left w:val="nil"/>
              <w:bottom w:val="single" w:sz="4" w:space="0" w:color="auto"/>
              <w:right w:val="single" w:sz="8" w:space="0" w:color="auto"/>
            </w:tcBorders>
            <w:noWrap/>
            <w:vAlign w:val="bottom"/>
            <w:hideMark/>
          </w:tcPr>
          <w:p w14:paraId="0BEACCCF" w14:textId="77777777" w:rsidR="00A54635" w:rsidRPr="00E534FA" w:rsidRDefault="00A54635" w:rsidP="0037327C">
            <w:pPr>
              <w:rPr>
                <w:rFonts w:ascii="Calibri" w:eastAsia="Times New Roman" w:hAnsi="Calibri" w:cs="Calibri"/>
                <w:color w:val="000000"/>
                <w:sz w:val="16"/>
                <w:szCs w:val="16"/>
              </w:rPr>
            </w:pPr>
            <w:r w:rsidRPr="00E534FA">
              <w:rPr>
                <w:rFonts w:ascii="Calibri" w:eastAsia="Times New Roman" w:hAnsi="Calibri" w:cs="Calibri"/>
                <w:color w:val="000000"/>
                <w:sz w:val="16"/>
                <w:szCs w:val="16"/>
              </w:rPr>
              <w:t>8</w:t>
            </w:r>
          </w:p>
        </w:tc>
      </w:tr>
      <w:tr w:rsidR="00A54635" w:rsidRPr="00E534FA" w14:paraId="0C0F2979" w14:textId="77777777" w:rsidTr="0037327C">
        <w:trPr>
          <w:trHeight w:val="195"/>
          <w:jc w:val="center"/>
        </w:trPr>
        <w:tc>
          <w:tcPr>
            <w:tcW w:w="3345" w:type="dxa"/>
            <w:tcBorders>
              <w:top w:val="nil"/>
              <w:left w:val="single" w:sz="8" w:space="0" w:color="auto"/>
              <w:bottom w:val="single" w:sz="4" w:space="0" w:color="auto"/>
              <w:right w:val="single" w:sz="4" w:space="0" w:color="auto"/>
            </w:tcBorders>
            <w:noWrap/>
            <w:vAlign w:val="bottom"/>
            <w:hideMark/>
          </w:tcPr>
          <w:p w14:paraId="5F79E094" w14:textId="77777777" w:rsidR="00A54635" w:rsidRPr="00E534FA" w:rsidRDefault="00A54635" w:rsidP="0037327C">
            <w:pPr>
              <w:rPr>
                <w:rFonts w:ascii="Calibri" w:eastAsia="Times New Roman" w:hAnsi="Calibri" w:cs="Calibri"/>
                <w:color w:val="000000"/>
                <w:sz w:val="16"/>
                <w:szCs w:val="16"/>
              </w:rPr>
            </w:pPr>
            <w:r w:rsidRPr="00E534FA">
              <w:rPr>
                <w:rFonts w:ascii="Calibri" w:eastAsia="Times New Roman" w:hAnsi="Calibri" w:cs="Calibri"/>
                <w:color w:val="000000"/>
                <w:sz w:val="16"/>
                <w:szCs w:val="16"/>
              </w:rPr>
              <w:t>Hizmet süresi kısadır</w:t>
            </w:r>
          </w:p>
        </w:tc>
        <w:tc>
          <w:tcPr>
            <w:tcW w:w="1476" w:type="dxa"/>
            <w:tcBorders>
              <w:top w:val="nil"/>
              <w:left w:val="nil"/>
              <w:bottom w:val="single" w:sz="4" w:space="0" w:color="auto"/>
              <w:right w:val="single" w:sz="4" w:space="0" w:color="auto"/>
            </w:tcBorders>
            <w:noWrap/>
            <w:vAlign w:val="bottom"/>
            <w:hideMark/>
          </w:tcPr>
          <w:p w14:paraId="61A97610" w14:textId="77777777" w:rsidR="00A54635" w:rsidRPr="00E534FA" w:rsidRDefault="00A54635" w:rsidP="0037327C">
            <w:pPr>
              <w:rPr>
                <w:rFonts w:ascii="Calibri" w:eastAsia="Times New Roman" w:hAnsi="Calibri" w:cs="Calibri"/>
                <w:color w:val="000000"/>
                <w:sz w:val="16"/>
                <w:szCs w:val="16"/>
              </w:rPr>
            </w:pPr>
            <w:r w:rsidRPr="00E534FA">
              <w:rPr>
                <w:rFonts w:ascii="Calibri" w:eastAsia="Times New Roman" w:hAnsi="Calibri" w:cs="Calibri"/>
                <w:color w:val="000000"/>
                <w:sz w:val="16"/>
                <w:szCs w:val="16"/>
              </w:rPr>
              <w:t>4,75</w:t>
            </w:r>
          </w:p>
        </w:tc>
        <w:tc>
          <w:tcPr>
            <w:tcW w:w="1214" w:type="dxa"/>
            <w:tcBorders>
              <w:top w:val="nil"/>
              <w:left w:val="nil"/>
              <w:bottom w:val="single" w:sz="4" w:space="0" w:color="auto"/>
              <w:right w:val="single" w:sz="8" w:space="0" w:color="auto"/>
            </w:tcBorders>
            <w:noWrap/>
            <w:vAlign w:val="bottom"/>
            <w:hideMark/>
          </w:tcPr>
          <w:p w14:paraId="3D233E05" w14:textId="77777777" w:rsidR="00A54635" w:rsidRPr="00E534FA" w:rsidRDefault="00A54635" w:rsidP="0037327C">
            <w:pPr>
              <w:rPr>
                <w:rFonts w:ascii="Calibri" w:eastAsia="Times New Roman" w:hAnsi="Calibri" w:cs="Calibri"/>
                <w:color w:val="000000"/>
                <w:sz w:val="16"/>
                <w:szCs w:val="16"/>
              </w:rPr>
            </w:pPr>
            <w:r w:rsidRPr="00E534FA">
              <w:rPr>
                <w:rFonts w:ascii="Calibri" w:eastAsia="Times New Roman" w:hAnsi="Calibri" w:cs="Calibri"/>
                <w:color w:val="000000"/>
                <w:sz w:val="16"/>
                <w:szCs w:val="16"/>
              </w:rPr>
              <w:t>9</w:t>
            </w:r>
          </w:p>
        </w:tc>
      </w:tr>
      <w:tr w:rsidR="00A54635" w:rsidRPr="00E534FA" w14:paraId="7BB7F430" w14:textId="77777777" w:rsidTr="0037327C">
        <w:trPr>
          <w:trHeight w:val="195"/>
          <w:jc w:val="center"/>
        </w:trPr>
        <w:tc>
          <w:tcPr>
            <w:tcW w:w="3345" w:type="dxa"/>
            <w:tcBorders>
              <w:top w:val="nil"/>
              <w:left w:val="single" w:sz="8" w:space="0" w:color="auto"/>
              <w:bottom w:val="single" w:sz="4" w:space="0" w:color="auto"/>
              <w:right w:val="single" w:sz="4" w:space="0" w:color="auto"/>
            </w:tcBorders>
            <w:noWrap/>
            <w:vAlign w:val="bottom"/>
            <w:hideMark/>
          </w:tcPr>
          <w:p w14:paraId="3CB6D0C3" w14:textId="77777777" w:rsidR="00A54635" w:rsidRPr="00E534FA" w:rsidRDefault="00A54635" w:rsidP="0037327C">
            <w:pPr>
              <w:rPr>
                <w:rFonts w:ascii="Calibri" w:eastAsia="Times New Roman" w:hAnsi="Calibri" w:cs="Calibri"/>
                <w:color w:val="000000"/>
                <w:sz w:val="16"/>
                <w:szCs w:val="16"/>
              </w:rPr>
            </w:pPr>
            <w:r w:rsidRPr="00E534FA">
              <w:rPr>
                <w:rFonts w:ascii="Calibri" w:eastAsia="Times New Roman" w:hAnsi="Calibri" w:cs="Calibri"/>
                <w:color w:val="000000"/>
                <w:sz w:val="16"/>
                <w:szCs w:val="16"/>
              </w:rPr>
              <w:t>Proaktif bir şekilde problem çözer</w:t>
            </w:r>
          </w:p>
        </w:tc>
        <w:tc>
          <w:tcPr>
            <w:tcW w:w="1476" w:type="dxa"/>
            <w:tcBorders>
              <w:top w:val="nil"/>
              <w:left w:val="nil"/>
              <w:bottom w:val="single" w:sz="4" w:space="0" w:color="auto"/>
              <w:right w:val="single" w:sz="4" w:space="0" w:color="auto"/>
            </w:tcBorders>
            <w:noWrap/>
            <w:vAlign w:val="bottom"/>
            <w:hideMark/>
          </w:tcPr>
          <w:p w14:paraId="4C739F75" w14:textId="77777777" w:rsidR="00A54635" w:rsidRPr="00E534FA" w:rsidRDefault="00A54635" w:rsidP="0037327C">
            <w:pPr>
              <w:rPr>
                <w:rFonts w:ascii="Calibri" w:eastAsia="Times New Roman" w:hAnsi="Calibri" w:cs="Calibri"/>
                <w:color w:val="000000"/>
                <w:sz w:val="16"/>
                <w:szCs w:val="16"/>
              </w:rPr>
            </w:pPr>
            <w:r w:rsidRPr="00E534FA">
              <w:rPr>
                <w:rFonts w:ascii="Calibri" w:eastAsia="Times New Roman" w:hAnsi="Calibri" w:cs="Calibri"/>
                <w:color w:val="000000"/>
                <w:sz w:val="16"/>
                <w:szCs w:val="16"/>
              </w:rPr>
              <w:t>4,62</w:t>
            </w:r>
          </w:p>
        </w:tc>
        <w:tc>
          <w:tcPr>
            <w:tcW w:w="1214" w:type="dxa"/>
            <w:tcBorders>
              <w:top w:val="nil"/>
              <w:left w:val="nil"/>
              <w:bottom w:val="single" w:sz="4" w:space="0" w:color="auto"/>
              <w:right w:val="single" w:sz="8" w:space="0" w:color="auto"/>
            </w:tcBorders>
            <w:noWrap/>
            <w:vAlign w:val="bottom"/>
            <w:hideMark/>
          </w:tcPr>
          <w:p w14:paraId="0AB92473" w14:textId="77777777" w:rsidR="00A54635" w:rsidRPr="00E534FA" w:rsidRDefault="00A54635" w:rsidP="0037327C">
            <w:pPr>
              <w:rPr>
                <w:rFonts w:ascii="Calibri" w:eastAsia="Times New Roman" w:hAnsi="Calibri" w:cs="Calibri"/>
                <w:color w:val="000000"/>
                <w:sz w:val="16"/>
                <w:szCs w:val="16"/>
              </w:rPr>
            </w:pPr>
            <w:r w:rsidRPr="00E534FA">
              <w:rPr>
                <w:rFonts w:ascii="Calibri" w:eastAsia="Times New Roman" w:hAnsi="Calibri" w:cs="Calibri"/>
                <w:color w:val="000000"/>
                <w:sz w:val="16"/>
                <w:szCs w:val="16"/>
              </w:rPr>
              <w:t>11</w:t>
            </w:r>
          </w:p>
        </w:tc>
      </w:tr>
      <w:tr w:rsidR="00A54635" w:rsidRPr="00E534FA" w14:paraId="057B6E7E" w14:textId="77777777" w:rsidTr="0037327C">
        <w:trPr>
          <w:trHeight w:val="195"/>
          <w:jc w:val="center"/>
        </w:trPr>
        <w:tc>
          <w:tcPr>
            <w:tcW w:w="3345" w:type="dxa"/>
            <w:tcBorders>
              <w:top w:val="nil"/>
              <w:left w:val="single" w:sz="8" w:space="0" w:color="auto"/>
              <w:bottom w:val="single" w:sz="4" w:space="0" w:color="auto"/>
              <w:right w:val="single" w:sz="4" w:space="0" w:color="auto"/>
            </w:tcBorders>
            <w:noWrap/>
            <w:vAlign w:val="bottom"/>
            <w:hideMark/>
          </w:tcPr>
          <w:p w14:paraId="5B1FE047" w14:textId="77777777" w:rsidR="00A54635" w:rsidRPr="00E534FA" w:rsidRDefault="00A54635" w:rsidP="0037327C">
            <w:pPr>
              <w:rPr>
                <w:rFonts w:ascii="Calibri" w:eastAsia="Times New Roman" w:hAnsi="Calibri" w:cs="Calibri"/>
                <w:b/>
                <w:bCs/>
                <w:color w:val="000000"/>
                <w:sz w:val="16"/>
                <w:szCs w:val="16"/>
              </w:rPr>
            </w:pPr>
            <w:r w:rsidRPr="00E534FA">
              <w:rPr>
                <w:rFonts w:ascii="Calibri" w:eastAsia="Times New Roman" w:hAnsi="Calibri" w:cs="Calibri"/>
                <w:b/>
                <w:bCs/>
                <w:color w:val="000000"/>
                <w:sz w:val="16"/>
                <w:szCs w:val="16"/>
              </w:rPr>
              <w:t>ÜYE HİZMETLERİ</w:t>
            </w:r>
          </w:p>
        </w:tc>
        <w:tc>
          <w:tcPr>
            <w:tcW w:w="1476" w:type="dxa"/>
            <w:tcBorders>
              <w:top w:val="nil"/>
              <w:left w:val="nil"/>
              <w:bottom w:val="single" w:sz="4" w:space="0" w:color="auto"/>
              <w:right w:val="single" w:sz="4" w:space="0" w:color="auto"/>
            </w:tcBorders>
            <w:noWrap/>
            <w:vAlign w:val="bottom"/>
            <w:hideMark/>
          </w:tcPr>
          <w:p w14:paraId="70EBF3F5" w14:textId="77777777" w:rsidR="00A54635" w:rsidRPr="00E534FA" w:rsidRDefault="00A54635" w:rsidP="0037327C">
            <w:pPr>
              <w:rPr>
                <w:rFonts w:ascii="Calibri" w:eastAsia="Times New Roman" w:hAnsi="Calibri" w:cs="Calibri"/>
                <w:color w:val="000000"/>
                <w:sz w:val="16"/>
                <w:szCs w:val="16"/>
              </w:rPr>
            </w:pPr>
            <w:r w:rsidRPr="00E534FA">
              <w:rPr>
                <w:rFonts w:ascii="Calibri" w:eastAsia="Times New Roman" w:hAnsi="Calibri" w:cs="Calibri"/>
                <w:color w:val="000000"/>
                <w:sz w:val="16"/>
                <w:szCs w:val="16"/>
              </w:rPr>
              <w:t> </w:t>
            </w:r>
          </w:p>
        </w:tc>
        <w:tc>
          <w:tcPr>
            <w:tcW w:w="1214" w:type="dxa"/>
            <w:tcBorders>
              <w:top w:val="nil"/>
              <w:left w:val="nil"/>
              <w:bottom w:val="single" w:sz="4" w:space="0" w:color="auto"/>
              <w:right w:val="single" w:sz="8" w:space="0" w:color="auto"/>
            </w:tcBorders>
            <w:noWrap/>
            <w:vAlign w:val="bottom"/>
            <w:hideMark/>
          </w:tcPr>
          <w:p w14:paraId="26FAFAFC" w14:textId="77777777" w:rsidR="00A54635" w:rsidRPr="00E534FA" w:rsidRDefault="00A54635" w:rsidP="0037327C">
            <w:pPr>
              <w:rPr>
                <w:rFonts w:ascii="Calibri" w:eastAsia="Times New Roman" w:hAnsi="Calibri" w:cs="Calibri"/>
                <w:color w:val="000000"/>
                <w:sz w:val="16"/>
                <w:szCs w:val="16"/>
              </w:rPr>
            </w:pPr>
            <w:r w:rsidRPr="00E534FA">
              <w:rPr>
                <w:rFonts w:ascii="Calibri" w:eastAsia="Times New Roman" w:hAnsi="Calibri" w:cs="Calibri"/>
                <w:color w:val="000000"/>
                <w:sz w:val="16"/>
                <w:szCs w:val="16"/>
              </w:rPr>
              <w:t> </w:t>
            </w:r>
          </w:p>
        </w:tc>
      </w:tr>
      <w:tr w:rsidR="00A54635" w:rsidRPr="00E534FA" w14:paraId="5A43DAF7" w14:textId="77777777" w:rsidTr="0037327C">
        <w:trPr>
          <w:trHeight w:val="195"/>
          <w:jc w:val="center"/>
        </w:trPr>
        <w:tc>
          <w:tcPr>
            <w:tcW w:w="3345" w:type="dxa"/>
            <w:tcBorders>
              <w:top w:val="nil"/>
              <w:left w:val="single" w:sz="8" w:space="0" w:color="auto"/>
              <w:bottom w:val="single" w:sz="4" w:space="0" w:color="auto"/>
              <w:right w:val="single" w:sz="4" w:space="0" w:color="auto"/>
            </w:tcBorders>
            <w:noWrap/>
            <w:vAlign w:val="bottom"/>
            <w:hideMark/>
          </w:tcPr>
          <w:p w14:paraId="6B4A7C30" w14:textId="77777777" w:rsidR="00A54635" w:rsidRPr="00E534FA" w:rsidRDefault="00A54635" w:rsidP="0037327C">
            <w:pPr>
              <w:rPr>
                <w:rFonts w:ascii="Calibri" w:eastAsia="Times New Roman" w:hAnsi="Calibri" w:cs="Calibri"/>
                <w:color w:val="000000"/>
                <w:sz w:val="16"/>
                <w:szCs w:val="16"/>
              </w:rPr>
            </w:pPr>
            <w:r w:rsidRPr="00E534FA">
              <w:rPr>
                <w:rFonts w:ascii="Calibri" w:eastAsia="Times New Roman" w:hAnsi="Calibri" w:cs="Calibri"/>
                <w:color w:val="000000"/>
                <w:sz w:val="16"/>
                <w:szCs w:val="16"/>
              </w:rPr>
              <w:t>Yeterli bilgi ve uzmanlığa sahiptir</w:t>
            </w:r>
          </w:p>
        </w:tc>
        <w:tc>
          <w:tcPr>
            <w:tcW w:w="1476" w:type="dxa"/>
            <w:tcBorders>
              <w:top w:val="nil"/>
              <w:left w:val="nil"/>
              <w:bottom w:val="single" w:sz="4" w:space="0" w:color="auto"/>
              <w:right w:val="single" w:sz="4" w:space="0" w:color="auto"/>
            </w:tcBorders>
            <w:noWrap/>
            <w:vAlign w:val="bottom"/>
            <w:hideMark/>
          </w:tcPr>
          <w:p w14:paraId="238B21EB" w14:textId="77777777" w:rsidR="00A54635" w:rsidRPr="00E534FA" w:rsidRDefault="00A54635" w:rsidP="0037327C">
            <w:pPr>
              <w:rPr>
                <w:rFonts w:ascii="Calibri" w:eastAsia="Times New Roman" w:hAnsi="Calibri" w:cs="Calibri"/>
                <w:color w:val="000000"/>
                <w:sz w:val="16"/>
                <w:szCs w:val="16"/>
              </w:rPr>
            </w:pPr>
            <w:r w:rsidRPr="00E534FA">
              <w:rPr>
                <w:rFonts w:ascii="Calibri" w:eastAsia="Times New Roman" w:hAnsi="Calibri" w:cs="Calibri"/>
                <w:color w:val="000000"/>
                <w:sz w:val="16"/>
                <w:szCs w:val="16"/>
              </w:rPr>
              <w:t>4,64</w:t>
            </w:r>
          </w:p>
        </w:tc>
        <w:tc>
          <w:tcPr>
            <w:tcW w:w="1214" w:type="dxa"/>
            <w:tcBorders>
              <w:top w:val="nil"/>
              <w:left w:val="nil"/>
              <w:bottom w:val="single" w:sz="4" w:space="0" w:color="auto"/>
              <w:right w:val="single" w:sz="8" w:space="0" w:color="auto"/>
            </w:tcBorders>
            <w:noWrap/>
            <w:vAlign w:val="bottom"/>
            <w:hideMark/>
          </w:tcPr>
          <w:p w14:paraId="2BA0FE2D" w14:textId="77777777" w:rsidR="00A54635" w:rsidRPr="00E534FA" w:rsidRDefault="00A54635" w:rsidP="0037327C">
            <w:pPr>
              <w:rPr>
                <w:rFonts w:ascii="Calibri" w:eastAsia="Times New Roman" w:hAnsi="Calibri" w:cs="Calibri"/>
                <w:color w:val="000000"/>
                <w:sz w:val="16"/>
                <w:szCs w:val="16"/>
              </w:rPr>
            </w:pPr>
            <w:r w:rsidRPr="00E534FA">
              <w:rPr>
                <w:rFonts w:ascii="Calibri" w:eastAsia="Times New Roman" w:hAnsi="Calibri" w:cs="Calibri"/>
                <w:color w:val="000000"/>
                <w:sz w:val="16"/>
                <w:szCs w:val="16"/>
              </w:rPr>
              <w:t>17</w:t>
            </w:r>
          </w:p>
        </w:tc>
      </w:tr>
      <w:tr w:rsidR="00A54635" w:rsidRPr="00E534FA" w14:paraId="612396C2" w14:textId="77777777" w:rsidTr="0037327C">
        <w:trPr>
          <w:trHeight w:val="195"/>
          <w:jc w:val="center"/>
        </w:trPr>
        <w:tc>
          <w:tcPr>
            <w:tcW w:w="3345" w:type="dxa"/>
            <w:tcBorders>
              <w:top w:val="nil"/>
              <w:left w:val="single" w:sz="8" w:space="0" w:color="auto"/>
              <w:bottom w:val="single" w:sz="4" w:space="0" w:color="auto"/>
              <w:right w:val="single" w:sz="4" w:space="0" w:color="auto"/>
            </w:tcBorders>
            <w:noWrap/>
            <w:vAlign w:val="bottom"/>
            <w:hideMark/>
          </w:tcPr>
          <w:p w14:paraId="78340EAB" w14:textId="77777777" w:rsidR="00A54635" w:rsidRPr="00E534FA" w:rsidRDefault="00A54635" w:rsidP="0037327C">
            <w:pPr>
              <w:rPr>
                <w:rFonts w:ascii="Calibri" w:eastAsia="Times New Roman" w:hAnsi="Calibri" w:cs="Calibri"/>
                <w:color w:val="000000"/>
                <w:sz w:val="16"/>
                <w:szCs w:val="16"/>
              </w:rPr>
            </w:pPr>
            <w:r w:rsidRPr="00E534FA">
              <w:rPr>
                <w:rFonts w:ascii="Calibri" w:eastAsia="Times New Roman" w:hAnsi="Calibri" w:cs="Calibri"/>
                <w:color w:val="000000"/>
                <w:sz w:val="16"/>
                <w:szCs w:val="16"/>
              </w:rPr>
              <w:t>Verilen hizmette dürüst ve tarafsızdır</w:t>
            </w:r>
          </w:p>
        </w:tc>
        <w:tc>
          <w:tcPr>
            <w:tcW w:w="1476" w:type="dxa"/>
            <w:tcBorders>
              <w:top w:val="nil"/>
              <w:left w:val="nil"/>
              <w:bottom w:val="single" w:sz="4" w:space="0" w:color="auto"/>
              <w:right w:val="single" w:sz="4" w:space="0" w:color="auto"/>
            </w:tcBorders>
            <w:noWrap/>
            <w:vAlign w:val="bottom"/>
            <w:hideMark/>
          </w:tcPr>
          <w:p w14:paraId="0023A744" w14:textId="77777777" w:rsidR="00A54635" w:rsidRPr="00E534FA" w:rsidRDefault="00A54635" w:rsidP="0037327C">
            <w:pPr>
              <w:rPr>
                <w:rFonts w:ascii="Calibri" w:eastAsia="Times New Roman" w:hAnsi="Calibri" w:cs="Calibri"/>
                <w:color w:val="000000"/>
                <w:sz w:val="16"/>
                <w:szCs w:val="16"/>
              </w:rPr>
            </w:pPr>
            <w:r w:rsidRPr="00E534FA">
              <w:rPr>
                <w:rFonts w:ascii="Calibri" w:eastAsia="Times New Roman" w:hAnsi="Calibri" w:cs="Calibri"/>
                <w:color w:val="000000"/>
                <w:sz w:val="16"/>
                <w:szCs w:val="16"/>
              </w:rPr>
              <w:t>4,68</w:t>
            </w:r>
          </w:p>
        </w:tc>
        <w:tc>
          <w:tcPr>
            <w:tcW w:w="1214" w:type="dxa"/>
            <w:tcBorders>
              <w:top w:val="nil"/>
              <w:left w:val="nil"/>
              <w:bottom w:val="single" w:sz="4" w:space="0" w:color="auto"/>
              <w:right w:val="single" w:sz="8" w:space="0" w:color="auto"/>
            </w:tcBorders>
            <w:noWrap/>
            <w:vAlign w:val="bottom"/>
            <w:hideMark/>
          </w:tcPr>
          <w:p w14:paraId="72D499F7" w14:textId="77777777" w:rsidR="00A54635" w:rsidRPr="00E534FA" w:rsidRDefault="00A54635" w:rsidP="0037327C">
            <w:pPr>
              <w:rPr>
                <w:rFonts w:ascii="Calibri" w:eastAsia="Times New Roman" w:hAnsi="Calibri" w:cs="Calibri"/>
                <w:color w:val="000000"/>
                <w:sz w:val="16"/>
                <w:szCs w:val="16"/>
              </w:rPr>
            </w:pPr>
            <w:r w:rsidRPr="00E534FA">
              <w:rPr>
                <w:rFonts w:ascii="Calibri" w:eastAsia="Times New Roman" w:hAnsi="Calibri" w:cs="Calibri"/>
                <w:color w:val="000000"/>
                <w:sz w:val="16"/>
                <w:szCs w:val="16"/>
              </w:rPr>
              <w:t>17</w:t>
            </w:r>
          </w:p>
        </w:tc>
      </w:tr>
      <w:tr w:rsidR="00A54635" w:rsidRPr="00E534FA" w14:paraId="7750140C" w14:textId="77777777" w:rsidTr="0037327C">
        <w:trPr>
          <w:trHeight w:val="195"/>
          <w:jc w:val="center"/>
        </w:trPr>
        <w:tc>
          <w:tcPr>
            <w:tcW w:w="3345" w:type="dxa"/>
            <w:tcBorders>
              <w:top w:val="nil"/>
              <w:left w:val="single" w:sz="8" w:space="0" w:color="auto"/>
              <w:bottom w:val="single" w:sz="4" w:space="0" w:color="auto"/>
              <w:right w:val="single" w:sz="4" w:space="0" w:color="auto"/>
            </w:tcBorders>
            <w:noWrap/>
            <w:vAlign w:val="bottom"/>
            <w:hideMark/>
          </w:tcPr>
          <w:p w14:paraId="2D5B8CA2" w14:textId="77777777" w:rsidR="00A54635" w:rsidRPr="00E534FA" w:rsidRDefault="00A54635" w:rsidP="0037327C">
            <w:pPr>
              <w:rPr>
                <w:rFonts w:ascii="Calibri" w:eastAsia="Times New Roman" w:hAnsi="Calibri" w:cs="Calibri"/>
                <w:color w:val="000000"/>
                <w:sz w:val="16"/>
                <w:szCs w:val="16"/>
              </w:rPr>
            </w:pPr>
            <w:r w:rsidRPr="00E534FA">
              <w:rPr>
                <w:rFonts w:ascii="Calibri" w:eastAsia="Times New Roman" w:hAnsi="Calibri" w:cs="Calibri"/>
                <w:color w:val="000000"/>
                <w:sz w:val="16"/>
                <w:szCs w:val="16"/>
              </w:rPr>
              <w:t xml:space="preserve">Her zaman nazik ve </w:t>
            </w:r>
            <w:proofErr w:type="spellStart"/>
            <w:r w:rsidRPr="00E534FA">
              <w:rPr>
                <w:rFonts w:ascii="Calibri" w:eastAsia="Times New Roman" w:hAnsi="Calibri" w:cs="Calibri"/>
                <w:color w:val="000000"/>
                <w:sz w:val="16"/>
                <w:szCs w:val="16"/>
              </w:rPr>
              <w:t>högörülü</w:t>
            </w:r>
            <w:proofErr w:type="spellEnd"/>
            <w:r w:rsidRPr="00E534FA">
              <w:rPr>
                <w:rFonts w:ascii="Calibri" w:eastAsia="Times New Roman" w:hAnsi="Calibri" w:cs="Calibri"/>
                <w:color w:val="000000"/>
                <w:sz w:val="16"/>
                <w:szCs w:val="16"/>
              </w:rPr>
              <w:t xml:space="preserve"> davranır</w:t>
            </w:r>
          </w:p>
        </w:tc>
        <w:tc>
          <w:tcPr>
            <w:tcW w:w="1476" w:type="dxa"/>
            <w:tcBorders>
              <w:top w:val="nil"/>
              <w:left w:val="nil"/>
              <w:bottom w:val="single" w:sz="4" w:space="0" w:color="auto"/>
              <w:right w:val="single" w:sz="4" w:space="0" w:color="auto"/>
            </w:tcBorders>
            <w:noWrap/>
            <w:vAlign w:val="bottom"/>
            <w:hideMark/>
          </w:tcPr>
          <w:p w14:paraId="2C2EFBDE" w14:textId="77777777" w:rsidR="00A54635" w:rsidRPr="00E534FA" w:rsidRDefault="00A54635" w:rsidP="0037327C">
            <w:pPr>
              <w:rPr>
                <w:rFonts w:ascii="Calibri" w:eastAsia="Times New Roman" w:hAnsi="Calibri" w:cs="Calibri"/>
                <w:color w:val="000000"/>
                <w:sz w:val="16"/>
                <w:szCs w:val="16"/>
              </w:rPr>
            </w:pPr>
            <w:r w:rsidRPr="00E534FA">
              <w:rPr>
                <w:rFonts w:ascii="Calibri" w:eastAsia="Times New Roman" w:hAnsi="Calibri" w:cs="Calibri"/>
                <w:color w:val="000000"/>
                <w:sz w:val="16"/>
                <w:szCs w:val="16"/>
              </w:rPr>
              <w:t>4,83</w:t>
            </w:r>
          </w:p>
        </w:tc>
        <w:tc>
          <w:tcPr>
            <w:tcW w:w="1214" w:type="dxa"/>
            <w:tcBorders>
              <w:top w:val="nil"/>
              <w:left w:val="nil"/>
              <w:bottom w:val="single" w:sz="4" w:space="0" w:color="auto"/>
              <w:right w:val="single" w:sz="8" w:space="0" w:color="auto"/>
            </w:tcBorders>
            <w:noWrap/>
            <w:vAlign w:val="bottom"/>
            <w:hideMark/>
          </w:tcPr>
          <w:p w14:paraId="21814566" w14:textId="77777777" w:rsidR="00A54635" w:rsidRPr="00E534FA" w:rsidRDefault="00A54635" w:rsidP="0037327C">
            <w:pPr>
              <w:rPr>
                <w:rFonts w:ascii="Calibri" w:eastAsia="Times New Roman" w:hAnsi="Calibri" w:cs="Calibri"/>
                <w:color w:val="000000"/>
                <w:sz w:val="16"/>
                <w:szCs w:val="16"/>
              </w:rPr>
            </w:pPr>
            <w:r w:rsidRPr="00E534FA">
              <w:rPr>
                <w:rFonts w:ascii="Calibri" w:eastAsia="Times New Roman" w:hAnsi="Calibri" w:cs="Calibri"/>
                <w:color w:val="000000"/>
                <w:sz w:val="16"/>
                <w:szCs w:val="16"/>
              </w:rPr>
              <w:t>16</w:t>
            </w:r>
          </w:p>
        </w:tc>
      </w:tr>
      <w:tr w:rsidR="00A54635" w:rsidRPr="00E534FA" w14:paraId="2210ADB9" w14:textId="77777777" w:rsidTr="0037327C">
        <w:trPr>
          <w:trHeight w:val="195"/>
          <w:jc w:val="center"/>
        </w:trPr>
        <w:tc>
          <w:tcPr>
            <w:tcW w:w="3345" w:type="dxa"/>
            <w:tcBorders>
              <w:top w:val="nil"/>
              <w:left w:val="single" w:sz="8" w:space="0" w:color="auto"/>
              <w:bottom w:val="single" w:sz="4" w:space="0" w:color="auto"/>
              <w:right w:val="single" w:sz="4" w:space="0" w:color="auto"/>
            </w:tcBorders>
            <w:noWrap/>
            <w:vAlign w:val="bottom"/>
            <w:hideMark/>
          </w:tcPr>
          <w:p w14:paraId="561E00D3" w14:textId="77777777" w:rsidR="00A54635" w:rsidRPr="00E534FA" w:rsidRDefault="00A54635" w:rsidP="0037327C">
            <w:pPr>
              <w:rPr>
                <w:rFonts w:ascii="Calibri" w:eastAsia="Times New Roman" w:hAnsi="Calibri" w:cs="Calibri"/>
                <w:color w:val="000000"/>
                <w:sz w:val="16"/>
                <w:szCs w:val="16"/>
              </w:rPr>
            </w:pPr>
            <w:r w:rsidRPr="00E534FA">
              <w:rPr>
                <w:rFonts w:ascii="Calibri" w:eastAsia="Times New Roman" w:hAnsi="Calibri" w:cs="Calibri"/>
                <w:color w:val="000000"/>
                <w:sz w:val="16"/>
                <w:szCs w:val="16"/>
              </w:rPr>
              <w:t>Hizmet süresi kısadır</w:t>
            </w:r>
          </w:p>
        </w:tc>
        <w:tc>
          <w:tcPr>
            <w:tcW w:w="1476" w:type="dxa"/>
            <w:tcBorders>
              <w:top w:val="nil"/>
              <w:left w:val="nil"/>
              <w:bottom w:val="single" w:sz="4" w:space="0" w:color="auto"/>
              <w:right w:val="single" w:sz="4" w:space="0" w:color="auto"/>
            </w:tcBorders>
            <w:noWrap/>
            <w:vAlign w:val="bottom"/>
            <w:hideMark/>
          </w:tcPr>
          <w:p w14:paraId="58129137" w14:textId="77777777" w:rsidR="00A54635" w:rsidRPr="00E534FA" w:rsidRDefault="00A54635" w:rsidP="0037327C">
            <w:pPr>
              <w:rPr>
                <w:rFonts w:ascii="Calibri" w:eastAsia="Times New Roman" w:hAnsi="Calibri" w:cs="Calibri"/>
                <w:color w:val="000000"/>
                <w:sz w:val="16"/>
                <w:szCs w:val="16"/>
              </w:rPr>
            </w:pPr>
            <w:r w:rsidRPr="00E534FA">
              <w:rPr>
                <w:rFonts w:ascii="Calibri" w:eastAsia="Times New Roman" w:hAnsi="Calibri" w:cs="Calibri"/>
                <w:color w:val="000000"/>
                <w:sz w:val="16"/>
                <w:szCs w:val="16"/>
              </w:rPr>
              <w:t>4,70</w:t>
            </w:r>
          </w:p>
        </w:tc>
        <w:tc>
          <w:tcPr>
            <w:tcW w:w="1214" w:type="dxa"/>
            <w:tcBorders>
              <w:top w:val="nil"/>
              <w:left w:val="nil"/>
              <w:bottom w:val="single" w:sz="4" w:space="0" w:color="auto"/>
              <w:right w:val="single" w:sz="8" w:space="0" w:color="auto"/>
            </w:tcBorders>
            <w:noWrap/>
            <w:vAlign w:val="bottom"/>
            <w:hideMark/>
          </w:tcPr>
          <w:p w14:paraId="5B59E0C4" w14:textId="77777777" w:rsidR="00A54635" w:rsidRPr="00E534FA" w:rsidRDefault="00A54635" w:rsidP="0037327C">
            <w:pPr>
              <w:rPr>
                <w:rFonts w:ascii="Calibri" w:eastAsia="Times New Roman" w:hAnsi="Calibri" w:cs="Calibri"/>
                <w:color w:val="000000"/>
                <w:sz w:val="16"/>
                <w:szCs w:val="16"/>
              </w:rPr>
            </w:pPr>
            <w:r w:rsidRPr="00E534FA">
              <w:rPr>
                <w:rFonts w:ascii="Calibri" w:eastAsia="Times New Roman" w:hAnsi="Calibri" w:cs="Calibri"/>
                <w:color w:val="000000"/>
                <w:sz w:val="16"/>
                <w:szCs w:val="16"/>
              </w:rPr>
              <w:t>18</w:t>
            </w:r>
          </w:p>
        </w:tc>
      </w:tr>
      <w:tr w:rsidR="00A54635" w:rsidRPr="00E534FA" w14:paraId="71BFBF64" w14:textId="77777777" w:rsidTr="0037327C">
        <w:trPr>
          <w:trHeight w:val="195"/>
          <w:jc w:val="center"/>
        </w:trPr>
        <w:tc>
          <w:tcPr>
            <w:tcW w:w="3345" w:type="dxa"/>
            <w:tcBorders>
              <w:top w:val="nil"/>
              <w:left w:val="single" w:sz="8" w:space="0" w:color="auto"/>
              <w:bottom w:val="single" w:sz="4" w:space="0" w:color="auto"/>
              <w:right w:val="single" w:sz="4" w:space="0" w:color="auto"/>
            </w:tcBorders>
            <w:noWrap/>
            <w:vAlign w:val="bottom"/>
            <w:hideMark/>
          </w:tcPr>
          <w:p w14:paraId="74E568F9" w14:textId="77777777" w:rsidR="00A54635" w:rsidRPr="00E534FA" w:rsidRDefault="00A54635" w:rsidP="0037327C">
            <w:pPr>
              <w:rPr>
                <w:rFonts w:ascii="Calibri" w:eastAsia="Times New Roman" w:hAnsi="Calibri" w:cs="Calibri"/>
                <w:color w:val="000000"/>
                <w:sz w:val="16"/>
                <w:szCs w:val="16"/>
              </w:rPr>
            </w:pPr>
            <w:r w:rsidRPr="00E534FA">
              <w:rPr>
                <w:rFonts w:ascii="Calibri" w:eastAsia="Times New Roman" w:hAnsi="Calibri" w:cs="Calibri"/>
                <w:color w:val="000000"/>
                <w:sz w:val="16"/>
                <w:szCs w:val="16"/>
              </w:rPr>
              <w:t>Proaktif bir şekilde problem çözer</w:t>
            </w:r>
          </w:p>
        </w:tc>
        <w:tc>
          <w:tcPr>
            <w:tcW w:w="1476" w:type="dxa"/>
            <w:tcBorders>
              <w:top w:val="nil"/>
              <w:left w:val="nil"/>
              <w:bottom w:val="single" w:sz="4" w:space="0" w:color="auto"/>
              <w:right w:val="single" w:sz="4" w:space="0" w:color="auto"/>
            </w:tcBorders>
            <w:noWrap/>
            <w:vAlign w:val="bottom"/>
            <w:hideMark/>
          </w:tcPr>
          <w:p w14:paraId="1FF8FF56" w14:textId="77777777" w:rsidR="00A54635" w:rsidRPr="00E534FA" w:rsidRDefault="00A54635" w:rsidP="0037327C">
            <w:pPr>
              <w:rPr>
                <w:rFonts w:ascii="Calibri" w:eastAsia="Times New Roman" w:hAnsi="Calibri" w:cs="Calibri"/>
                <w:color w:val="000000"/>
                <w:sz w:val="16"/>
                <w:szCs w:val="16"/>
              </w:rPr>
            </w:pPr>
            <w:r w:rsidRPr="00E534FA">
              <w:rPr>
                <w:rFonts w:ascii="Calibri" w:eastAsia="Times New Roman" w:hAnsi="Calibri" w:cs="Calibri"/>
                <w:color w:val="000000"/>
                <w:sz w:val="16"/>
                <w:szCs w:val="16"/>
              </w:rPr>
              <w:t>4,69</w:t>
            </w:r>
          </w:p>
        </w:tc>
        <w:tc>
          <w:tcPr>
            <w:tcW w:w="1214" w:type="dxa"/>
            <w:tcBorders>
              <w:top w:val="nil"/>
              <w:left w:val="nil"/>
              <w:bottom w:val="single" w:sz="4" w:space="0" w:color="auto"/>
              <w:right w:val="single" w:sz="8" w:space="0" w:color="auto"/>
            </w:tcBorders>
            <w:noWrap/>
            <w:vAlign w:val="bottom"/>
            <w:hideMark/>
          </w:tcPr>
          <w:p w14:paraId="2E6848DB" w14:textId="77777777" w:rsidR="00A54635" w:rsidRPr="00E534FA" w:rsidRDefault="00A54635" w:rsidP="0037327C">
            <w:pPr>
              <w:rPr>
                <w:rFonts w:ascii="Calibri" w:eastAsia="Times New Roman" w:hAnsi="Calibri" w:cs="Calibri"/>
                <w:color w:val="000000"/>
                <w:sz w:val="16"/>
                <w:szCs w:val="16"/>
              </w:rPr>
            </w:pPr>
            <w:r w:rsidRPr="00E534FA">
              <w:rPr>
                <w:rFonts w:ascii="Calibri" w:eastAsia="Times New Roman" w:hAnsi="Calibri" w:cs="Calibri"/>
                <w:color w:val="000000"/>
                <w:sz w:val="16"/>
                <w:szCs w:val="16"/>
              </w:rPr>
              <w:t>19</w:t>
            </w:r>
          </w:p>
        </w:tc>
      </w:tr>
      <w:tr w:rsidR="00A54635" w:rsidRPr="00E534FA" w14:paraId="6043B97D" w14:textId="77777777" w:rsidTr="0037327C">
        <w:trPr>
          <w:trHeight w:val="195"/>
          <w:jc w:val="center"/>
        </w:trPr>
        <w:tc>
          <w:tcPr>
            <w:tcW w:w="3345" w:type="dxa"/>
            <w:tcBorders>
              <w:top w:val="nil"/>
              <w:left w:val="single" w:sz="8" w:space="0" w:color="auto"/>
              <w:bottom w:val="single" w:sz="4" w:space="0" w:color="auto"/>
              <w:right w:val="single" w:sz="4" w:space="0" w:color="auto"/>
            </w:tcBorders>
            <w:noWrap/>
            <w:vAlign w:val="bottom"/>
            <w:hideMark/>
          </w:tcPr>
          <w:p w14:paraId="641E4441" w14:textId="77777777" w:rsidR="00A54635" w:rsidRPr="00E534FA" w:rsidRDefault="00A54635" w:rsidP="0037327C">
            <w:pPr>
              <w:rPr>
                <w:rFonts w:ascii="Calibri" w:eastAsia="Times New Roman" w:hAnsi="Calibri" w:cs="Calibri"/>
                <w:b/>
                <w:bCs/>
                <w:color w:val="000000"/>
                <w:sz w:val="16"/>
                <w:szCs w:val="16"/>
              </w:rPr>
            </w:pPr>
            <w:r w:rsidRPr="00E534FA">
              <w:rPr>
                <w:rFonts w:ascii="Calibri" w:eastAsia="Times New Roman" w:hAnsi="Calibri" w:cs="Calibri"/>
                <w:b/>
                <w:bCs/>
                <w:color w:val="000000"/>
                <w:sz w:val="16"/>
                <w:szCs w:val="16"/>
              </w:rPr>
              <w:t>İDARİ İŞLER</w:t>
            </w:r>
          </w:p>
        </w:tc>
        <w:tc>
          <w:tcPr>
            <w:tcW w:w="1476" w:type="dxa"/>
            <w:tcBorders>
              <w:top w:val="nil"/>
              <w:left w:val="nil"/>
              <w:bottom w:val="single" w:sz="4" w:space="0" w:color="auto"/>
              <w:right w:val="single" w:sz="4" w:space="0" w:color="auto"/>
            </w:tcBorders>
            <w:noWrap/>
            <w:vAlign w:val="bottom"/>
            <w:hideMark/>
          </w:tcPr>
          <w:p w14:paraId="782D6539" w14:textId="77777777" w:rsidR="00A54635" w:rsidRPr="00E534FA" w:rsidRDefault="00A54635" w:rsidP="0037327C">
            <w:pPr>
              <w:rPr>
                <w:rFonts w:ascii="Calibri" w:eastAsia="Times New Roman" w:hAnsi="Calibri" w:cs="Calibri"/>
                <w:color w:val="000000"/>
                <w:sz w:val="16"/>
                <w:szCs w:val="16"/>
              </w:rPr>
            </w:pPr>
            <w:r w:rsidRPr="00E534FA">
              <w:rPr>
                <w:rFonts w:ascii="Calibri" w:eastAsia="Times New Roman" w:hAnsi="Calibri" w:cs="Calibri"/>
                <w:color w:val="000000"/>
                <w:sz w:val="16"/>
                <w:szCs w:val="16"/>
              </w:rPr>
              <w:t> </w:t>
            </w:r>
          </w:p>
        </w:tc>
        <w:tc>
          <w:tcPr>
            <w:tcW w:w="1214" w:type="dxa"/>
            <w:tcBorders>
              <w:top w:val="nil"/>
              <w:left w:val="nil"/>
              <w:bottom w:val="single" w:sz="4" w:space="0" w:color="auto"/>
              <w:right w:val="single" w:sz="8" w:space="0" w:color="auto"/>
            </w:tcBorders>
            <w:noWrap/>
            <w:vAlign w:val="bottom"/>
            <w:hideMark/>
          </w:tcPr>
          <w:p w14:paraId="00914654" w14:textId="77777777" w:rsidR="00A54635" w:rsidRPr="00E534FA" w:rsidRDefault="00A54635" w:rsidP="0037327C">
            <w:pPr>
              <w:rPr>
                <w:rFonts w:ascii="Calibri" w:eastAsia="Times New Roman" w:hAnsi="Calibri" w:cs="Calibri"/>
                <w:color w:val="000000"/>
                <w:sz w:val="16"/>
                <w:szCs w:val="16"/>
              </w:rPr>
            </w:pPr>
            <w:r w:rsidRPr="00E534FA">
              <w:rPr>
                <w:rFonts w:ascii="Calibri" w:eastAsia="Times New Roman" w:hAnsi="Calibri" w:cs="Calibri"/>
                <w:color w:val="000000"/>
                <w:sz w:val="16"/>
                <w:szCs w:val="16"/>
              </w:rPr>
              <w:t> </w:t>
            </w:r>
          </w:p>
        </w:tc>
      </w:tr>
      <w:tr w:rsidR="00A54635" w:rsidRPr="00E534FA" w14:paraId="320AD3B8" w14:textId="77777777" w:rsidTr="0037327C">
        <w:trPr>
          <w:trHeight w:val="195"/>
          <w:jc w:val="center"/>
        </w:trPr>
        <w:tc>
          <w:tcPr>
            <w:tcW w:w="3345" w:type="dxa"/>
            <w:tcBorders>
              <w:top w:val="nil"/>
              <w:left w:val="single" w:sz="8" w:space="0" w:color="auto"/>
              <w:bottom w:val="single" w:sz="4" w:space="0" w:color="auto"/>
              <w:right w:val="single" w:sz="4" w:space="0" w:color="auto"/>
            </w:tcBorders>
            <w:noWrap/>
            <w:vAlign w:val="bottom"/>
            <w:hideMark/>
          </w:tcPr>
          <w:p w14:paraId="212FDA5D" w14:textId="77777777" w:rsidR="00A54635" w:rsidRPr="00E534FA" w:rsidRDefault="00A54635" w:rsidP="0037327C">
            <w:pPr>
              <w:rPr>
                <w:rFonts w:ascii="Calibri" w:eastAsia="Times New Roman" w:hAnsi="Calibri" w:cs="Calibri"/>
                <w:color w:val="000000"/>
                <w:sz w:val="16"/>
                <w:szCs w:val="16"/>
              </w:rPr>
            </w:pPr>
            <w:r w:rsidRPr="00E534FA">
              <w:rPr>
                <w:rFonts w:ascii="Calibri" w:eastAsia="Times New Roman" w:hAnsi="Calibri" w:cs="Calibri"/>
                <w:color w:val="000000"/>
                <w:sz w:val="16"/>
                <w:szCs w:val="16"/>
              </w:rPr>
              <w:t>Yeterli bilgi ve uzmanlığa sahiptir</w:t>
            </w:r>
          </w:p>
        </w:tc>
        <w:tc>
          <w:tcPr>
            <w:tcW w:w="1476" w:type="dxa"/>
            <w:tcBorders>
              <w:top w:val="nil"/>
              <w:left w:val="nil"/>
              <w:bottom w:val="single" w:sz="4" w:space="0" w:color="auto"/>
              <w:right w:val="single" w:sz="4" w:space="0" w:color="auto"/>
            </w:tcBorders>
            <w:noWrap/>
            <w:vAlign w:val="bottom"/>
            <w:hideMark/>
          </w:tcPr>
          <w:p w14:paraId="43D8DA95" w14:textId="77777777" w:rsidR="00A54635" w:rsidRPr="00E534FA" w:rsidRDefault="00A54635" w:rsidP="0037327C">
            <w:pPr>
              <w:rPr>
                <w:rFonts w:ascii="Calibri" w:eastAsia="Times New Roman" w:hAnsi="Calibri" w:cs="Calibri"/>
                <w:color w:val="000000"/>
                <w:sz w:val="16"/>
                <w:szCs w:val="16"/>
              </w:rPr>
            </w:pPr>
            <w:r w:rsidRPr="00E534FA">
              <w:rPr>
                <w:rFonts w:ascii="Calibri" w:eastAsia="Times New Roman" w:hAnsi="Calibri" w:cs="Calibri"/>
                <w:color w:val="000000"/>
                <w:sz w:val="16"/>
                <w:szCs w:val="16"/>
              </w:rPr>
              <w:t>4,86</w:t>
            </w:r>
          </w:p>
        </w:tc>
        <w:tc>
          <w:tcPr>
            <w:tcW w:w="1214" w:type="dxa"/>
            <w:tcBorders>
              <w:top w:val="nil"/>
              <w:left w:val="nil"/>
              <w:bottom w:val="single" w:sz="4" w:space="0" w:color="auto"/>
              <w:right w:val="single" w:sz="8" w:space="0" w:color="auto"/>
            </w:tcBorders>
            <w:noWrap/>
            <w:vAlign w:val="bottom"/>
            <w:hideMark/>
          </w:tcPr>
          <w:p w14:paraId="714653D4" w14:textId="77777777" w:rsidR="00A54635" w:rsidRPr="00E534FA" w:rsidRDefault="00A54635" w:rsidP="0037327C">
            <w:pPr>
              <w:rPr>
                <w:rFonts w:ascii="Calibri" w:eastAsia="Times New Roman" w:hAnsi="Calibri" w:cs="Calibri"/>
                <w:color w:val="000000"/>
                <w:sz w:val="16"/>
                <w:szCs w:val="16"/>
              </w:rPr>
            </w:pPr>
            <w:r w:rsidRPr="00E534FA">
              <w:rPr>
                <w:rFonts w:ascii="Calibri" w:eastAsia="Times New Roman" w:hAnsi="Calibri" w:cs="Calibri"/>
                <w:color w:val="000000"/>
                <w:sz w:val="16"/>
                <w:szCs w:val="16"/>
              </w:rPr>
              <w:t>24</w:t>
            </w:r>
          </w:p>
        </w:tc>
      </w:tr>
      <w:tr w:rsidR="00A54635" w:rsidRPr="00E534FA" w14:paraId="4BD696C1" w14:textId="77777777" w:rsidTr="0037327C">
        <w:trPr>
          <w:trHeight w:val="195"/>
          <w:jc w:val="center"/>
        </w:trPr>
        <w:tc>
          <w:tcPr>
            <w:tcW w:w="3345" w:type="dxa"/>
            <w:tcBorders>
              <w:top w:val="nil"/>
              <w:left w:val="single" w:sz="8" w:space="0" w:color="auto"/>
              <w:bottom w:val="single" w:sz="4" w:space="0" w:color="auto"/>
              <w:right w:val="single" w:sz="4" w:space="0" w:color="auto"/>
            </w:tcBorders>
            <w:noWrap/>
            <w:vAlign w:val="bottom"/>
            <w:hideMark/>
          </w:tcPr>
          <w:p w14:paraId="6468FC4E" w14:textId="77777777" w:rsidR="00A54635" w:rsidRPr="00E534FA" w:rsidRDefault="00A54635" w:rsidP="0037327C">
            <w:pPr>
              <w:rPr>
                <w:rFonts w:ascii="Calibri" w:eastAsia="Times New Roman" w:hAnsi="Calibri" w:cs="Calibri"/>
                <w:color w:val="000000"/>
                <w:sz w:val="16"/>
                <w:szCs w:val="16"/>
              </w:rPr>
            </w:pPr>
            <w:r w:rsidRPr="00E534FA">
              <w:rPr>
                <w:rFonts w:ascii="Calibri" w:eastAsia="Times New Roman" w:hAnsi="Calibri" w:cs="Calibri"/>
                <w:color w:val="000000"/>
                <w:sz w:val="16"/>
                <w:szCs w:val="16"/>
              </w:rPr>
              <w:t>Verilen hizmette dürüst ve tarafsızdır</w:t>
            </w:r>
          </w:p>
        </w:tc>
        <w:tc>
          <w:tcPr>
            <w:tcW w:w="1476" w:type="dxa"/>
            <w:tcBorders>
              <w:top w:val="nil"/>
              <w:left w:val="nil"/>
              <w:bottom w:val="single" w:sz="4" w:space="0" w:color="auto"/>
              <w:right w:val="single" w:sz="4" w:space="0" w:color="auto"/>
            </w:tcBorders>
            <w:noWrap/>
            <w:vAlign w:val="bottom"/>
            <w:hideMark/>
          </w:tcPr>
          <w:p w14:paraId="2AA41A99" w14:textId="77777777" w:rsidR="00A54635" w:rsidRPr="00E534FA" w:rsidRDefault="00A54635" w:rsidP="0037327C">
            <w:pPr>
              <w:rPr>
                <w:rFonts w:ascii="Calibri" w:eastAsia="Times New Roman" w:hAnsi="Calibri" w:cs="Calibri"/>
                <w:color w:val="000000"/>
                <w:sz w:val="16"/>
                <w:szCs w:val="16"/>
              </w:rPr>
            </w:pPr>
            <w:r w:rsidRPr="00E534FA">
              <w:rPr>
                <w:rFonts w:ascii="Calibri" w:eastAsia="Times New Roman" w:hAnsi="Calibri" w:cs="Calibri"/>
                <w:color w:val="000000"/>
                <w:sz w:val="16"/>
                <w:szCs w:val="16"/>
              </w:rPr>
              <w:t>4,82</w:t>
            </w:r>
          </w:p>
        </w:tc>
        <w:tc>
          <w:tcPr>
            <w:tcW w:w="1214" w:type="dxa"/>
            <w:tcBorders>
              <w:top w:val="nil"/>
              <w:left w:val="nil"/>
              <w:bottom w:val="single" w:sz="4" w:space="0" w:color="auto"/>
              <w:right w:val="single" w:sz="8" w:space="0" w:color="auto"/>
            </w:tcBorders>
            <w:noWrap/>
            <w:vAlign w:val="bottom"/>
            <w:hideMark/>
          </w:tcPr>
          <w:p w14:paraId="749D2663" w14:textId="77777777" w:rsidR="00A54635" w:rsidRPr="00E534FA" w:rsidRDefault="00A54635" w:rsidP="0037327C">
            <w:pPr>
              <w:rPr>
                <w:rFonts w:ascii="Calibri" w:eastAsia="Times New Roman" w:hAnsi="Calibri" w:cs="Calibri"/>
                <w:color w:val="000000"/>
                <w:sz w:val="16"/>
                <w:szCs w:val="16"/>
              </w:rPr>
            </w:pPr>
            <w:r w:rsidRPr="00E534FA">
              <w:rPr>
                <w:rFonts w:ascii="Calibri" w:eastAsia="Times New Roman" w:hAnsi="Calibri" w:cs="Calibri"/>
                <w:color w:val="000000"/>
                <w:sz w:val="16"/>
                <w:szCs w:val="16"/>
              </w:rPr>
              <w:t>23</w:t>
            </w:r>
          </w:p>
        </w:tc>
      </w:tr>
      <w:tr w:rsidR="00A54635" w:rsidRPr="00E534FA" w14:paraId="670722C1" w14:textId="77777777" w:rsidTr="0037327C">
        <w:trPr>
          <w:trHeight w:val="195"/>
          <w:jc w:val="center"/>
        </w:trPr>
        <w:tc>
          <w:tcPr>
            <w:tcW w:w="3345" w:type="dxa"/>
            <w:tcBorders>
              <w:top w:val="nil"/>
              <w:left w:val="single" w:sz="8" w:space="0" w:color="auto"/>
              <w:bottom w:val="single" w:sz="4" w:space="0" w:color="auto"/>
              <w:right w:val="single" w:sz="4" w:space="0" w:color="auto"/>
            </w:tcBorders>
            <w:noWrap/>
            <w:vAlign w:val="bottom"/>
            <w:hideMark/>
          </w:tcPr>
          <w:p w14:paraId="02624E72" w14:textId="77777777" w:rsidR="00A54635" w:rsidRPr="00E534FA" w:rsidRDefault="00A54635" w:rsidP="0037327C">
            <w:pPr>
              <w:rPr>
                <w:rFonts w:ascii="Calibri" w:eastAsia="Times New Roman" w:hAnsi="Calibri" w:cs="Calibri"/>
                <w:color w:val="000000"/>
                <w:sz w:val="16"/>
                <w:szCs w:val="16"/>
              </w:rPr>
            </w:pPr>
            <w:r w:rsidRPr="00E534FA">
              <w:rPr>
                <w:rFonts w:ascii="Calibri" w:eastAsia="Times New Roman" w:hAnsi="Calibri" w:cs="Calibri"/>
                <w:color w:val="000000"/>
                <w:sz w:val="16"/>
                <w:szCs w:val="16"/>
              </w:rPr>
              <w:t xml:space="preserve">Her zaman nazik ve </w:t>
            </w:r>
            <w:proofErr w:type="spellStart"/>
            <w:r w:rsidRPr="00E534FA">
              <w:rPr>
                <w:rFonts w:ascii="Calibri" w:eastAsia="Times New Roman" w:hAnsi="Calibri" w:cs="Calibri"/>
                <w:color w:val="000000"/>
                <w:sz w:val="16"/>
                <w:szCs w:val="16"/>
              </w:rPr>
              <w:t>högörülü</w:t>
            </w:r>
            <w:proofErr w:type="spellEnd"/>
            <w:r w:rsidRPr="00E534FA">
              <w:rPr>
                <w:rFonts w:ascii="Calibri" w:eastAsia="Times New Roman" w:hAnsi="Calibri" w:cs="Calibri"/>
                <w:color w:val="000000"/>
                <w:sz w:val="16"/>
                <w:szCs w:val="16"/>
              </w:rPr>
              <w:t xml:space="preserve"> davranır</w:t>
            </w:r>
          </w:p>
        </w:tc>
        <w:tc>
          <w:tcPr>
            <w:tcW w:w="1476" w:type="dxa"/>
            <w:tcBorders>
              <w:top w:val="nil"/>
              <w:left w:val="nil"/>
              <w:bottom w:val="single" w:sz="4" w:space="0" w:color="auto"/>
              <w:right w:val="single" w:sz="4" w:space="0" w:color="auto"/>
            </w:tcBorders>
            <w:noWrap/>
            <w:vAlign w:val="bottom"/>
            <w:hideMark/>
          </w:tcPr>
          <w:p w14:paraId="10682736" w14:textId="77777777" w:rsidR="00A54635" w:rsidRPr="00E534FA" w:rsidRDefault="00A54635" w:rsidP="0037327C">
            <w:pPr>
              <w:rPr>
                <w:rFonts w:ascii="Calibri" w:eastAsia="Times New Roman" w:hAnsi="Calibri" w:cs="Calibri"/>
                <w:color w:val="000000"/>
                <w:sz w:val="16"/>
                <w:szCs w:val="16"/>
              </w:rPr>
            </w:pPr>
            <w:r w:rsidRPr="00E534FA">
              <w:rPr>
                <w:rFonts w:ascii="Calibri" w:eastAsia="Times New Roman" w:hAnsi="Calibri" w:cs="Calibri"/>
                <w:color w:val="000000"/>
                <w:sz w:val="16"/>
                <w:szCs w:val="16"/>
              </w:rPr>
              <w:t>4,86</w:t>
            </w:r>
          </w:p>
        </w:tc>
        <w:tc>
          <w:tcPr>
            <w:tcW w:w="1214" w:type="dxa"/>
            <w:tcBorders>
              <w:top w:val="nil"/>
              <w:left w:val="nil"/>
              <w:bottom w:val="single" w:sz="4" w:space="0" w:color="auto"/>
              <w:right w:val="single" w:sz="8" w:space="0" w:color="auto"/>
            </w:tcBorders>
            <w:noWrap/>
            <w:vAlign w:val="bottom"/>
            <w:hideMark/>
          </w:tcPr>
          <w:p w14:paraId="06B4F427" w14:textId="77777777" w:rsidR="00A54635" w:rsidRPr="00E534FA" w:rsidRDefault="00A54635" w:rsidP="0037327C">
            <w:pPr>
              <w:rPr>
                <w:rFonts w:ascii="Calibri" w:eastAsia="Times New Roman" w:hAnsi="Calibri" w:cs="Calibri"/>
                <w:color w:val="000000"/>
                <w:sz w:val="16"/>
                <w:szCs w:val="16"/>
              </w:rPr>
            </w:pPr>
            <w:r w:rsidRPr="00E534FA">
              <w:rPr>
                <w:rFonts w:ascii="Calibri" w:eastAsia="Times New Roman" w:hAnsi="Calibri" w:cs="Calibri"/>
                <w:color w:val="000000"/>
                <w:sz w:val="16"/>
                <w:szCs w:val="16"/>
              </w:rPr>
              <w:t>24</w:t>
            </w:r>
          </w:p>
        </w:tc>
      </w:tr>
      <w:tr w:rsidR="00A54635" w:rsidRPr="00E534FA" w14:paraId="6C6CE3EF" w14:textId="77777777" w:rsidTr="0037327C">
        <w:trPr>
          <w:trHeight w:val="195"/>
          <w:jc w:val="center"/>
        </w:trPr>
        <w:tc>
          <w:tcPr>
            <w:tcW w:w="3345" w:type="dxa"/>
            <w:tcBorders>
              <w:top w:val="nil"/>
              <w:left w:val="single" w:sz="8" w:space="0" w:color="auto"/>
              <w:bottom w:val="single" w:sz="4" w:space="0" w:color="auto"/>
              <w:right w:val="single" w:sz="4" w:space="0" w:color="auto"/>
            </w:tcBorders>
            <w:noWrap/>
            <w:vAlign w:val="bottom"/>
            <w:hideMark/>
          </w:tcPr>
          <w:p w14:paraId="17CD34DC" w14:textId="77777777" w:rsidR="00A54635" w:rsidRPr="00E534FA" w:rsidRDefault="00A54635" w:rsidP="0037327C">
            <w:pPr>
              <w:rPr>
                <w:rFonts w:ascii="Calibri" w:eastAsia="Times New Roman" w:hAnsi="Calibri" w:cs="Calibri"/>
                <w:color w:val="000000"/>
                <w:sz w:val="16"/>
                <w:szCs w:val="16"/>
              </w:rPr>
            </w:pPr>
            <w:r w:rsidRPr="00E534FA">
              <w:rPr>
                <w:rFonts w:ascii="Calibri" w:eastAsia="Times New Roman" w:hAnsi="Calibri" w:cs="Calibri"/>
                <w:color w:val="000000"/>
                <w:sz w:val="16"/>
                <w:szCs w:val="16"/>
              </w:rPr>
              <w:t>Hizmet süresi kısadır</w:t>
            </w:r>
          </w:p>
        </w:tc>
        <w:tc>
          <w:tcPr>
            <w:tcW w:w="1476" w:type="dxa"/>
            <w:tcBorders>
              <w:top w:val="nil"/>
              <w:left w:val="nil"/>
              <w:bottom w:val="single" w:sz="4" w:space="0" w:color="auto"/>
              <w:right w:val="single" w:sz="4" w:space="0" w:color="auto"/>
            </w:tcBorders>
            <w:noWrap/>
            <w:vAlign w:val="bottom"/>
            <w:hideMark/>
          </w:tcPr>
          <w:p w14:paraId="3671A13B" w14:textId="77777777" w:rsidR="00A54635" w:rsidRPr="00E534FA" w:rsidRDefault="00A54635" w:rsidP="0037327C">
            <w:pPr>
              <w:rPr>
                <w:rFonts w:ascii="Calibri" w:eastAsia="Times New Roman" w:hAnsi="Calibri" w:cs="Calibri"/>
                <w:color w:val="000000"/>
                <w:sz w:val="16"/>
                <w:szCs w:val="16"/>
              </w:rPr>
            </w:pPr>
            <w:r w:rsidRPr="00E534FA">
              <w:rPr>
                <w:rFonts w:ascii="Calibri" w:eastAsia="Times New Roman" w:hAnsi="Calibri" w:cs="Calibri"/>
                <w:color w:val="000000"/>
                <w:sz w:val="16"/>
                <w:szCs w:val="16"/>
              </w:rPr>
              <w:t>4,71</w:t>
            </w:r>
          </w:p>
        </w:tc>
        <w:tc>
          <w:tcPr>
            <w:tcW w:w="1214" w:type="dxa"/>
            <w:tcBorders>
              <w:top w:val="nil"/>
              <w:left w:val="nil"/>
              <w:bottom w:val="single" w:sz="4" w:space="0" w:color="auto"/>
              <w:right w:val="single" w:sz="8" w:space="0" w:color="auto"/>
            </w:tcBorders>
            <w:noWrap/>
            <w:vAlign w:val="bottom"/>
            <w:hideMark/>
          </w:tcPr>
          <w:p w14:paraId="40432EF3" w14:textId="77777777" w:rsidR="00A54635" w:rsidRPr="00E534FA" w:rsidRDefault="00A54635" w:rsidP="0037327C">
            <w:pPr>
              <w:rPr>
                <w:rFonts w:ascii="Calibri" w:eastAsia="Times New Roman" w:hAnsi="Calibri" w:cs="Calibri"/>
                <w:color w:val="000000"/>
                <w:sz w:val="16"/>
                <w:szCs w:val="16"/>
              </w:rPr>
            </w:pPr>
            <w:r w:rsidRPr="00E534FA">
              <w:rPr>
                <w:rFonts w:ascii="Calibri" w:eastAsia="Times New Roman" w:hAnsi="Calibri" w:cs="Calibri"/>
                <w:color w:val="000000"/>
                <w:sz w:val="16"/>
                <w:szCs w:val="16"/>
              </w:rPr>
              <w:t>24</w:t>
            </w:r>
          </w:p>
        </w:tc>
      </w:tr>
      <w:tr w:rsidR="00A54635" w:rsidRPr="00E534FA" w14:paraId="534261BF" w14:textId="77777777" w:rsidTr="0037327C">
        <w:trPr>
          <w:trHeight w:val="195"/>
          <w:jc w:val="center"/>
        </w:trPr>
        <w:tc>
          <w:tcPr>
            <w:tcW w:w="3345" w:type="dxa"/>
            <w:tcBorders>
              <w:top w:val="nil"/>
              <w:left w:val="single" w:sz="8" w:space="0" w:color="auto"/>
              <w:bottom w:val="single" w:sz="4" w:space="0" w:color="auto"/>
              <w:right w:val="single" w:sz="4" w:space="0" w:color="auto"/>
            </w:tcBorders>
            <w:noWrap/>
            <w:vAlign w:val="bottom"/>
            <w:hideMark/>
          </w:tcPr>
          <w:p w14:paraId="287148DA" w14:textId="77777777" w:rsidR="00A54635" w:rsidRPr="00E534FA" w:rsidRDefault="00A54635" w:rsidP="0037327C">
            <w:pPr>
              <w:rPr>
                <w:rFonts w:ascii="Calibri" w:eastAsia="Times New Roman" w:hAnsi="Calibri" w:cs="Calibri"/>
                <w:color w:val="000000"/>
                <w:sz w:val="16"/>
                <w:szCs w:val="16"/>
              </w:rPr>
            </w:pPr>
            <w:r w:rsidRPr="00E534FA">
              <w:rPr>
                <w:rFonts w:ascii="Calibri" w:eastAsia="Times New Roman" w:hAnsi="Calibri" w:cs="Calibri"/>
                <w:color w:val="000000"/>
                <w:sz w:val="16"/>
                <w:szCs w:val="16"/>
              </w:rPr>
              <w:t>Proaktif bir şekilde problem çözer</w:t>
            </w:r>
          </w:p>
        </w:tc>
        <w:tc>
          <w:tcPr>
            <w:tcW w:w="1476" w:type="dxa"/>
            <w:tcBorders>
              <w:top w:val="nil"/>
              <w:left w:val="nil"/>
              <w:bottom w:val="single" w:sz="4" w:space="0" w:color="auto"/>
              <w:right w:val="single" w:sz="4" w:space="0" w:color="auto"/>
            </w:tcBorders>
            <w:noWrap/>
            <w:vAlign w:val="bottom"/>
            <w:hideMark/>
          </w:tcPr>
          <w:p w14:paraId="1D04A4F2" w14:textId="77777777" w:rsidR="00A54635" w:rsidRPr="00E534FA" w:rsidRDefault="00A54635" w:rsidP="0037327C">
            <w:pPr>
              <w:rPr>
                <w:rFonts w:ascii="Calibri" w:eastAsia="Times New Roman" w:hAnsi="Calibri" w:cs="Calibri"/>
                <w:color w:val="000000"/>
                <w:sz w:val="16"/>
                <w:szCs w:val="16"/>
              </w:rPr>
            </w:pPr>
            <w:r w:rsidRPr="00E534FA">
              <w:rPr>
                <w:rFonts w:ascii="Calibri" w:eastAsia="Times New Roman" w:hAnsi="Calibri" w:cs="Calibri"/>
                <w:color w:val="000000"/>
                <w:sz w:val="16"/>
                <w:szCs w:val="16"/>
              </w:rPr>
              <w:t>4,70</w:t>
            </w:r>
          </w:p>
        </w:tc>
        <w:tc>
          <w:tcPr>
            <w:tcW w:w="1214" w:type="dxa"/>
            <w:tcBorders>
              <w:top w:val="nil"/>
              <w:left w:val="nil"/>
              <w:bottom w:val="single" w:sz="4" w:space="0" w:color="auto"/>
              <w:right w:val="single" w:sz="8" w:space="0" w:color="auto"/>
            </w:tcBorders>
            <w:noWrap/>
            <w:vAlign w:val="bottom"/>
            <w:hideMark/>
          </w:tcPr>
          <w:p w14:paraId="563891E8" w14:textId="77777777" w:rsidR="00A54635" w:rsidRPr="00E534FA" w:rsidRDefault="00A54635" w:rsidP="0037327C">
            <w:pPr>
              <w:rPr>
                <w:rFonts w:ascii="Calibri" w:eastAsia="Times New Roman" w:hAnsi="Calibri" w:cs="Calibri"/>
                <w:color w:val="000000"/>
                <w:sz w:val="16"/>
                <w:szCs w:val="16"/>
              </w:rPr>
            </w:pPr>
            <w:r w:rsidRPr="00E534FA">
              <w:rPr>
                <w:rFonts w:ascii="Calibri" w:eastAsia="Times New Roman" w:hAnsi="Calibri" w:cs="Calibri"/>
                <w:color w:val="000000"/>
                <w:sz w:val="16"/>
                <w:szCs w:val="16"/>
              </w:rPr>
              <w:t>25</w:t>
            </w:r>
          </w:p>
        </w:tc>
      </w:tr>
      <w:tr w:rsidR="00A54635" w:rsidRPr="00E534FA" w14:paraId="72CB2D71" w14:textId="77777777" w:rsidTr="0037327C">
        <w:trPr>
          <w:trHeight w:val="195"/>
          <w:jc w:val="center"/>
        </w:trPr>
        <w:tc>
          <w:tcPr>
            <w:tcW w:w="3345" w:type="dxa"/>
            <w:tcBorders>
              <w:top w:val="nil"/>
              <w:left w:val="single" w:sz="8" w:space="0" w:color="auto"/>
              <w:bottom w:val="single" w:sz="4" w:space="0" w:color="auto"/>
              <w:right w:val="single" w:sz="4" w:space="0" w:color="auto"/>
            </w:tcBorders>
            <w:noWrap/>
            <w:vAlign w:val="bottom"/>
            <w:hideMark/>
          </w:tcPr>
          <w:p w14:paraId="34ACCEE1" w14:textId="77777777" w:rsidR="00A54635" w:rsidRPr="00E534FA" w:rsidRDefault="00A54635" w:rsidP="0037327C">
            <w:pPr>
              <w:rPr>
                <w:rFonts w:ascii="Calibri" w:eastAsia="Times New Roman" w:hAnsi="Calibri" w:cs="Calibri"/>
                <w:b/>
                <w:bCs/>
                <w:color w:val="000000"/>
                <w:sz w:val="16"/>
                <w:szCs w:val="16"/>
              </w:rPr>
            </w:pPr>
            <w:r w:rsidRPr="00E534FA">
              <w:rPr>
                <w:rFonts w:ascii="Calibri" w:eastAsia="Times New Roman" w:hAnsi="Calibri" w:cs="Calibri"/>
                <w:b/>
                <w:bCs/>
                <w:color w:val="000000"/>
                <w:sz w:val="16"/>
                <w:szCs w:val="16"/>
              </w:rPr>
              <w:t>İNSAN KAYNAKLARI</w:t>
            </w:r>
          </w:p>
        </w:tc>
        <w:tc>
          <w:tcPr>
            <w:tcW w:w="1476" w:type="dxa"/>
            <w:tcBorders>
              <w:top w:val="nil"/>
              <w:left w:val="nil"/>
              <w:bottom w:val="single" w:sz="4" w:space="0" w:color="auto"/>
              <w:right w:val="single" w:sz="4" w:space="0" w:color="auto"/>
            </w:tcBorders>
            <w:noWrap/>
            <w:vAlign w:val="bottom"/>
            <w:hideMark/>
          </w:tcPr>
          <w:p w14:paraId="64895631" w14:textId="77777777" w:rsidR="00A54635" w:rsidRPr="00E534FA" w:rsidRDefault="00A54635" w:rsidP="0037327C">
            <w:pPr>
              <w:rPr>
                <w:rFonts w:ascii="Calibri" w:eastAsia="Times New Roman" w:hAnsi="Calibri" w:cs="Calibri"/>
                <w:color w:val="000000"/>
                <w:sz w:val="16"/>
                <w:szCs w:val="16"/>
              </w:rPr>
            </w:pPr>
            <w:r w:rsidRPr="00E534FA">
              <w:rPr>
                <w:rFonts w:ascii="Calibri" w:eastAsia="Times New Roman" w:hAnsi="Calibri" w:cs="Calibri"/>
                <w:color w:val="000000"/>
                <w:sz w:val="16"/>
                <w:szCs w:val="16"/>
              </w:rPr>
              <w:t> </w:t>
            </w:r>
          </w:p>
        </w:tc>
        <w:tc>
          <w:tcPr>
            <w:tcW w:w="1214" w:type="dxa"/>
            <w:tcBorders>
              <w:top w:val="nil"/>
              <w:left w:val="nil"/>
              <w:bottom w:val="single" w:sz="4" w:space="0" w:color="auto"/>
              <w:right w:val="single" w:sz="8" w:space="0" w:color="auto"/>
            </w:tcBorders>
            <w:noWrap/>
            <w:vAlign w:val="bottom"/>
            <w:hideMark/>
          </w:tcPr>
          <w:p w14:paraId="03BC8872" w14:textId="77777777" w:rsidR="00A54635" w:rsidRPr="00E534FA" w:rsidRDefault="00A54635" w:rsidP="0037327C">
            <w:pPr>
              <w:rPr>
                <w:rFonts w:ascii="Calibri" w:eastAsia="Times New Roman" w:hAnsi="Calibri" w:cs="Calibri"/>
                <w:color w:val="000000"/>
                <w:sz w:val="16"/>
                <w:szCs w:val="16"/>
              </w:rPr>
            </w:pPr>
            <w:r w:rsidRPr="00E534FA">
              <w:rPr>
                <w:rFonts w:ascii="Calibri" w:eastAsia="Times New Roman" w:hAnsi="Calibri" w:cs="Calibri"/>
                <w:color w:val="000000"/>
                <w:sz w:val="16"/>
                <w:szCs w:val="16"/>
              </w:rPr>
              <w:t> </w:t>
            </w:r>
          </w:p>
        </w:tc>
      </w:tr>
      <w:tr w:rsidR="00A54635" w:rsidRPr="00E534FA" w14:paraId="567F21BC" w14:textId="77777777" w:rsidTr="0037327C">
        <w:trPr>
          <w:trHeight w:val="195"/>
          <w:jc w:val="center"/>
        </w:trPr>
        <w:tc>
          <w:tcPr>
            <w:tcW w:w="3345" w:type="dxa"/>
            <w:tcBorders>
              <w:top w:val="nil"/>
              <w:left w:val="single" w:sz="8" w:space="0" w:color="auto"/>
              <w:bottom w:val="single" w:sz="4" w:space="0" w:color="auto"/>
              <w:right w:val="single" w:sz="4" w:space="0" w:color="auto"/>
            </w:tcBorders>
            <w:noWrap/>
            <w:vAlign w:val="bottom"/>
            <w:hideMark/>
          </w:tcPr>
          <w:p w14:paraId="779B3272" w14:textId="77777777" w:rsidR="00A54635" w:rsidRPr="00E534FA" w:rsidRDefault="00A54635" w:rsidP="0037327C">
            <w:pPr>
              <w:rPr>
                <w:rFonts w:ascii="Calibri" w:eastAsia="Times New Roman" w:hAnsi="Calibri" w:cs="Calibri"/>
                <w:color w:val="000000"/>
                <w:sz w:val="16"/>
                <w:szCs w:val="16"/>
              </w:rPr>
            </w:pPr>
            <w:r w:rsidRPr="00E534FA">
              <w:rPr>
                <w:rFonts w:ascii="Calibri" w:eastAsia="Times New Roman" w:hAnsi="Calibri" w:cs="Calibri"/>
                <w:color w:val="000000"/>
                <w:sz w:val="16"/>
                <w:szCs w:val="16"/>
              </w:rPr>
              <w:t>Yeterli bilgi ve uzmanlığa sahiptir</w:t>
            </w:r>
          </w:p>
        </w:tc>
        <w:tc>
          <w:tcPr>
            <w:tcW w:w="1476" w:type="dxa"/>
            <w:tcBorders>
              <w:top w:val="nil"/>
              <w:left w:val="nil"/>
              <w:bottom w:val="single" w:sz="4" w:space="0" w:color="auto"/>
              <w:right w:val="single" w:sz="4" w:space="0" w:color="auto"/>
            </w:tcBorders>
            <w:noWrap/>
            <w:vAlign w:val="bottom"/>
            <w:hideMark/>
          </w:tcPr>
          <w:p w14:paraId="17EB3CEC" w14:textId="77777777" w:rsidR="00A54635" w:rsidRPr="00E534FA" w:rsidRDefault="00A54635" w:rsidP="0037327C">
            <w:pPr>
              <w:rPr>
                <w:rFonts w:ascii="Calibri" w:eastAsia="Times New Roman" w:hAnsi="Calibri" w:cs="Calibri"/>
                <w:color w:val="000000"/>
                <w:sz w:val="16"/>
                <w:szCs w:val="16"/>
              </w:rPr>
            </w:pPr>
            <w:r w:rsidRPr="00E534FA">
              <w:rPr>
                <w:rFonts w:ascii="Calibri" w:eastAsia="Times New Roman" w:hAnsi="Calibri" w:cs="Calibri"/>
                <w:color w:val="000000"/>
                <w:sz w:val="16"/>
                <w:szCs w:val="16"/>
              </w:rPr>
              <w:t>4,77</w:t>
            </w:r>
          </w:p>
        </w:tc>
        <w:tc>
          <w:tcPr>
            <w:tcW w:w="1214" w:type="dxa"/>
            <w:tcBorders>
              <w:top w:val="nil"/>
              <w:left w:val="nil"/>
              <w:bottom w:val="single" w:sz="4" w:space="0" w:color="auto"/>
              <w:right w:val="single" w:sz="8" w:space="0" w:color="auto"/>
            </w:tcBorders>
            <w:noWrap/>
            <w:vAlign w:val="bottom"/>
            <w:hideMark/>
          </w:tcPr>
          <w:p w14:paraId="368CE6CD" w14:textId="77777777" w:rsidR="00A54635" w:rsidRPr="00E534FA" w:rsidRDefault="00A54635" w:rsidP="0037327C">
            <w:pPr>
              <w:rPr>
                <w:rFonts w:ascii="Calibri" w:eastAsia="Times New Roman" w:hAnsi="Calibri" w:cs="Calibri"/>
                <w:color w:val="000000"/>
                <w:sz w:val="16"/>
                <w:szCs w:val="16"/>
              </w:rPr>
            </w:pPr>
            <w:r w:rsidRPr="00E534FA">
              <w:rPr>
                <w:rFonts w:ascii="Calibri" w:eastAsia="Times New Roman" w:hAnsi="Calibri" w:cs="Calibri"/>
                <w:color w:val="000000"/>
                <w:sz w:val="16"/>
                <w:szCs w:val="16"/>
              </w:rPr>
              <w:t>32</w:t>
            </w:r>
          </w:p>
        </w:tc>
      </w:tr>
      <w:tr w:rsidR="00A54635" w:rsidRPr="00E534FA" w14:paraId="140DDC19" w14:textId="77777777" w:rsidTr="0037327C">
        <w:trPr>
          <w:trHeight w:val="195"/>
          <w:jc w:val="center"/>
        </w:trPr>
        <w:tc>
          <w:tcPr>
            <w:tcW w:w="3345" w:type="dxa"/>
            <w:tcBorders>
              <w:top w:val="nil"/>
              <w:left w:val="single" w:sz="8" w:space="0" w:color="auto"/>
              <w:bottom w:val="single" w:sz="4" w:space="0" w:color="auto"/>
              <w:right w:val="single" w:sz="4" w:space="0" w:color="auto"/>
            </w:tcBorders>
            <w:noWrap/>
            <w:vAlign w:val="bottom"/>
            <w:hideMark/>
          </w:tcPr>
          <w:p w14:paraId="663E0C46" w14:textId="77777777" w:rsidR="00A54635" w:rsidRPr="00E534FA" w:rsidRDefault="00A54635" w:rsidP="0037327C">
            <w:pPr>
              <w:rPr>
                <w:rFonts w:ascii="Calibri" w:eastAsia="Times New Roman" w:hAnsi="Calibri" w:cs="Calibri"/>
                <w:color w:val="000000"/>
                <w:sz w:val="16"/>
                <w:szCs w:val="16"/>
              </w:rPr>
            </w:pPr>
            <w:r w:rsidRPr="00E534FA">
              <w:rPr>
                <w:rFonts w:ascii="Calibri" w:eastAsia="Times New Roman" w:hAnsi="Calibri" w:cs="Calibri"/>
                <w:color w:val="000000"/>
                <w:sz w:val="16"/>
                <w:szCs w:val="16"/>
              </w:rPr>
              <w:t>Verilen hizmette dürüst ve tarafsızdır</w:t>
            </w:r>
          </w:p>
        </w:tc>
        <w:tc>
          <w:tcPr>
            <w:tcW w:w="1476" w:type="dxa"/>
            <w:tcBorders>
              <w:top w:val="nil"/>
              <w:left w:val="nil"/>
              <w:bottom w:val="single" w:sz="4" w:space="0" w:color="auto"/>
              <w:right w:val="single" w:sz="4" w:space="0" w:color="auto"/>
            </w:tcBorders>
            <w:noWrap/>
            <w:vAlign w:val="bottom"/>
            <w:hideMark/>
          </w:tcPr>
          <w:p w14:paraId="7569D79B" w14:textId="77777777" w:rsidR="00A54635" w:rsidRPr="00E534FA" w:rsidRDefault="00A54635" w:rsidP="0037327C">
            <w:pPr>
              <w:rPr>
                <w:rFonts w:ascii="Calibri" w:eastAsia="Times New Roman" w:hAnsi="Calibri" w:cs="Calibri"/>
                <w:color w:val="000000"/>
                <w:sz w:val="16"/>
                <w:szCs w:val="16"/>
              </w:rPr>
            </w:pPr>
            <w:r w:rsidRPr="00E534FA">
              <w:rPr>
                <w:rFonts w:ascii="Calibri" w:eastAsia="Times New Roman" w:hAnsi="Calibri" w:cs="Calibri"/>
                <w:color w:val="000000"/>
                <w:sz w:val="16"/>
                <w:szCs w:val="16"/>
              </w:rPr>
              <w:t>4,71</w:t>
            </w:r>
          </w:p>
        </w:tc>
        <w:tc>
          <w:tcPr>
            <w:tcW w:w="1214" w:type="dxa"/>
            <w:tcBorders>
              <w:top w:val="nil"/>
              <w:left w:val="nil"/>
              <w:bottom w:val="single" w:sz="4" w:space="0" w:color="auto"/>
              <w:right w:val="single" w:sz="8" w:space="0" w:color="auto"/>
            </w:tcBorders>
            <w:noWrap/>
            <w:vAlign w:val="bottom"/>
            <w:hideMark/>
          </w:tcPr>
          <w:p w14:paraId="78815103" w14:textId="77777777" w:rsidR="00A54635" w:rsidRPr="00E534FA" w:rsidRDefault="00A54635" w:rsidP="0037327C">
            <w:pPr>
              <w:rPr>
                <w:rFonts w:ascii="Calibri" w:eastAsia="Times New Roman" w:hAnsi="Calibri" w:cs="Calibri"/>
                <w:color w:val="000000"/>
                <w:sz w:val="16"/>
                <w:szCs w:val="16"/>
              </w:rPr>
            </w:pPr>
            <w:r w:rsidRPr="00E534FA">
              <w:rPr>
                <w:rFonts w:ascii="Calibri" w:eastAsia="Times New Roman" w:hAnsi="Calibri" w:cs="Calibri"/>
                <w:color w:val="000000"/>
                <w:sz w:val="16"/>
                <w:szCs w:val="16"/>
              </w:rPr>
              <w:t>31</w:t>
            </w:r>
          </w:p>
        </w:tc>
      </w:tr>
      <w:tr w:rsidR="00A54635" w:rsidRPr="00E534FA" w14:paraId="5BE98C36" w14:textId="77777777" w:rsidTr="0037327C">
        <w:trPr>
          <w:trHeight w:val="195"/>
          <w:jc w:val="center"/>
        </w:trPr>
        <w:tc>
          <w:tcPr>
            <w:tcW w:w="3345" w:type="dxa"/>
            <w:tcBorders>
              <w:top w:val="nil"/>
              <w:left w:val="single" w:sz="8" w:space="0" w:color="auto"/>
              <w:bottom w:val="single" w:sz="4" w:space="0" w:color="auto"/>
              <w:right w:val="single" w:sz="4" w:space="0" w:color="auto"/>
            </w:tcBorders>
            <w:noWrap/>
            <w:vAlign w:val="bottom"/>
            <w:hideMark/>
          </w:tcPr>
          <w:p w14:paraId="72C1763B" w14:textId="77777777" w:rsidR="00A54635" w:rsidRPr="00E534FA" w:rsidRDefault="00A54635" w:rsidP="0037327C">
            <w:pPr>
              <w:rPr>
                <w:rFonts w:ascii="Calibri" w:eastAsia="Times New Roman" w:hAnsi="Calibri" w:cs="Calibri"/>
                <w:color w:val="000000"/>
                <w:sz w:val="16"/>
                <w:szCs w:val="16"/>
              </w:rPr>
            </w:pPr>
            <w:r w:rsidRPr="00E534FA">
              <w:rPr>
                <w:rFonts w:ascii="Calibri" w:eastAsia="Times New Roman" w:hAnsi="Calibri" w:cs="Calibri"/>
                <w:color w:val="000000"/>
                <w:sz w:val="16"/>
                <w:szCs w:val="16"/>
              </w:rPr>
              <w:t xml:space="preserve">Her zaman nazik ve </w:t>
            </w:r>
            <w:proofErr w:type="spellStart"/>
            <w:r w:rsidRPr="00E534FA">
              <w:rPr>
                <w:rFonts w:ascii="Calibri" w:eastAsia="Times New Roman" w:hAnsi="Calibri" w:cs="Calibri"/>
                <w:color w:val="000000"/>
                <w:sz w:val="16"/>
                <w:szCs w:val="16"/>
              </w:rPr>
              <w:t>högörülü</w:t>
            </w:r>
            <w:proofErr w:type="spellEnd"/>
            <w:r w:rsidRPr="00E534FA">
              <w:rPr>
                <w:rFonts w:ascii="Calibri" w:eastAsia="Times New Roman" w:hAnsi="Calibri" w:cs="Calibri"/>
                <w:color w:val="000000"/>
                <w:sz w:val="16"/>
                <w:szCs w:val="16"/>
              </w:rPr>
              <w:t xml:space="preserve"> davranır</w:t>
            </w:r>
          </w:p>
        </w:tc>
        <w:tc>
          <w:tcPr>
            <w:tcW w:w="1476" w:type="dxa"/>
            <w:tcBorders>
              <w:top w:val="nil"/>
              <w:left w:val="nil"/>
              <w:bottom w:val="single" w:sz="4" w:space="0" w:color="auto"/>
              <w:right w:val="single" w:sz="4" w:space="0" w:color="auto"/>
            </w:tcBorders>
            <w:noWrap/>
            <w:vAlign w:val="bottom"/>
            <w:hideMark/>
          </w:tcPr>
          <w:p w14:paraId="02E1BCC2" w14:textId="77777777" w:rsidR="00A54635" w:rsidRPr="00E534FA" w:rsidRDefault="00A54635" w:rsidP="0037327C">
            <w:pPr>
              <w:rPr>
                <w:rFonts w:ascii="Calibri" w:eastAsia="Times New Roman" w:hAnsi="Calibri" w:cs="Calibri"/>
                <w:color w:val="000000"/>
                <w:sz w:val="16"/>
                <w:szCs w:val="16"/>
              </w:rPr>
            </w:pPr>
            <w:r w:rsidRPr="00E534FA">
              <w:rPr>
                <w:rFonts w:ascii="Calibri" w:eastAsia="Times New Roman" w:hAnsi="Calibri" w:cs="Calibri"/>
                <w:color w:val="000000"/>
                <w:sz w:val="16"/>
                <w:szCs w:val="16"/>
              </w:rPr>
              <w:t>4,79</w:t>
            </w:r>
          </w:p>
        </w:tc>
        <w:tc>
          <w:tcPr>
            <w:tcW w:w="1214" w:type="dxa"/>
            <w:tcBorders>
              <w:top w:val="nil"/>
              <w:left w:val="nil"/>
              <w:bottom w:val="single" w:sz="4" w:space="0" w:color="auto"/>
              <w:right w:val="single" w:sz="8" w:space="0" w:color="auto"/>
            </w:tcBorders>
            <w:noWrap/>
            <w:vAlign w:val="bottom"/>
            <w:hideMark/>
          </w:tcPr>
          <w:p w14:paraId="291313C1" w14:textId="77777777" w:rsidR="00A54635" w:rsidRPr="00E534FA" w:rsidRDefault="00A54635" w:rsidP="0037327C">
            <w:pPr>
              <w:rPr>
                <w:rFonts w:ascii="Calibri" w:eastAsia="Times New Roman" w:hAnsi="Calibri" w:cs="Calibri"/>
                <w:color w:val="000000"/>
                <w:sz w:val="16"/>
                <w:szCs w:val="16"/>
              </w:rPr>
            </w:pPr>
            <w:r w:rsidRPr="00E534FA">
              <w:rPr>
                <w:rFonts w:ascii="Calibri" w:eastAsia="Times New Roman" w:hAnsi="Calibri" w:cs="Calibri"/>
                <w:color w:val="000000"/>
                <w:sz w:val="16"/>
                <w:szCs w:val="16"/>
              </w:rPr>
              <w:t>31</w:t>
            </w:r>
          </w:p>
        </w:tc>
      </w:tr>
      <w:tr w:rsidR="00A54635" w:rsidRPr="00E534FA" w14:paraId="4B2537E6" w14:textId="77777777" w:rsidTr="0037327C">
        <w:trPr>
          <w:trHeight w:val="195"/>
          <w:jc w:val="center"/>
        </w:trPr>
        <w:tc>
          <w:tcPr>
            <w:tcW w:w="3345" w:type="dxa"/>
            <w:tcBorders>
              <w:top w:val="nil"/>
              <w:left w:val="single" w:sz="8" w:space="0" w:color="auto"/>
              <w:bottom w:val="single" w:sz="4" w:space="0" w:color="auto"/>
              <w:right w:val="single" w:sz="4" w:space="0" w:color="auto"/>
            </w:tcBorders>
            <w:noWrap/>
            <w:vAlign w:val="bottom"/>
            <w:hideMark/>
          </w:tcPr>
          <w:p w14:paraId="29B4CDD5" w14:textId="77777777" w:rsidR="00A54635" w:rsidRPr="00E534FA" w:rsidRDefault="00A54635" w:rsidP="0037327C">
            <w:pPr>
              <w:rPr>
                <w:rFonts w:ascii="Calibri" w:eastAsia="Times New Roman" w:hAnsi="Calibri" w:cs="Calibri"/>
                <w:color w:val="000000"/>
                <w:sz w:val="16"/>
                <w:szCs w:val="16"/>
              </w:rPr>
            </w:pPr>
            <w:r w:rsidRPr="00E534FA">
              <w:rPr>
                <w:rFonts w:ascii="Calibri" w:eastAsia="Times New Roman" w:hAnsi="Calibri" w:cs="Calibri"/>
                <w:color w:val="000000"/>
                <w:sz w:val="16"/>
                <w:szCs w:val="16"/>
              </w:rPr>
              <w:t>Hizmet süresi kısadır</w:t>
            </w:r>
          </w:p>
        </w:tc>
        <w:tc>
          <w:tcPr>
            <w:tcW w:w="1476" w:type="dxa"/>
            <w:tcBorders>
              <w:top w:val="nil"/>
              <w:left w:val="nil"/>
              <w:bottom w:val="single" w:sz="4" w:space="0" w:color="auto"/>
              <w:right w:val="single" w:sz="4" w:space="0" w:color="auto"/>
            </w:tcBorders>
            <w:noWrap/>
            <w:vAlign w:val="bottom"/>
            <w:hideMark/>
          </w:tcPr>
          <w:p w14:paraId="18493288" w14:textId="77777777" w:rsidR="00A54635" w:rsidRPr="00E534FA" w:rsidRDefault="00A54635" w:rsidP="0037327C">
            <w:pPr>
              <w:rPr>
                <w:rFonts w:ascii="Calibri" w:eastAsia="Times New Roman" w:hAnsi="Calibri" w:cs="Calibri"/>
                <w:color w:val="000000"/>
                <w:sz w:val="16"/>
                <w:szCs w:val="16"/>
              </w:rPr>
            </w:pPr>
            <w:r w:rsidRPr="00E534FA">
              <w:rPr>
                <w:rFonts w:ascii="Calibri" w:eastAsia="Times New Roman" w:hAnsi="Calibri" w:cs="Calibri"/>
                <w:color w:val="000000"/>
                <w:sz w:val="16"/>
                <w:szCs w:val="16"/>
              </w:rPr>
              <w:t>4,69</w:t>
            </w:r>
          </w:p>
        </w:tc>
        <w:tc>
          <w:tcPr>
            <w:tcW w:w="1214" w:type="dxa"/>
            <w:tcBorders>
              <w:top w:val="nil"/>
              <w:left w:val="nil"/>
              <w:bottom w:val="single" w:sz="4" w:space="0" w:color="auto"/>
              <w:right w:val="single" w:sz="8" w:space="0" w:color="auto"/>
            </w:tcBorders>
            <w:noWrap/>
            <w:vAlign w:val="bottom"/>
            <w:hideMark/>
          </w:tcPr>
          <w:p w14:paraId="4B245031" w14:textId="77777777" w:rsidR="00A54635" w:rsidRPr="00E534FA" w:rsidRDefault="00A54635" w:rsidP="0037327C">
            <w:pPr>
              <w:rPr>
                <w:rFonts w:ascii="Calibri" w:eastAsia="Times New Roman" w:hAnsi="Calibri" w:cs="Calibri"/>
                <w:color w:val="000000"/>
                <w:sz w:val="16"/>
                <w:szCs w:val="16"/>
              </w:rPr>
            </w:pPr>
            <w:r w:rsidRPr="00E534FA">
              <w:rPr>
                <w:rFonts w:ascii="Calibri" w:eastAsia="Times New Roman" w:hAnsi="Calibri" w:cs="Calibri"/>
                <w:color w:val="000000"/>
                <w:sz w:val="16"/>
                <w:szCs w:val="16"/>
              </w:rPr>
              <w:t>32</w:t>
            </w:r>
          </w:p>
        </w:tc>
      </w:tr>
      <w:tr w:rsidR="00A54635" w:rsidRPr="00E534FA" w14:paraId="7FFD637C" w14:textId="77777777" w:rsidTr="0037327C">
        <w:trPr>
          <w:trHeight w:val="195"/>
          <w:jc w:val="center"/>
        </w:trPr>
        <w:tc>
          <w:tcPr>
            <w:tcW w:w="3345" w:type="dxa"/>
            <w:tcBorders>
              <w:top w:val="nil"/>
              <w:left w:val="single" w:sz="8" w:space="0" w:color="auto"/>
              <w:bottom w:val="single" w:sz="4" w:space="0" w:color="auto"/>
              <w:right w:val="single" w:sz="4" w:space="0" w:color="auto"/>
            </w:tcBorders>
            <w:noWrap/>
            <w:vAlign w:val="bottom"/>
            <w:hideMark/>
          </w:tcPr>
          <w:p w14:paraId="6DDE530F" w14:textId="77777777" w:rsidR="00A54635" w:rsidRPr="00E534FA" w:rsidRDefault="00A54635" w:rsidP="0037327C">
            <w:pPr>
              <w:rPr>
                <w:rFonts w:ascii="Calibri" w:eastAsia="Times New Roman" w:hAnsi="Calibri" w:cs="Calibri"/>
                <w:color w:val="000000"/>
                <w:sz w:val="16"/>
                <w:szCs w:val="16"/>
              </w:rPr>
            </w:pPr>
            <w:r w:rsidRPr="00E534FA">
              <w:rPr>
                <w:rFonts w:ascii="Calibri" w:eastAsia="Times New Roman" w:hAnsi="Calibri" w:cs="Calibri"/>
                <w:color w:val="000000"/>
                <w:sz w:val="16"/>
                <w:szCs w:val="16"/>
              </w:rPr>
              <w:t>Proaktif bir şekilde problem çözer</w:t>
            </w:r>
          </w:p>
        </w:tc>
        <w:tc>
          <w:tcPr>
            <w:tcW w:w="1476" w:type="dxa"/>
            <w:tcBorders>
              <w:top w:val="nil"/>
              <w:left w:val="nil"/>
              <w:bottom w:val="single" w:sz="4" w:space="0" w:color="auto"/>
              <w:right w:val="single" w:sz="4" w:space="0" w:color="auto"/>
            </w:tcBorders>
            <w:noWrap/>
            <w:vAlign w:val="bottom"/>
            <w:hideMark/>
          </w:tcPr>
          <w:p w14:paraId="052564DB" w14:textId="77777777" w:rsidR="00A54635" w:rsidRPr="00E534FA" w:rsidRDefault="00A54635" w:rsidP="0037327C">
            <w:pPr>
              <w:rPr>
                <w:rFonts w:ascii="Calibri" w:eastAsia="Times New Roman" w:hAnsi="Calibri" w:cs="Calibri"/>
                <w:color w:val="000000"/>
                <w:sz w:val="16"/>
                <w:szCs w:val="16"/>
              </w:rPr>
            </w:pPr>
            <w:r w:rsidRPr="00E534FA">
              <w:rPr>
                <w:rFonts w:ascii="Calibri" w:eastAsia="Times New Roman" w:hAnsi="Calibri" w:cs="Calibri"/>
                <w:color w:val="000000"/>
                <w:sz w:val="16"/>
                <w:szCs w:val="16"/>
              </w:rPr>
              <w:t>4,77</w:t>
            </w:r>
          </w:p>
        </w:tc>
        <w:tc>
          <w:tcPr>
            <w:tcW w:w="1214" w:type="dxa"/>
            <w:tcBorders>
              <w:top w:val="nil"/>
              <w:left w:val="nil"/>
              <w:bottom w:val="single" w:sz="4" w:space="0" w:color="auto"/>
              <w:right w:val="single" w:sz="8" w:space="0" w:color="auto"/>
            </w:tcBorders>
            <w:noWrap/>
            <w:vAlign w:val="bottom"/>
            <w:hideMark/>
          </w:tcPr>
          <w:p w14:paraId="069AE986" w14:textId="77777777" w:rsidR="00A54635" w:rsidRPr="00E534FA" w:rsidRDefault="00A54635" w:rsidP="0037327C">
            <w:pPr>
              <w:rPr>
                <w:rFonts w:ascii="Calibri" w:eastAsia="Times New Roman" w:hAnsi="Calibri" w:cs="Calibri"/>
                <w:color w:val="000000"/>
                <w:sz w:val="16"/>
                <w:szCs w:val="16"/>
              </w:rPr>
            </w:pPr>
            <w:r w:rsidRPr="00E534FA">
              <w:rPr>
                <w:rFonts w:ascii="Calibri" w:eastAsia="Times New Roman" w:hAnsi="Calibri" w:cs="Calibri"/>
                <w:color w:val="000000"/>
                <w:sz w:val="16"/>
                <w:szCs w:val="16"/>
              </w:rPr>
              <w:t>32</w:t>
            </w:r>
          </w:p>
        </w:tc>
      </w:tr>
      <w:tr w:rsidR="00A54635" w:rsidRPr="00E534FA" w14:paraId="255F67A5" w14:textId="77777777" w:rsidTr="0037327C">
        <w:trPr>
          <w:trHeight w:val="195"/>
          <w:jc w:val="center"/>
        </w:trPr>
        <w:tc>
          <w:tcPr>
            <w:tcW w:w="3345" w:type="dxa"/>
            <w:tcBorders>
              <w:top w:val="nil"/>
              <w:left w:val="single" w:sz="8" w:space="0" w:color="auto"/>
              <w:bottom w:val="single" w:sz="4" w:space="0" w:color="auto"/>
              <w:right w:val="single" w:sz="4" w:space="0" w:color="auto"/>
            </w:tcBorders>
            <w:noWrap/>
            <w:vAlign w:val="bottom"/>
            <w:hideMark/>
          </w:tcPr>
          <w:p w14:paraId="36DE99E3" w14:textId="77777777" w:rsidR="00A54635" w:rsidRPr="00E534FA" w:rsidRDefault="00A54635" w:rsidP="0037327C">
            <w:pPr>
              <w:rPr>
                <w:rFonts w:ascii="Calibri" w:eastAsia="Times New Roman" w:hAnsi="Calibri" w:cs="Calibri"/>
                <w:b/>
                <w:bCs/>
                <w:color w:val="000000"/>
                <w:sz w:val="16"/>
                <w:szCs w:val="16"/>
              </w:rPr>
            </w:pPr>
            <w:r w:rsidRPr="00E534FA">
              <w:rPr>
                <w:rFonts w:ascii="Calibri" w:eastAsia="Times New Roman" w:hAnsi="Calibri" w:cs="Calibri"/>
                <w:b/>
                <w:bCs/>
                <w:color w:val="000000"/>
                <w:sz w:val="16"/>
                <w:szCs w:val="16"/>
              </w:rPr>
              <w:t>İLETİŞİM HİZMETLERİ</w:t>
            </w:r>
          </w:p>
        </w:tc>
        <w:tc>
          <w:tcPr>
            <w:tcW w:w="1476" w:type="dxa"/>
            <w:tcBorders>
              <w:top w:val="nil"/>
              <w:left w:val="nil"/>
              <w:bottom w:val="single" w:sz="4" w:space="0" w:color="auto"/>
              <w:right w:val="single" w:sz="4" w:space="0" w:color="auto"/>
            </w:tcBorders>
            <w:noWrap/>
            <w:vAlign w:val="bottom"/>
            <w:hideMark/>
          </w:tcPr>
          <w:p w14:paraId="14C26D76" w14:textId="77777777" w:rsidR="00A54635" w:rsidRPr="00E534FA" w:rsidRDefault="00A54635" w:rsidP="0037327C">
            <w:pPr>
              <w:rPr>
                <w:rFonts w:ascii="Calibri" w:eastAsia="Times New Roman" w:hAnsi="Calibri" w:cs="Calibri"/>
                <w:color w:val="000000"/>
                <w:sz w:val="16"/>
                <w:szCs w:val="16"/>
              </w:rPr>
            </w:pPr>
            <w:r w:rsidRPr="00E534FA">
              <w:rPr>
                <w:rFonts w:ascii="Calibri" w:eastAsia="Times New Roman" w:hAnsi="Calibri" w:cs="Calibri"/>
                <w:color w:val="000000"/>
                <w:sz w:val="16"/>
                <w:szCs w:val="16"/>
              </w:rPr>
              <w:t> </w:t>
            </w:r>
          </w:p>
        </w:tc>
        <w:tc>
          <w:tcPr>
            <w:tcW w:w="1214" w:type="dxa"/>
            <w:tcBorders>
              <w:top w:val="nil"/>
              <w:left w:val="nil"/>
              <w:bottom w:val="single" w:sz="4" w:space="0" w:color="auto"/>
              <w:right w:val="single" w:sz="8" w:space="0" w:color="auto"/>
            </w:tcBorders>
            <w:noWrap/>
            <w:vAlign w:val="bottom"/>
            <w:hideMark/>
          </w:tcPr>
          <w:p w14:paraId="01EE1319" w14:textId="77777777" w:rsidR="00A54635" w:rsidRPr="00E534FA" w:rsidRDefault="00A54635" w:rsidP="0037327C">
            <w:pPr>
              <w:rPr>
                <w:rFonts w:ascii="Calibri" w:eastAsia="Times New Roman" w:hAnsi="Calibri" w:cs="Calibri"/>
                <w:color w:val="000000"/>
                <w:sz w:val="16"/>
                <w:szCs w:val="16"/>
              </w:rPr>
            </w:pPr>
            <w:r w:rsidRPr="00E534FA">
              <w:rPr>
                <w:rFonts w:ascii="Calibri" w:eastAsia="Times New Roman" w:hAnsi="Calibri" w:cs="Calibri"/>
                <w:color w:val="000000"/>
                <w:sz w:val="16"/>
                <w:szCs w:val="16"/>
              </w:rPr>
              <w:t> </w:t>
            </w:r>
          </w:p>
        </w:tc>
      </w:tr>
      <w:tr w:rsidR="00A54635" w:rsidRPr="00E534FA" w14:paraId="7E241B3F" w14:textId="77777777" w:rsidTr="0037327C">
        <w:trPr>
          <w:trHeight w:val="195"/>
          <w:jc w:val="center"/>
        </w:trPr>
        <w:tc>
          <w:tcPr>
            <w:tcW w:w="3345" w:type="dxa"/>
            <w:tcBorders>
              <w:top w:val="nil"/>
              <w:left w:val="single" w:sz="8" w:space="0" w:color="auto"/>
              <w:bottom w:val="single" w:sz="4" w:space="0" w:color="auto"/>
              <w:right w:val="single" w:sz="4" w:space="0" w:color="auto"/>
            </w:tcBorders>
            <w:noWrap/>
            <w:vAlign w:val="bottom"/>
            <w:hideMark/>
          </w:tcPr>
          <w:p w14:paraId="5817FC4F" w14:textId="77777777" w:rsidR="00A54635" w:rsidRPr="00E534FA" w:rsidRDefault="00A54635" w:rsidP="0037327C">
            <w:pPr>
              <w:rPr>
                <w:rFonts w:ascii="Calibri" w:eastAsia="Times New Roman" w:hAnsi="Calibri" w:cs="Calibri"/>
                <w:color w:val="000000"/>
                <w:sz w:val="16"/>
                <w:szCs w:val="16"/>
              </w:rPr>
            </w:pPr>
            <w:r w:rsidRPr="00E534FA">
              <w:rPr>
                <w:rFonts w:ascii="Calibri" w:eastAsia="Times New Roman" w:hAnsi="Calibri" w:cs="Calibri"/>
                <w:color w:val="000000"/>
                <w:sz w:val="16"/>
                <w:szCs w:val="16"/>
              </w:rPr>
              <w:t>Yeterli bilgi ve uzmanlığa sahiptir</w:t>
            </w:r>
          </w:p>
        </w:tc>
        <w:tc>
          <w:tcPr>
            <w:tcW w:w="1476" w:type="dxa"/>
            <w:tcBorders>
              <w:top w:val="nil"/>
              <w:left w:val="nil"/>
              <w:bottom w:val="single" w:sz="4" w:space="0" w:color="auto"/>
              <w:right w:val="single" w:sz="4" w:space="0" w:color="auto"/>
            </w:tcBorders>
            <w:noWrap/>
            <w:vAlign w:val="bottom"/>
            <w:hideMark/>
          </w:tcPr>
          <w:p w14:paraId="2B374B9A" w14:textId="77777777" w:rsidR="00A54635" w:rsidRPr="00E534FA" w:rsidRDefault="00A54635" w:rsidP="0037327C">
            <w:pPr>
              <w:rPr>
                <w:rFonts w:ascii="Calibri" w:eastAsia="Times New Roman" w:hAnsi="Calibri" w:cs="Calibri"/>
                <w:color w:val="000000"/>
                <w:sz w:val="16"/>
                <w:szCs w:val="16"/>
              </w:rPr>
            </w:pPr>
            <w:r w:rsidRPr="00E534FA">
              <w:rPr>
                <w:rFonts w:ascii="Calibri" w:eastAsia="Times New Roman" w:hAnsi="Calibri" w:cs="Calibri"/>
                <w:color w:val="000000"/>
                <w:sz w:val="16"/>
                <w:szCs w:val="16"/>
              </w:rPr>
              <w:t>4,79</w:t>
            </w:r>
          </w:p>
        </w:tc>
        <w:tc>
          <w:tcPr>
            <w:tcW w:w="1214" w:type="dxa"/>
            <w:tcBorders>
              <w:top w:val="nil"/>
              <w:left w:val="nil"/>
              <w:bottom w:val="single" w:sz="4" w:space="0" w:color="auto"/>
              <w:right w:val="single" w:sz="8" w:space="0" w:color="auto"/>
            </w:tcBorders>
            <w:noWrap/>
            <w:vAlign w:val="bottom"/>
            <w:hideMark/>
          </w:tcPr>
          <w:p w14:paraId="035C11D0" w14:textId="77777777" w:rsidR="00A54635" w:rsidRPr="00E534FA" w:rsidRDefault="00A54635" w:rsidP="0037327C">
            <w:pPr>
              <w:rPr>
                <w:rFonts w:ascii="Calibri" w:eastAsia="Times New Roman" w:hAnsi="Calibri" w:cs="Calibri"/>
                <w:color w:val="000000"/>
                <w:sz w:val="16"/>
                <w:szCs w:val="16"/>
              </w:rPr>
            </w:pPr>
            <w:r w:rsidRPr="00E534FA">
              <w:rPr>
                <w:rFonts w:ascii="Calibri" w:eastAsia="Times New Roman" w:hAnsi="Calibri" w:cs="Calibri"/>
                <w:color w:val="000000"/>
                <w:sz w:val="16"/>
                <w:szCs w:val="16"/>
              </w:rPr>
              <w:t>21</w:t>
            </w:r>
          </w:p>
        </w:tc>
      </w:tr>
      <w:tr w:rsidR="00A54635" w:rsidRPr="00E534FA" w14:paraId="42AB5AA9" w14:textId="77777777" w:rsidTr="0037327C">
        <w:trPr>
          <w:trHeight w:val="195"/>
          <w:jc w:val="center"/>
        </w:trPr>
        <w:tc>
          <w:tcPr>
            <w:tcW w:w="3345" w:type="dxa"/>
            <w:tcBorders>
              <w:top w:val="nil"/>
              <w:left w:val="single" w:sz="8" w:space="0" w:color="auto"/>
              <w:bottom w:val="single" w:sz="4" w:space="0" w:color="auto"/>
              <w:right w:val="single" w:sz="4" w:space="0" w:color="auto"/>
            </w:tcBorders>
            <w:noWrap/>
            <w:vAlign w:val="bottom"/>
            <w:hideMark/>
          </w:tcPr>
          <w:p w14:paraId="4A36330D" w14:textId="77777777" w:rsidR="00A54635" w:rsidRPr="00E534FA" w:rsidRDefault="00A54635" w:rsidP="0037327C">
            <w:pPr>
              <w:rPr>
                <w:rFonts w:ascii="Calibri" w:eastAsia="Times New Roman" w:hAnsi="Calibri" w:cs="Calibri"/>
                <w:color w:val="000000"/>
                <w:sz w:val="16"/>
                <w:szCs w:val="16"/>
              </w:rPr>
            </w:pPr>
            <w:r w:rsidRPr="00E534FA">
              <w:rPr>
                <w:rFonts w:ascii="Calibri" w:eastAsia="Times New Roman" w:hAnsi="Calibri" w:cs="Calibri"/>
                <w:color w:val="000000"/>
                <w:sz w:val="16"/>
                <w:szCs w:val="16"/>
              </w:rPr>
              <w:t>Verilen hizmette dürüst ve tarafsızdır</w:t>
            </w:r>
          </w:p>
        </w:tc>
        <w:tc>
          <w:tcPr>
            <w:tcW w:w="1476" w:type="dxa"/>
            <w:tcBorders>
              <w:top w:val="nil"/>
              <w:left w:val="nil"/>
              <w:bottom w:val="single" w:sz="4" w:space="0" w:color="auto"/>
              <w:right w:val="single" w:sz="4" w:space="0" w:color="auto"/>
            </w:tcBorders>
            <w:noWrap/>
            <w:vAlign w:val="bottom"/>
            <w:hideMark/>
          </w:tcPr>
          <w:p w14:paraId="1C515A9C" w14:textId="77777777" w:rsidR="00A54635" w:rsidRPr="00E534FA" w:rsidRDefault="00A54635" w:rsidP="0037327C">
            <w:pPr>
              <w:rPr>
                <w:rFonts w:ascii="Calibri" w:eastAsia="Times New Roman" w:hAnsi="Calibri" w:cs="Calibri"/>
                <w:color w:val="000000"/>
                <w:sz w:val="16"/>
                <w:szCs w:val="16"/>
              </w:rPr>
            </w:pPr>
            <w:r w:rsidRPr="00E534FA">
              <w:rPr>
                <w:rFonts w:ascii="Calibri" w:eastAsia="Times New Roman" w:hAnsi="Calibri" w:cs="Calibri"/>
                <w:color w:val="000000"/>
                <w:sz w:val="16"/>
                <w:szCs w:val="16"/>
              </w:rPr>
              <w:t>4,83</w:t>
            </w:r>
          </w:p>
        </w:tc>
        <w:tc>
          <w:tcPr>
            <w:tcW w:w="1214" w:type="dxa"/>
            <w:tcBorders>
              <w:top w:val="nil"/>
              <w:left w:val="nil"/>
              <w:bottom w:val="single" w:sz="4" w:space="0" w:color="auto"/>
              <w:right w:val="single" w:sz="8" w:space="0" w:color="auto"/>
            </w:tcBorders>
            <w:noWrap/>
            <w:vAlign w:val="bottom"/>
            <w:hideMark/>
          </w:tcPr>
          <w:p w14:paraId="780DC0D3" w14:textId="77777777" w:rsidR="00A54635" w:rsidRPr="00E534FA" w:rsidRDefault="00A54635" w:rsidP="0037327C">
            <w:pPr>
              <w:rPr>
                <w:rFonts w:ascii="Calibri" w:eastAsia="Times New Roman" w:hAnsi="Calibri" w:cs="Calibri"/>
                <w:color w:val="000000"/>
                <w:sz w:val="16"/>
                <w:szCs w:val="16"/>
              </w:rPr>
            </w:pPr>
            <w:r w:rsidRPr="00E534FA">
              <w:rPr>
                <w:rFonts w:ascii="Calibri" w:eastAsia="Times New Roman" w:hAnsi="Calibri" w:cs="Calibri"/>
                <w:color w:val="000000"/>
                <w:sz w:val="16"/>
                <w:szCs w:val="16"/>
              </w:rPr>
              <w:t>21</w:t>
            </w:r>
          </w:p>
        </w:tc>
      </w:tr>
      <w:tr w:rsidR="00A54635" w:rsidRPr="00E534FA" w14:paraId="62641007" w14:textId="77777777" w:rsidTr="0037327C">
        <w:trPr>
          <w:trHeight w:val="195"/>
          <w:jc w:val="center"/>
        </w:trPr>
        <w:tc>
          <w:tcPr>
            <w:tcW w:w="3345" w:type="dxa"/>
            <w:tcBorders>
              <w:top w:val="nil"/>
              <w:left w:val="single" w:sz="8" w:space="0" w:color="auto"/>
              <w:bottom w:val="single" w:sz="4" w:space="0" w:color="auto"/>
              <w:right w:val="single" w:sz="4" w:space="0" w:color="auto"/>
            </w:tcBorders>
            <w:noWrap/>
            <w:vAlign w:val="bottom"/>
            <w:hideMark/>
          </w:tcPr>
          <w:p w14:paraId="42C1D08C" w14:textId="77777777" w:rsidR="00A54635" w:rsidRPr="00E534FA" w:rsidRDefault="00A54635" w:rsidP="0037327C">
            <w:pPr>
              <w:rPr>
                <w:rFonts w:ascii="Calibri" w:eastAsia="Times New Roman" w:hAnsi="Calibri" w:cs="Calibri"/>
                <w:color w:val="000000"/>
                <w:sz w:val="16"/>
                <w:szCs w:val="16"/>
              </w:rPr>
            </w:pPr>
            <w:r w:rsidRPr="00E534FA">
              <w:rPr>
                <w:rFonts w:ascii="Calibri" w:eastAsia="Times New Roman" w:hAnsi="Calibri" w:cs="Calibri"/>
                <w:color w:val="000000"/>
                <w:sz w:val="16"/>
                <w:szCs w:val="16"/>
              </w:rPr>
              <w:t xml:space="preserve">Her zaman nazik ve </w:t>
            </w:r>
            <w:proofErr w:type="spellStart"/>
            <w:r w:rsidRPr="00E534FA">
              <w:rPr>
                <w:rFonts w:ascii="Calibri" w:eastAsia="Times New Roman" w:hAnsi="Calibri" w:cs="Calibri"/>
                <w:color w:val="000000"/>
                <w:sz w:val="16"/>
                <w:szCs w:val="16"/>
              </w:rPr>
              <w:t>högörülü</w:t>
            </w:r>
            <w:proofErr w:type="spellEnd"/>
            <w:r w:rsidRPr="00E534FA">
              <w:rPr>
                <w:rFonts w:ascii="Calibri" w:eastAsia="Times New Roman" w:hAnsi="Calibri" w:cs="Calibri"/>
                <w:color w:val="000000"/>
                <w:sz w:val="16"/>
                <w:szCs w:val="16"/>
              </w:rPr>
              <w:t xml:space="preserve"> davranır</w:t>
            </w:r>
          </w:p>
        </w:tc>
        <w:tc>
          <w:tcPr>
            <w:tcW w:w="1476" w:type="dxa"/>
            <w:tcBorders>
              <w:top w:val="nil"/>
              <w:left w:val="nil"/>
              <w:bottom w:val="single" w:sz="4" w:space="0" w:color="auto"/>
              <w:right w:val="single" w:sz="4" w:space="0" w:color="auto"/>
            </w:tcBorders>
            <w:noWrap/>
            <w:vAlign w:val="bottom"/>
            <w:hideMark/>
          </w:tcPr>
          <w:p w14:paraId="206A6BD2" w14:textId="77777777" w:rsidR="00A54635" w:rsidRPr="00E534FA" w:rsidRDefault="00A54635" w:rsidP="0037327C">
            <w:pPr>
              <w:rPr>
                <w:rFonts w:ascii="Calibri" w:eastAsia="Times New Roman" w:hAnsi="Calibri" w:cs="Calibri"/>
                <w:color w:val="000000"/>
                <w:sz w:val="16"/>
                <w:szCs w:val="16"/>
              </w:rPr>
            </w:pPr>
            <w:r w:rsidRPr="00E534FA">
              <w:rPr>
                <w:rFonts w:ascii="Calibri" w:eastAsia="Times New Roman" w:hAnsi="Calibri" w:cs="Calibri"/>
                <w:color w:val="000000"/>
                <w:sz w:val="16"/>
                <w:szCs w:val="16"/>
              </w:rPr>
              <w:t>4,84</w:t>
            </w:r>
          </w:p>
        </w:tc>
        <w:tc>
          <w:tcPr>
            <w:tcW w:w="1214" w:type="dxa"/>
            <w:tcBorders>
              <w:top w:val="nil"/>
              <w:left w:val="nil"/>
              <w:bottom w:val="single" w:sz="4" w:space="0" w:color="auto"/>
              <w:right w:val="single" w:sz="8" w:space="0" w:color="auto"/>
            </w:tcBorders>
            <w:noWrap/>
            <w:vAlign w:val="bottom"/>
            <w:hideMark/>
          </w:tcPr>
          <w:p w14:paraId="2DB70C6A" w14:textId="77777777" w:rsidR="00A54635" w:rsidRPr="00E534FA" w:rsidRDefault="00A54635" w:rsidP="0037327C">
            <w:pPr>
              <w:rPr>
                <w:rFonts w:ascii="Calibri" w:eastAsia="Times New Roman" w:hAnsi="Calibri" w:cs="Calibri"/>
                <w:color w:val="000000"/>
                <w:sz w:val="16"/>
                <w:szCs w:val="16"/>
              </w:rPr>
            </w:pPr>
            <w:r w:rsidRPr="00E534FA">
              <w:rPr>
                <w:rFonts w:ascii="Calibri" w:eastAsia="Times New Roman" w:hAnsi="Calibri" w:cs="Calibri"/>
                <w:color w:val="000000"/>
                <w:sz w:val="16"/>
                <w:szCs w:val="16"/>
              </w:rPr>
              <w:t>20</w:t>
            </w:r>
          </w:p>
        </w:tc>
      </w:tr>
      <w:tr w:rsidR="00A54635" w:rsidRPr="00E534FA" w14:paraId="69BA9C66" w14:textId="77777777" w:rsidTr="0037327C">
        <w:trPr>
          <w:trHeight w:val="195"/>
          <w:jc w:val="center"/>
        </w:trPr>
        <w:tc>
          <w:tcPr>
            <w:tcW w:w="3345" w:type="dxa"/>
            <w:tcBorders>
              <w:top w:val="nil"/>
              <w:left w:val="single" w:sz="8" w:space="0" w:color="auto"/>
              <w:bottom w:val="single" w:sz="4" w:space="0" w:color="auto"/>
              <w:right w:val="single" w:sz="4" w:space="0" w:color="auto"/>
            </w:tcBorders>
            <w:noWrap/>
            <w:vAlign w:val="bottom"/>
            <w:hideMark/>
          </w:tcPr>
          <w:p w14:paraId="33C7CE5C" w14:textId="77777777" w:rsidR="00A54635" w:rsidRPr="00E534FA" w:rsidRDefault="00A54635" w:rsidP="0037327C">
            <w:pPr>
              <w:rPr>
                <w:rFonts w:ascii="Calibri" w:eastAsia="Times New Roman" w:hAnsi="Calibri" w:cs="Calibri"/>
                <w:color w:val="000000"/>
                <w:sz w:val="16"/>
                <w:szCs w:val="16"/>
              </w:rPr>
            </w:pPr>
            <w:r w:rsidRPr="00E534FA">
              <w:rPr>
                <w:rFonts w:ascii="Calibri" w:eastAsia="Times New Roman" w:hAnsi="Calibri" w:cs="Calibri"/>
                <w:color w:val="000000"/>
                <w:sz w:val="16"/>
                <w:szCs w:val="16"/>
              </w:rPr>
              <w:t>Hizmet süresi kısadır</w:t>
            </w:r>
          </w:p>
        </w:tc>
        <w:tc>
          <w:tcPr>
            <w:tcW w:w="1476" w:type="dxa"/>
            <w:tcBorders>
              <w:top w:val="nil"/>
              <w:left w:val="nil"/>
              <w:bottom w:val="single" w:sz="4" w:space="0" w:color="auto"/>
              <w:right w:val="single" w:sz="4" w:space="0" w:color="auto"/>
            </w:tcBorders>
            <w:noWrap/>
            <w:vAlign w:val="bottom"/>
            <w:hideMark/>
          </w:tcPr>
          <w:p w14:paraId="134475E4" w14:textId="77777777" w:rsidR="00A54635" w:rsidRPr="00E534FA" w:rsidRDefault="00A54635" w:rsidP="0037327C">
            <w:pPr>
              <w:rPr>
                <w:rFonts w:ascii="Calibri" w:eastAsia="Times New Roman" w:hAnsi="Calibri" w:cs="Calibri"/>
                <w:color w:val="000000"/>
                <w:sz w:val="16"/>
                <w:szCs w:val="16"/>
              </w:rPr>
            </w:pPr>
            <w:r w:rsidRPr="00E534FA">
              <w:rPr>
                <w:rFonts w:ascii="Calibri" w:eastAsia="Times New Roman" w:hAnsi="Calibri" w:cs="Calibri"/>
                <w:color w:val="000000"/>
                <w:sz w:val="16"/>
                <w:szCs w:val="16"/>
              </w:rPr>
              <w:t>4,79</w:t>
            </w:r>
          </w:p>
        </w:tc>
        <w:tc>
          <w:tcPr>
            <w:tcW w:w="1214" w:type="dxa"/>
            <w:tcBorders>
              <w:top w:val="nil"/>
              <w:left w:val="nil"/>
              <w:bottom w:val="single" w:sz="4" w:space="0" w:color="auto"/>
              <w:right w:val="single" w:sz="8" w:space="0" w:color="auto"/>
            </w:tcBorders>
            <w:noWrap/>
            <w:vAlign w:val="bottom"/>
            <w:hideMark/>
          </w:tcPr>
          <w:p w14:paraId="446B76D5" w14:textId="77777777" w:rsidR="00A54635" w:rsidRPr="00E534FA" w:rsidRDefault="00A54635" w:rsidP="0037327C">
            <w:pPr>
              <w:rPr>
                <w:rFonts w:ascii="Calibri" w:eastAsia="Times New Roman" w:hAnsi="Calibri" w:cs="Calibri"/>
                <w:color w:val="000000"/>
                <w:sz w:val="16"/>
                <w:szCs w:val="16"/>
              </w:rPr>
            </w:pPr>
            <w:r w:rsidRPr="00E534FA">
              <w:rPr>
                <w:rFonts w:ascii="Calibri" w:eastAsia="Times New Roman" w:hAnsi="Calibri" w:cs="Calibri"/>
                <w:color w:val="000000"/>
                <w:sz w:val="16"/>
                <w:szCs w:val="16"/>
              </w:rPr>
              <w:t>21</w:t>
            </w:r>
          </w:p>
        </w:tc>
      </w:tr>
      <w:tr w:rsidR="00A54635" w:rsidRPr="00E534FA" w14:paraId="713288D6" w14:textId="77777777" w:rsidTr="0037327C">
        <w:trPr>
          <w:trHeight w:val="208"/>
          <w:jc w:val="center"/>
        </w:trPr>
        <w:tc>
          <w:tcPr>
            <w:tcW w:w="3345" w:type="dxa"/>
            <w:tcBorders>
              <w:top w:val="nil"/>
              <w:left w:val="single" w:sz="8" w:space="0" w:color="auto"/>
              <w:bottom w:val="single" w:sz="8" w:space="0" w:color="auto"/>
              <w:right w:val="single" w:sz="4" w:space="0" w:color="auto"/>
            </w:tcBorders>
            <w:noWrap/>
            <w:vAlign w:val="bottom"/>
            <w:hideMark/>
          </w:tcPr>
          <w:p w14:paraId="370ED8C9" w14:textId="77777777" w:rsidR="00A54635" w:rsidRPr="00E534FA" w:rsidRDefault="00A54635" w:rsidP="0037327C">
            <w:pPr>
              <w:rPr>
                <w:rFonts w:ascii="Calibri" w:eastAsia="Times New Roman" w:hAnsi="Calibri" w:cs="Calibri"/>
                <w:color w:val="000000"/>
                <w:sz w:val="16"/>
                <w:szCs w:val="16"/>
              </w:rPr>
            </w:pPr>
            <w:r w:rsidRPr="00E534FA">
              <w:rPr>
                <w:rFonts w:ascii="Calibri" w:eastAsia="Times New Roman" w:hAnsi="Calibri" w:cs="Calibri"/>
                <w:color w:val="000000"/>
                <w:sz w:val="16"/>
                <w:szCs w:val="16"/>
              </w:rPr>
              <w:t>Proaktif bir şekilde problem çözer</w:t>
            </w:r>
          </w:p>
        </w:tc>
        <w:tc>
          <w:tcPr>
            <w:tcW w:w="1476" w:type="dxa"/>
            <w:tcBorders>
              <w:top w:val="nil"/>
              <w:left w:val="nil"/>
              <w:bottom w:val="single" w:sz="8" w:space="0" w:color="auto"/>
              <w:right w:val="single" w:sz="4" w:space="0" w:color="auto"/>
            </w:tcBorders>
            <w:noWrap/>
            <w:vAlign w:val="bottom"/>
            <w:hideMark/>
          </w:tcPr>
          <w:p w14:paraId="4F9F67CB" w14:textId="77777777" w:rsidR="00A54635" w:rsidRPr="00E534FA" w:rsidRDefault="00A54635" w:rsidP="0037327C">
            <w:pPr>
              <w:rPr>
                <w:rFonts w:ascii="Calibri" w:eastAsia="Times New Roman" w:hAnsi="Calibri" w:cs="Calibri"/>
                <w:color w:val="000000"/>
                <w:sz w:val="16"/>
                <w:szCs w:val="16"/>
              </w:rPr>
            </w:pPr>
            <w:r w:rsidRPr="00E534FA">
              <w:rPr>
                <w:rFonts w:ascii="Calibri" w:eastAsia="Times New Roman" w:hAnsi="Calibri" w:cs="Calibri"/>
                <w:color w:val="000000"/>
                <w:sz w:val="16"/>
                <w:szCs w:val="16"/>
              </w:rPr>
              <w:t>4,83</w:t>
            </w:r>
          </w:p>
        </w:tc>
        <w:tc>
          <w:tcPr>
            <w:tcW w:w="1214" w:type="dxa"/>
            <w:tcBorders>
              <w:top w:val="nil"/>
              <w:left w:val="nil"/>
              <w:bottom w:val="single" w:sz="8" w:space="0" w:color="auto"/>
              <w:right w:val="single" w:sz="8" w:space="0" w:color="auto"/>
            </w:tcBorders>
            <w:noWrap/>
            <w:vAlign w:val="bottom"/>
            <w:hideMark/>
          </w:tcPr>
          <w:p w14:paraId="315DA93E" w14:textId="77777777" w:rsidR="00A54635" w:rsidRPr="00E534FA" w:rsidRDefault="00A54635" w:rsidP="0037327C">
            <w:pPr>
              <w:rPr>
                <w:rFonts w:ascii="Calibri" w:eastAsia="Times New Roman" w:hAnsi="Calibri" w:cs="Calibri"/>
                <w:color w:val="000000"/>
                <w:sz w:val="16"/>
                <w:szCs w:val="16"/>
              </w:rPr>
            </w:pPr>
            <w:r w:rsidRPr="00E534FA">
              <w:rPr>
                <w:rFonts w:ascii="Calibri" w:eastAsia="Times New Roman" w:hAnsi="Calibri" w:cs="Calibri"/>
                <w:color w:val="000000"/>
                <w:sz w:val="16"/>
                <w:szCs w:val="16"/>
              </w:rPr>
              <w:t>21</w:t>
            </w:r>
          </w:p>
        </w:tc>
      </w:tr>
    </w:tbl>
    <w:p w14:paraId="3AB8675D" w14:textId="77777777" w:rsidR="00A54635" w:rsidRDefault="00A54635" w:rsidP="00A54635">
      <w:pPr>
        <w:pStyle w:val="ListeParagraf"/>
        <w:ind w:left="1146"/>
        <w:jc w:val="both"/>
        <w:rPr>
          <w:rFonts w:ascii="Arial" w:hAnsi="Arial" w:cs="Arial"/>
          <w:bCs/>
          <w:sz w:val="18"/>
          <w:szCs w:val="18"/>
        </w:rPr>
      </w:pPr>
    </w:p>
    <w:p w14:paraId="4F622ABC" w14:textId="77777777" w:rsidR="00A54635" w:rsidRPr="0073046D" w:rsidRDefault="00A54635" w:rsidP="0073046D">
      <w:pPr>
        <w:pStyle w:val="Balk1"/>
        <w:jc w:val="both"/>
        <w:rPr>
          <w:rFonts w:ascii="Arial" w:hAnsi="Arial" w:cs="Arial"/>
          <w:b w:val="0"/>
          <w:bCs/>
          <w:sz w:val="18"/>
          <w:szCs w:val="18"/>
        </w:rPr>
      </w:pPr>
      <w:r w:rsidRPr="0073046D">
        <w:rPr>
          <w:rFonts w:ascii="Arial" w:hAnsi="Arial" w:cs="Arial"/>
          <w:b w:val="0"/>
          <w:bCs/>
          <w:sz w:val="18"/>
          <w:szCs w:val="18"/>
        </w:rPr>
        <w:t xml:space="preserve">Körfez </w:t>
      </w:r>
      <w:proofErr w:type="spellStart"/>
      <w:r w:rsidRPr="0073046D">
        <w:rPr>
          <w:rFonts w:ascii="Arial" w:hAnsi="Arial" w:cs="Arial"/>
          <w:b w:val="0"/>
          <w:bCs/>
          <w:sz w:val="18"/>
          <w:szCs w:val="18"/>
        </w:rPr>
        <w:t>TO’nun</w:t>
      </w:r>
      <w:proofErr w:type="spellEnd"/>
      <w:r w:rsidRPr="0073046D">
        <w:rPr>
          <w:rFonts w:ascii="Arial" w:hAnsi="Arial" w:cs="Arial"/>
          <w:b w:val="0"/>
          <w:bCs/>
          <w:sz w:val="18"/>
          <w:szCs w:val="18"/>
        </w:rPr>
        <w:t xml:space="preserve"> hizmet binasının değerlendirilmesi istendiğinde Kolay ulaşılabilir olması ile ilgili ortalama 4,7 puan, Donanım ile ilgili 4,7 puan, Temizlik/Düzen ile ilgili ortalama 4,9 puan, İkram ve dinlenme alanı ile ilgili 4,4 puan verilmiştir. Üyeler için guru kaynağı ifadesine ise beş üzerinden ortalama 4,5 puan verilmiştir. </w:t>
      </w:r>
    </w:p>
    <w:p w14:paraId="040E40DF" w14:textId="77777777" w:rsidR="00A54635" w:rsidRPr="00CF2634" w:rsidRDefault="00A54635" w:rsidP="00A54635">
      <w:pPr>
        <w:pStyle w:val="Balk1"/>
        <w:jc w:val="both"/>
        <w:rPr>
          <w:rFonts w:ascii="Arial" w:hAnsi="Arial" w:cs="Arial"/>
          <w:b w:val="0"/>
          <w:bCs/>
          <w:sz w:val="18"/>
          <w:szCs w:val="18"/>
        </w:rPr>
      </w:pPr>
      <w:r w:rsidRPr="0073046D">
        <w:rPr>
          <w:rFonts w:ascii="Arial" w:hAnsi="Arial" w:cs="Arial"/>
          <w:b w:val="0"/>
          <w:bCs/>
          <w:sz w:val="18"/>
          <w:szCs w:val="18"/>
        </w:rPr>
        <w:t xml:space="preserve">Pandemi süresince ankete katılan firmalardan 32’si oda binasına ziyarete gelmiştir ve pandemi süreci ile ilgili alınan tedbirlerle ilgili sorulara cevap vermiştir. Buna göre; tüm katılımcılar oda faaliyetlerinin aktif olarak sürdürüldüğünü ve pandemi sürecinde alınan tedbirlerin yeterli olduğunu bildirmişlerdir. </w:t>
      </w:r>
    </w:p>
    <w:p w14:paraId="31DB64EF" w14:textId="77777777" w:rsidR="00A42001" w:rsidRPr="00A42001" w:rsidRDefault="00A42001" w:rsidP="00A42001"/>
    <w:p w14:paraId="5A1F149B" w14:textId="77777777" w:rsidR="00BB0A55" w:rsidRPr="00BB0A55" w:rsidRDefault="00BB0A55" w:rsidP="00BB0A55"/>
    <w:sectPr w:rsidR="00BB0A55" w:rsidRPr="00BB0A55" w:rsidSect="006E7F52">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7602F3" w14:textId="77777777" w:rsidR="009946F2" w:rsidRDefault="009946F2" w:rsidP="008620FB">
      <w:r>
        <w:separator/>
      </w:r>
    </w:p>
  </w:endnote>
  <w:endnote w:type="continuationSeparator" w:id="0">
    <w:p w14:paraId="5C72B398" w14:textId="77777777" w:rsidR="009946F2" w:rsidRDefault="009946F2" w:rsidP="008620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Andale Sans UI">
    <w:altName w:val="Times New Roman"/>
    <w:charset w:val="00"/>
    <w:family w:val="auto"/>
    <w:pitch w:val="variable"/>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200247B" w:usb2="00000009" w:usb3="00000000" w:csb0="000001FF" w:csb1="00000000"/>
  </w:font>
  <w:font w:name="Myriad Pro">
    <w:altName w:val="Corbel"/>
    <w:panose1 w:val="00000000000000000000"/>
    <w:charset w:val="00"/>
    <w:family w:val="swiss"/>
    <w:notTrueType/>
    <w:pitch w:val="variable"/>
    <w:sig w:usb0="20000287" w:usb1="00000001" w:usb2="00000000" w:usb3="00000000" w:csb0="0000019F" w:csb1="00000000"/>
  </w:font>
  <w:font w:name="Helvetica">
    <w:panose1 w:val="020B0604020202020204"/>
    <w:charset w:val="A2"/>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7B284C" w14:textId="77777777" w:rsidR="009946F2" w:rsidRDefault="009946F2" w:rsidP="008620FB">
      <w:r>
        <w:separator/>
      </w:r>
    </w:p>
  </w:footnote>
  <w:footnote w:type="continuationSeparator" w:id="0">
    <w:p w14:paraId="6D50AF30" w14:textId="77777777" w:rsidR="009946F2" w:rsidRDefault="009946F2" w:rsidP="008620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8068B"/>
    <w:multiLevelType w:val="hybridMultilevel"/>
    <w:tmpl w:val="5A7CB2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B75B3D"/>
    <w:multiLevelType w:val="hybridMultilevel"/>
    <w:tmpl w:val="039A924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9727BDC"/>
    <w:multiLevelType w:val="multilevel"/>
    <w:tmpl w:val="80A48108"/>
    <w:lvl w:ilvl="0">
      <w:start w:val="1"/>
      <w:numFmt w:val="decimal"/>
      <w:pStyle w:val="Balk1"/>
      <w:lvlText w:val="%1."/>
      <w:lvlJc w:val="left"/>
      <w:pPr>
        <w:ind w:left="720" w:hanging="360"/>
      </w:pPr>
      <w:rPr>
        <w:rFonts w:hint="default"/>
      </w:rPr>
    </w:lvl>
    <w:lvl w:ilvl="1">
      <w:start w:val="1"/>
      <w:numFmt w:val="decimal"/>
      <w:pStyle w:val="Balk2"/>
      <w:isLgl/>
      <w:lvlText w:val="%1.%2."/>
      <w:lvlJc w:val="left"/>
      <w:pPr>
        <w:ind w:left="862" w:hanging="720"/>
      </w:pPr>
      <w:rPr>
        <w:rFonts w:hint="default"/>
      </w:rPr>
    </w:lvl>
    <w:lvl w:ilvl="2">
      <w:start w:val="1"/>
      <w:numFmt w:val="decimal"/>
      <w:pStyle w:val="Balk3"/>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D436D18"/>
    <w:multiLevelType w:val="hybridMultilevel"/>
    <w:tmpl w:val="19565B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E0E718F"/>
    <w:multiLevelType w:val="hybridMultilevel"/>
    <w:tmpl w:val="B92E8E8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02622A3"/>
    <w:multiLevelType w:val="hybridMultilevel"/>
    <w:tmpl w:val="F08A7F9E"/>
    <w:lvl w:ilvl="0" w:tplc="041F0001">
      <w:start w:val="1"/>
      <w:numFmt w:val="bullet"/>
      <w:lvlText w:val=""/>
      <w:lvlJc w:val="left"/>
      <w:pPr>
        <w:ind w:left="780" w:hanging="360"/>
      </w:pPr>
      <w:rPr>
        <w:rFonts w:ascii="Symbol" w:hAnsi="Symbol" w:hint="default"/>
      </w:rPr>
    </w:lvl>
    <w:lvl w:ilvl="1" w:tplc="041F0003" w:tentative="1">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abstractNum w:abstractNumId="6" w15:restartNumberingAfterBreak="0">
    <w:nsid w:val="13542D67"/>
    <w:multiLevelType w:val="hybridMultilevel"/>
    <w:tmpl w:val="1B84F38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AAC760C"/>
    <w:multiLevelType w:val="hybridMultilevel"/>
    <w:tmpl w:val="CF72F012"/>
    <w:lvl w:ilvl="0" w:tplc="77EE6178">
      <w:start w:val="1"/>
      <w:numFmt w:val="decimal"/>
      <w:lvlText w:val="%1."/>
      <w:lvlJc w:val="left"/>
      <w:pPr>
        <w:ind w:left="1060" w:hanging="70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1FBE057F"/>
    <w:multiLevelType w:val="hybridMultilevel"/>
    <w:tmpl w:val="7462411E"/>
    <w:lvl w:ilvl="0" w:tplc="A2BC87B4">
      <w:start w:val="1"/>
      <w:numFmt w:val="decimal"/>
      <w:lvlText w:val="%1."/>
      <w:lvlJc w:val="left"/>
      <w:pPr>
        <w:ind w:left="1146" w:hanging="360"/>
      </w:pPr>
      <w:rPr>
        <w:rFonts w:hint="default"/>
        <w:b w:val="0"/>
        <w:color w:val="auto"/>
      </w:rPr>
    </w:lvl>
    <w:lvl w:ilvl="1" w:tplc="041F0019" w:tentative="1">
      <w:start w:val="1"/>
      <w:numFmt w:val="lowerLetter"/>
      <w:lvlText w:val="%2."/>
      <w:lvlJc w:val="left"/>
      <w:pPr>
        <w:ind w:left="1866" w:hanging="360"/>
      </w:pPr>
    </w:lvl>
    <w:lvl w:ilvl="2" w:tplc="041F001B" w:tentative="1">
      <w:start w:val="1"/>
      <w:numFmt w:val="lowerRoman"/>
      <w:lvlText w:val="%3."/>
      <w:lvlJc w:val="right"/>
      <w:pPr>
        <w:ind w:left="2586" w:hanging="180"/>
      </w:pPr>
    </w:lvl>
    <w:lvl w:ilvl="3" w:tplc="041F000F" w:tentative="1">
      <w:start w:val="1"/>
      <w:numFmt w:val="decimal"/>
      <w:lvlText w:val="%4."/>
      <w:lvlJc w:val="left"/>
      <w:pPr>
        <w:ind w:left="3306" w:hanging="360"/>
      </w:pPr>
    </w:lvl>
    <w:lvl w:ilvl="4" w:tplc="041F0019" w:tentative="1">
      <w:start w:val="1"/>
      <w:numFmt w:val="lowerLetter"/>
      <w:lvlText w:val="%5."/>
      <w:lvlJc w:val="left"/>
      <w:pPr>
        <w:ind w:left="4026" w:hanging="360"/>
      </w:pPr>
    </w:lvl>
    <w:lvl w:ilvl="5" w:tplc="041F001B" w:tentative="1">
      <w:start w:val="1"/>
      <w:numFmt w:val="lowerRoman"/>
      <w:lvlText w:val="%6."/>
      <w:lvlJc w:val="right"/>
      <w:pPr>
        <w:ind w:left="4746" w:hanging="180"/>
      </w:pPr>
    </w:lvl>
    <w:lvl w:ilvl="6" w:tplc="041F000F" w:tentative="1">
      <w:start w:val="1"/>
      <w:numFmt w:val="decimal"/>
      <w:lvlText w:val="%7."/>
      <w:lvlJc w:val="left"/>
      <w:pPr>
        <w:ind w:left="5466" w:hanging="360"/>
      </w:pPr>
    </w:lvl>
    <w:lvl w:ilvl="7" w:tplc="041F0019" w:tentative="1">
      <w:start w:val="1"/>
      <w:numFmt w:val="lowerLetter"/>
      <w:lvlText w:val="%8."/>
      <w:lvlJc w:val="left"/>
      <w:pPr>
        <w:ind w:left="6186" w:hanging="360"/>
      </w:pPr>
    </w:lvl>
    <w:lvl w:ilvl="8" w:tplc="041F001B" w:tentative="1">
      <w:start w:val="1"/>
      <w:numFmt w:val="lowerRoman"/>
      <w:lvlText w:val="%9."/>
      <w:lvlJc w:val="right"/>
      <w:pPr>
        <w:ind w:left="6906" w:hanging="180"/>
      </w:pPr>
    </w:lvl>
  </w:abstractNum>
  <w:abstractNum w:abstractNumId="9" w15:restartNumberingAfterBreak="0">
    <w:nsid w:val="290A1EE9"/>
    <w:multiLevelType w:val="hybridMultilevel"/>
    <w:tmpl w:val="240A18E8"/>
    <w:lvl w:ilvl="0" w:tplc="041F0001">
      <w:start w:val="1"/>
      <w:numFmt w:val="bullet"/>
      <w:lvlText w:val=""/>
      <w:lvlJc w:val="left"/>
      <w:pPr>
        <w:ind w:left="780" w:hanging="360"/>
      </w:pPr>
      <w:rPr>
        <w:rFonts w:ascii="Symbol" w:hAnsi="Symbol" w:hint="default"/>
      </w:rPr>
    </w:lvl>
    <w:lvl w:ilvl="1" w:tplc="041F0003" w:tentative="1">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abstractNum w:abstractNumId="10" w15:restartNumberingAfterBreak="0">
    <w:nsid w:val="2965339C"/>
    <w:multiLevelType w:val="hybridMultilevel"/>
    <w:tmpl w:val="519AD7C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216263B"/>
    <w:multiLevelType w:val="hybridMultilevel"/>
    <w:tmpl w:val="548A864A"/>
    <w:lvl w:ilvl="0" w:tplc="3AA07442">
      <w:start w:val="1"/>
      <w:numFmt w:val="decimal"/>
      <w:lvlText w:val="%1."/>
      <w:lvlJc w:val="left"/>
      <w:pPr>
        <w:ind w:left="720" w:hanging="360"/>
      </w:pPr>
      <w:rPr>
        <w:rFonts w:ascii="Arial" w:hAnsi="Arial" w:cs="Arial" w:hint="default"/>
        <w:sz w:val="18"/>
        <w:szCs w:val="18"/>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32A64985"/>
    <w:multiLevelType w:val="hybridMultilevel"/>
    <w:tmpl w:val="7464A33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368C5E5B"/>
    <w:multiLevelType w:val="hybridMultilevel"/>
    <w:tmpl w:val="1996CE96"/>
    <w:lvl w:ilvl="0" w:tplc="041F000F">
      <w:start w:val="1"/>
      <w:numFmt w:val="decimal"/>
      <w:lvlText w:val="%1."/>
      <w:lvlJc w:val="left"/>
      <w:pPr>
        <w:ind w:left="1222" w:hanging="360"/>
      </w:pPr>
    </w:lvl>
    <w:lvl w:ilvl="1" w:tplc="041F0019" w:tentative="1">
      <w:start w:val="1"/>
      <w:numFmt w:val="lowerLetter"/>
      <w:lvlText w:val="%2."/>
      <w:lvlJc w:val="left"/>
      <w:pPr>
        <w:ind w:left="1942" w:hanging="360"/>
      </w:pPr>
    </w:lvl>
    <w:lvl w:ilvl="2" w:tplc="041F001B" w:tentative="1">
      <w:start w:val="1"/>
      <w:numFmt w:val="lowerRoman"/>
      <w:lvlText w:val="%3."/>
      <w:lvlJc w:val="right"/>
      <w:pPr>
        <w:ind w:left="2662" w:hanging="180"/>
      </w:pPr>
    </w:lvl>
    <w:lvl w:ilvl="3" w:tplc="041F000F" w:tentative="1">
      <w:start w:val="1"/>
      <w:numFmt w:val="decimal"/>
      <w:lvlText w:val="%4."/>
      <w:lvlJc w:val="left"/>
      <w:pPr>
        <w:ind w:left="3382" w:hanging="360"/>
      </w:pPr>
    </w:lvl>
    <w:lvl w:ilvl="4" w:tplc="041F0019" w:tentative="1">
      <w:start w:val="1"/>
      <w:numFmt w:val="lowerLetter"/>
      <w:lvlText w:val="%5."/>
      <w:lvlJc w:val="left"/>
      <w:pPr>
        <w:ind w:left="4102" w:hanging="360"/>
      </w:pPr>
    </w:lvl>
    <w:lvl w:ilvl="5" w:tplc="041F001B" w:tentative="1">
      <w:start w:val="1"/>
      <w:numFmt w:val="lowerRoman"/>
      <w:lvlText w:val="%6."/>
      <w:lvlJc w:val="right"/>
      <w:pPr>
        <w:ind w:left="4822" w:hanging="180"/>
      </w:pPr>
    </w:lvl>
    <w:lvl w:ilvl="6" w:tplc="041F000F" w:tentative="1">
      <w:start w:val="1"/>
      <w:numFmt w:val="decimal"/>
      <w:lvlText w:val="%7."/>
      <w:lvlJc w:val="left"/>
      <w:pPr>
        <w:ind w:left="5542" w:hanging="360"/>
      </w:pPr>
    </w:lvl>
    <w:lvl w:ilvl="7" w:tplc="041F0019" w:tentative="1">
      <w:start w:val="1"/>
      <w:numFmt w:val="lowerLetter"/>
      <w:lvlText w:val="%8."/>
      <w:lvlJc w:val="left"/>
      <w:pPr>
        <w:ind w:left="6262" w:hanging="360"/>
      </w:pPr>
    </w:lvl>
    <w:lvl w:ilvl="8" w:tplc="041F001B" w:tentative="1">
      <w:start w:val="1"/>
      <w:numFmt w:val="lowerRoman"/>
      <w:lvlText w:val="%9."/>
      <w:lvlJc w:val="right"/>
      <w:pPr>
        <w:ind w:left="6982" w:hanging="180"/>
      </w:pPr>
    </w:lvl>
  </w:abstractNum>
  <w:abstractNum w:abstractNumId="14" w15:restartNumberingAfterBreak="0">
    <w:nsid w:val="38281677"/>
    <w:multiLevelType w:val="hybridMultilevel"/>
    <w:tmpl w:val="367A688C"/>
    <w:lvl w:ilvl="0" w:tplc="041F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8618C0"/>
    <w:multiLevelType w:val="hybridMultilevel"/>
    <w:tmpl w:val="87FEB9B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50AB6999"/>
    <w:multiLevelType w:val="hybridMultilevel"/>
    <w:tmpl w:val="C1ECF5F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55364161"/>
    <w:multiLevelType w:val="hybridMultilevel"/>
    <w:tmpl w:val="B82E6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C16B6D"/>
    <w:multiLevelType w:val="hybridMultilevel"/>
    <w:tmpl w:val="CDFCEBBC"/>
    <w:lvl w:ilvl="0" w:tplc="F02EB784">
      <w:start w:val="5174"/>
      <w:numFmt w:val="decimal"/>
      <w:lvlText w:val="%1"/>
      <w:lvlJc w:val="left"/>
      <w:pPr>
        <w:ind w:left="840" w:hanging="48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5C771412"/>
    <w:multiLevelType w:val="hybridMultilevel"/>
    <w:tmpl w:val="4F06F2A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5CE16B3B"/>
    <w:multiLevelType w:val="hybridMultilevel"/>
    <w:tmpl w:val="D2EE87E6"/>
    <w:lvl w:ilvl="0" w:tplc="AC5010FC">
      <w:start w:val="1"/>
      <w:numFmt w:val="decimal"/>
      <w:lvlText w:val="%1."/>
      <w:lvlJc w:val="left"/>
      <w:pPr>
        <w:ind w:left="502" w:hanging="360"/>
      </w:pPr>
      <w:rPr>
        <w:rFonts w:hint="default"/>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21" w15:restartNumberingAfterBreak="0">
    <w:nsid w:val="5E301E34"/>
    <w:multiLevelType w:val="hybridMultilevel"/>
    <w:tmpl w:val="DA42BF9C"/>
    <w:lvl w:ilvl="0" w:tplc="041F0001">
      <w:start w:val="1"/>
      <w:numFmt w:val="bullet"/>
      <w:lvlText w:val=""/>
      <w:lvlJc w:val="left"/>
      <w:pPr>
        <w:ind w:left="4560" w:hanging="360"/>
      </w:pPr>
      <w:rPr>
        <w:rFonts w:ascii="Symbol" w:hAnsi="Symbol" w:hint="default"/>
      </w:rPr>
    </w:lvl>
    <w:lvl w:ilvl="1" w:tplc="041F0003" w:tentative="1">
      <w:start w:val="1"/>
      <w:numFmt w:val="bullet"/>
      <w:lvlText w:val="o"/>
      <w:lvlJc w:val="left"/>
      <w:pPr>
        <w:ind w:left="5280" w:hanging="360"/>
      </w:pPr>
      <w:rPr>
        <w:rFonts w:ascii="Courier New" w:hAnsi="Courier New" w:cs="Courier New" w:hint="default"/>
      </w:rPr>
    </w:lvl>
    <w:lvl w:ilvl="2" w:tplc="041F0005" w:tentative="1">
      <w:start w:val="1"/>
      <w:numFmt w:val="bullet"/>
      <w:lvlText w:val=""/>
      <w:lvlJc w:val="left"/>
      <w:pPr>
        <w:ind w:left="6000" w:hanging="360"/>
      </w:pPr>
      <w:rPr>
        <w:rFonts w:ascii="Wingdings" w:hAnsi="Wingdings" w:hint="default"/>
      </w:rPr>
    </w:lvl>
    <w:lvl w:ilvl="3" w:tplc="041F0001" w:tentative="1">
      <w:start w:val="1"/>
      <w:numFmt w:val="bullet"/>
      <w:lvlText w:val=""/>
      <w:lvlJc w:val="left"/>
      <w:pPr>
        <w:ind w:left="6720" w:hanging="360"/>
      </w:pPr>
      <w:rPr>
        <w:rFonts w:ascii="Symbol" w:hAnsi="Symbol" w:hint="default"/>
      </w:rPr>
    </w:lvl>
    <w:lvl w:ilvl="4" w:tplc="041F0003" w:tentative="1">
      <w:start w:val="1"/>
      <w:numFmt w:val="bullet"/>
      <w:lvlText w:val="o"/>
      <w:lvlJc w:val="left"/>
      <w:pPr>
        <w:ind w:left="7440" w:hanging="360"/>
      </w:pPr>
      <w:rPr>
        <w:rFonts w:ascii="Courier New" w:hAnsi="Courier New" w:cs="Courier New" w:hint="default"/>
      </w:rPr>
    </w:lvl>
    <w:lvl w:ilvl="5" w:tplc="041F0005" w:tentative="1">
      <w:start w:val="1"/>
      <w:numFmt w:val="bullet"/>
      <w:lvlText w:val=""/>
      <w:lvlJc w:val="left"/>
      <w:pPr>
        <w:ind w:left="8160" w:hanging="360"/>
      </w:pPr>
      <w:rPr>
        <w:rFonts w:ascii="Wingdings" w:hAnsi="Wingdings" w:hint="default"/>
      </w:rPr>
    </w:lvl>
    <w:lvl w:ilvl="6" w:tplc="041F0001" w:tentative="1">
      <w:start w:val="1"/>
      <w:numFmt w:val="bullet"/>
      <w:lvlText w:val=""/>
      <w:lvlJc w:val="left"/>
      <w:pPr>
        <w:ind w:left="8880" w:hanging="360"/>
      </w:pPr>
      <w:rPr>
        <w:rFonts w:ascii="Symbol" w:hAnsi="Symbol" w:hint="default"/>
      </w:rPr>
    </w:lvl>
    <w:lvl w:ilvl="7" w:tplc="041F0003" w:tentative="1">
      <w:start w:val="1"/>
      <w:numFmt w:val="bullet"/>
      <w:lvlText w:val="o"/>
      <w:lvlJc w:val="left"/>
      <w:pPr>
        <w:ind w:left="9600" w:hanging="360"/>
      </w:pPr>
      <w:rPr>
        <w:rFonts w:ascii="Courier New" w:hAnsi="Courier New" w:cs="Courier New" w:hint="default"/>
      </w:rPr>
    </w:lvl>
    <w:lvl w:ilvl="8" w:tplc="041F0005" w:tentative="1">
      <w:start w:val="1"/>
      <w:numFmt w:val="bullet"/>
      <w:lvlText w:val=""/>
      <w:lvlJc w:val="left"/>
      <w:pPr>
        <w:ind w:left="10320" w:hanging="360"/>
      </w:pPr>
      <w:rPr>
        <w:rFonts w:ascii="Wingdings" w:hAnsi="Wingdings" w:hint="default"/>
      </w:rPr>
    </w:lvl>
  </w:abstractNum>
  <w:abstractNum w:abstractNumId="22" w15:restartNumberingAfterBreak="0">
    <w:nsid w:val="5FE228AC"/>
    <w:multiLevelType w:val="hybridMultilevel"/>
    <w:tmpl w:val="038A299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615C46E8"/>
    <w:multiLevelType w:val="hybridMultilevel"/>
    <w:tmpl w:val="E190EB82"/>
    <w:lvl w:ilvl="0" w:tplc="041F0001">
      <w:start w:val="1"/>
      <w:numFmt w:val="bullet"/>
      <w:lvlText w:val=""/>
      <w:lvlJc w:val="left"/>
      <w:pPr>
        <w:ind w:left="780" w:hanging="360"/>
      </w:pPr>
      <w:rPr>
        <w:rFonts w:ascii="Symbol" w:hAnsi="Symbol" w:hint="default"/>
      </w:rPr>
    </w:lvl>
    <w:lvl w:ilvl="1" w:tplc="041F0003" w:tentative="1">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abstractNum w:abstractNumId="24" w15:restartNumberingAfterBreak="0">
    <w:nsid w:val="6B7C4567"/>
    <w:multiLevelType w:val="hybridMultilevel"/>
    <w:tmpl w:val="6C2A2724"/>
    <w:lvl w:ilvl="0" w:tplc="DB70DD08">
      <w:start w:val="1"/>
      <w:numFmt w:val="decimal"/>
      <w:lvlText w:val="%1."/>
      <w:lvlJc w:val="left"/>
      <w:pPr>
        <w:tabs>
          <w:tab w:val="num" w:pos="720"/>
        </w:tabs>
        <w:ind w:left="720" w:hanging="360"/>
      </w:pPr>
    </w:lvl>
    <w:lvl w:ilvl="1" w:tplc="1D2CA830" w:tentative="1">
      <w:start w:val="1"/>
      <w:numFmt w:val="decimal"/>
      <w:lvlText w:val="%2."/>
      <w:lvlJc w:val="left"/>
      <w:pPr>
        <w:tabs>
          <w:tab w:val="num" w:pos="1440"/>
        </w:tabs>
        <w:ind w:left="1440" w:hanging="360"/>
      </w:pPr>
    </w:lvl>
    <w:lvl w:ilvl="2" w:tplc="ADBE072C" w:tentative="1">
      <w:start w:val="1"/>
      <w:numFmt w:val="decimal"/>
      <w:lvlText w:val="%3."/>
      <w:lvlJc w:val="left"/>
      <w:pPr>
        <w:tabs>
          <w:tab w:val="num" w:pos="2160"/>
        </w:tabs>
        <w:ind w:left="2160" w:hanging="360"/>
      </w:pPr>
    </w:lvl>
    <w:lvl w:ilvl="3" w:tplc="A630280A" w:tentative="1">
      <w:start w:val="1"/>
      <w:numFmt w:val="decimal"/>
      <w:lvlText w:val="%4."/>
      <w:lvlJc w:val="left"/>
      <w:pPr>
        <w:tabs>
          <w:tab w:val="num" w:pos="2880"/>
        </w:tabs>
        <w:ind w:left="2880" w:hanging="360"/>
      </w:pPr>
    </w:lvl>
    <w:lvl w:ilvl="4" w:tplc="69068A48" w:tentative="1">
      <w:start w:val="1"/>
      <w:numFmt w:val="decimal"/>
      <w:lvlText w:val="%5."/>
      <w:lvlJc w:val="left"/>
      <w:pPr>
        <w:tabs>
          <w:tab w:val="num" w:pos="3600"/>
        </w:tabs>
        <w:ind w:left="3600" w:hanging="360"/>
      </w:pPr>
    </w:lvl>
    <w:lvl w:ilvl="5" w:tplc="8A402E82" w:tentative="1">
      <w:start w:val="1"/>
      <w:numFmt w:val="decimal"/>
      <w:lvlText w:val="%6."/>
      <w:lvlJc w:val="left"/>
      <w:pPr>
        <w:tabs>
          <w:tab w:val="num" w:pos="4320"/>
        </w:tabs>
        <w:ind w:left="4320" w:hanging="360"/>
      </w:pPr>
    </w:lvl>
    <w:lvl w:ilvl="6" w:tplc="81AC2BFC" w:tentative="1">
      <w:start w:val="1"/>
      <w:numFmt w:val="decimal"/>
      <w:lvlText w:val="%7."/>
      <w:lvlJc w:val="left"/>
      <w:pPr>
        <w:tabs>
          <w:tab w:val="num" w:pos="5040"/>
        </w:tabs>
        <w:ind w:left="5040" w:hanging="360"/>
      </w:pPr>
    </w:lvl>
    <w:lvl w:ilvl="7" w:tplc="B1D0E636" w:tentative="1">
      <w:start w:val="1"/>
      <w:numFmt w:val="decimal"/>
      <w:lvlText w:val="%8."/>
      <w:lvlJc w:val="left"/>
      <w:pPr>
        <w:tabs>
          <w:tab w:val="num" w:pos="5760"/>
        </w:tabs>
        <w:ind w:left="5760" w:hanging="360"/>
      </w:pPr>
    </w:lvl>
    <w:lvl w:ilvl="8" w:tplc="400211DA" w:tentative="1">
      <w:start w:val="1"/>
      <w:numFmt w:val="decimal"/>
      <w:lvlText w:val="%9."/>
      <w:lvlJc w:val="left"/>
      <w:pPr>
        <w:tabs>
          <w:tab w:val="num" w:pos="6480"/>
        </w:tabs>
        <w:ind w:left="6480" w:hanging="360"/>
      </w:pPr>
    </w:lvl>
  </w:abstractNum>
  <w:abstractNum w:abstractNumId="25" w15:restartNumberingAfterBreak="0">
    <w:nsid w:val="6FA55940"/>
    <w:multiLevelType w:val="hybridMultilevel"/>
    <w:tmpl w:val="5044B6DC"/>
    <w:lvl w:ilvl="0" w:tplc="A6A45244">
      <w:start w:val="1"/>
      <w:numFmt w:val="decimal"/>
      <w:lvlText w:val="%1."/>
      <w:lvlJc w:val="left"/>
      <w:pPr>
        <w:tabs>
          <w:tab w:val="num" w:pos="786"/>
        </w:tabs>
        <w:ind w:left="786" w:hanging="360"/>
      </w:pPr>
    </w:lvl>
    <w:lvl w:ilvl="1" w:tplc="8ECC8EE4" w:tentative="1">
      <w:start w:val="1"/>
      <w:numFmt w:val="decimal"/>
      <w:lvlText w:val="%2."/>
      <w:lvlJc w:val="left"/>
      <w:pPr>
        <w:tabs>
          <w:tab w:val="num" w:pos="1506"/>
        </w:tabs>
        <w:ind w:left="1506" w:hanging="360"/>
      </w:pPr>
    </w:lvl>
    <w:lvl w:ilvl="2" w:tplc="22825E3C" w:tentative="1">
      <w:start w:val="1"/>
      <w:numFmt w:val="decimal"/>
      <w:lvlText w:val="%3."/>
      <w:lvlJc w:val="left"/>
      <w:pPr>
        <w:tabs>
          <w:tab w:val="num" w:pos="2226"/>
        </w:tabs>
        <w:ind w:left="2226" w:hanging="360"/>
      </w:pPr>
    </w:lvl>
    <w:lvl w:ilvl="3" w:tplc="78467520" w:tentative="1">
      <w:start w:val="1"/>
      <w:numFmt w:val="decimal"/>
      <w:lvlText w:val="%4."/>
      <w:lvlJc w:val="left"/>
      <w:pPr>
        <w:tabs>
          <w:tab w:val="num" w:pos="2946"/>
        </w:tabs>
        <w:ind w:left="2946" w:hanging="360"/>
      </w:pPr>
    </w:lvl>
    <w:lvl w:ilvl="4" w:tplc="D00029DE" w:tentative="1">
      <w:start w:val="1"/>
      <w:numFmt w:val="decimal"/>
      <w:lvlText w:val="%5."/>
      <w:lvlJc w:val="left"/>
      <w:pPr>
        <w:tabs>
          <w:tab w:val="num" w:pos="3666"/>
        </w:tabs>
        <w:ind w:left="3666" w:hanging="360"/>
      </w:pPr>
    </w:lvl>
    <w:lvl w:ilvl="5" w:tplc="76AE4E94" w:tentative="1">
      <w:start w:val="1"/>
      <w:numFmt w:val="decimal"/>
      <w:lvlText w:val="%6."/>
      <w:lvlJc w:val="left"/>
      <w:pPr>
        <w:tabs>
          <w:tab w:val="num" w:pos="4386"/>
        </w:tabs>
        <w:ind w:left="4386" w:hanging="360"/>
      </w:pPr>
    </w:lvl>
    <w:lvl w:ilvl="6" w:tplc="DB1A01D4" w:tentative="1">
      <w:start w:val="1"/>
      <w:numFmt w:val="decimal"/>
      <w:lvlText w:val="%7."/>
      <w:lvlJc w:val="left"/>
      <w:pPr>
        <w:tabs>
          <w:tab w:val="num" w:pos="5106"/>
        </w:tabs>
        <w:ind w:left="5106" w:hanging="360"/>
      </w:pPr>
    </w:lvl>
    <w:lvl w:ilvl="7" w:tplc="7FA67528" w:tentative="1">
      <w:start w:val="1"/>
      <w:numFmt w:val="decimal"/>
      <w:lvlText w:val="%8."/>
      <w:lvlJc w:val="left"/>
      <w:pPr>
        <w:tabs>
          <w:tab w:val="num" w:pos="5826"/>
        </w:tabs>
        <w:ind w:left="5826" w:hanging="360"/>
      </w:pPr>
    </w:lvl>
    <w:lvl w:ilvl="8" w:tplc="EDD0F5E8" w:tentative="1">
      <w:start w:val="1"/>
      <w:numFmt w:val="decimal"/>
      <w:lvlText w:val="%9."/>
      <w:lvlJc w:val="left"/>
      <w:pPr>
        <w:tabs>
          <w:tab w:val="num" w:pos="6546"/>
        </w:tabs>
        <w:ind w:left="6546" w:hanging="360"/>
      </w:pPr>
    </w:lvl>
  </w:abstractNum>
  <w:abstractNum w:abstractNumId="26" w15:restartNumberingAfterBreak="0">
    <w:nsid w:val="70054E1F"/>
    <w:multiLevelType w:val="hybridMultilevel"/>
    <w:tmpl w:val="74789B8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715F0A0B"/>
    <w:multiLevelType w:val="hybridMultilevel"/>
    <w:tmpl w:val="E01E8654"/>
    <w:lvl w:ilvl="0" w:tplc="041F0001">
      <w:start w:val="1"/>
      <w:numFmt w:val="bullet"/>
      <w:lvlText w:val=""/>
      <w:lvlJc w:val="left"/>
      <w:pPr>
        <w:ind w:left="780" w:hanging="360"/>
      </w:pPr>
      <w:rPr>
        <w:rFonts w:ascii="Symbol" w:hAnsi="Symbol" w:hint="default"/>
      </w:rPr>
    </w:lvl>
    <w:lvl w:ilvl="1" w:tplc="041F0003" w:tentative="1">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num w:numId="1" w16cid:durableId="721633039">
    <w:abstractNumId w:val="16"/>
  </w:num>
  <w:num w:numId="2" w16cid:durableId="701898929">
    <w:abstractNumId w:val="2"/>
  </w:num>
  <w:num w:numId="3" w16cid:durableId="632907117">
    <w:abstractNumId w:val="7"/>
  </w:num>
  <w:num w:numId="4" w16cid:durableId="1578899472">
    <w:abstractNumId w:val="13"/>
  </w:num>
  <w:num w:numId="5" w16cid:durableId="1269123258">
    <w:abstractNumId w:val="11"/>
  </w:num>
  <w:num w:numId="6" w16cid:durableId="329135805">
    <w:abstractNumId w:val="20"/>
  </w:num>
  <w:num w:numId="7" w16cid:durableId="675766059">
    <w:abstractNumId w:val="24"/>
  </w:num>
  <w:num w:numId="8" w16cid:durableId="37510866">
    <w:abstractNumId w:val="25"/>
  </w:num>
  <w:num w:numId="9" w16cid:durableId="1860971166">
    <w:abstractNumId w:val="8"/>
  </w:num>
  <w:num w:numId="10" w16cid:durableId="850099868">
    <w:abstractNumId w:val="2"/>
    <w:lvlOverride w:ilvl="0">
      <w:startOverride w:val="9"/>
    </w:lvlOverride>
  </w:num>
  <w:num w:numId="11" w16cid:durableId="184640880">
    <w:abstractNumId w:val="0"/>
  </w:num>
  <w:num w:numId="12" w16cid:durableId="527573304">
    <w:abstractNumId w:val="17"/>
  </w:num>
  <w:num w:numId="13" w16cid:durableId="689180872">
    <w:abstractNumId w:val="14"/>
  </w:num>
  <w:num w:numId="14" w16cid:durableId="893733175">
    <w:abstractNumId w:val="15"/>
  </w:num>
  <w:num w:numId="15" w16cid:durableId="616328986">
    <w:abstractNumId w:val="5"/>
  </w:num>
  <w:num w:numId="16" w16cid:durableId="1673795976">
    <w:abstractNumId w:val="9"/>
  </w:num>
  <w:num w:numId="17" w16cid:durableId="960111660">
    <w:abstractNumId w:val="27"/>
  </w:num>
  <w:num w:numId="18" w16cid:durableId="1853716096">
    <w:abstractNumId w:val="23"/>
  </w:num>
  <w:num w:numId="19" w16cid:durableId="1835880397">
    <w:abstractNumId w:val="12"/>
  </w:num>
  <w:num w:numId="20" w16cid:durableId="142158710">
    <w:abstractNumId w:val="3"/>
  </w:num>
  <w:num w:numId="21" w16cid:durableId="269047329">
    <w:abstractNumId w:val="1"/>
  </w:num>
  <w:num w:numId="22" w16cid:durableId="1204514456">
    <w:abstractNumId w:val="6"/>
  </w:num>
  <w:num w:numId="23" w16cid:durableId="132329996">
    <w:abstractNumId w:val="10"/>
  </w:num>
  <w:num w:numId="24" w16cid:durableId="402218963">
    <w:abstractNumId w:val="26"/>
  </w:num>
  <w:num w:numId="25" w16cid:durableId="2030990145">
    <w:abstractNumId w:val="21"/>
  </w:num>
  <w:num w:numId="26" w16cid:durableId="2094662846">
    <w:abstractNumId w:val="4"/>
  </w:num>
  <w:num w:numId="27" w16cid:durableId="1458915982">
    <w:abstractNumId w:val="18"/>
  </w:num>
  <w:num w:numId="28" w16cid:durableId="461074568">
    <w:abstractNumId w:val="22"/>
  </w:num>
  <w:num w:numId="29" w16cid:durableId="165802431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7A9"/>
    <w:rsid w:val="00045D7C"/>
    <w:rsid w:val="000605C5"/>
    <w:rsid w:val="00076CAD"/>
    <w:rsid w:val="00084E75"/>
    <w:rsid w:val="000E622B"/>
    <w:rsid w:val="001030FC"/>
    <w:rsid w:val="001339B7"/>
    <w:rsid w:val="00150E0D"/>
    <w:rsid w:val="00182C11"/>
    <w:rsid w:val="001F31B9"/>
    <w:rsid w:val="001F36E7"/>
    <w:rsid w:val="00236A4B"/>
    <w:rsid w:val="00237BCA"/>
    <w:rsid w:val="002627A9"/>
    <w:rsid w:val="0028769D"/>
    <w:rsid w:val="002C1C75"/>
    <w:rsid w:val="002C3950"/>
    <w:rsid w:val="003238F1"/>
    <w:rsid w:val="003461A3"/>
    <w:rsid w:val="00361858"/>
    <w:rsid w:val="0037327C"/>
    <w:rsid w:val="003E0C27"/>
    <w:rsid w:val="003F76B3"/>
    <w:rsid w:val="00427B3A"/>
    <w:rsid w:val="00493FDA"/>
    <w:rsid w:val="004944C1"/>
    <w:rsid w:val="004B1466"/>
    <w:rsid w:val="004D6D1D"/>
    <w:rsid w:val="004E0749"/>
    <w:rsid w:val="00500502"/>
    <w:rsid w:val="005130DB"/>
    <w:rsid w:val="00514D63"/>
    <w:rsid w:val="00545E58"/>
    <w:rsid w:val="00575CB0"/>
    <w:rsid w:val="005A07DA"/>
    <w:rsid w:val="005E52FB"/>
    <w:rsid w:val="005F1298"/>
    <w:rsid w:val="00644EA0"/>
    <w:rsid w:val="006D358D"/>
    <w:rsid w:val="006E7F52"/>
    <w:rsid w:val="0073046D"/>
    <w:rsid w:val="007C1630"/>
    <w:rsid w:val="00810A79"/>
    <w:rsid w:val="00837715"/>
    <w:rsid w:val="00853E90"/>
    <w:rsid w:val="00853F25"/>
    <w:rsid w:val="00861C45"/>
    <w:rsid w:val="008620FB"/>
    <w:rsid w:val="00863AA5"/>
    <w:rsid w:val="008C29EB"/>
    <w:rsid w:val="00952FAC"/>
    <w:rsid w:val="00960E3B"/>
    <w:rsid w:val="00970934"/>
    <w:rsid w:val="00986C07"/>
    <w:rsid w:val="009946F2"/>
    <w:rsid w:val="009C7D91"/>
    <w:rsid w:val="00A16A87"/>
    <w:rsid w:val="00A42001"/>
    <w:rsid w:val="00A54635"/>
    <w:rsid w:val="00A556F1"/>
    <w:rsid w:val="00AF0810"/>
    <w:rsid w:val="00AF3D96"/>
    <w:rsid w:val="00B007DD"/>
    <w:rsid w:val="00B15CE1"/>
    <w:rsid w:val="00B67089"/>
    <w:rsid w:val="00B80612"/>
    <w:rsid w:val="00B8717A"/>
    <w:rsid w:val="00BB0A55"/>
    <w:rsid w:val="00BE2DE0"/>
    <w:rsid w:val="00C40B89"/>
    <w:rsid w:val="00CB09BC"/>
    <w:rsid w:val="00CE0682"/>
    <w:rsid w:val="00CE1A18"/>
    <w:rsid w:val="00CE4034"/>
    <w:rsid w:val="00CF2634"/>
    <w:rsid w:val="00D05868"/>
    <w:rsid w:val="00D26DE4"/>
    <w:rsid w:val="00D45F2F"/>
    <w:rsid w:val="00D53827"/>
    <w:rsid w:val="00D84EFD"/>
    <w:rsid w:val="00DA1F20"/>
    <w:rsid w:val="00E42381"/>
    <w:rsid w:val="00E65EED"/>
    <w:rsid w:val="00E72FD1"/>
    <w:rsid w:val="00EA6B9B"/>
    <w:rsid w:val="00EC12CC"/>
    <w:rsid w:val="00EF03D1"/>
    <w:rsid w:val="00F24E6B"/>
    <w:rsid w:val="00F6498F"/>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5D4C6"/>
  <w15:chartTrackingRefBased/>
  <w15:docId w15:val="{095477F4-1FEE-A14C-9ED5-653939276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27A9"/>
    <w:pPr>
      <w:widowControl w:val="0"/>
      <w:suppressAutoHyphens/>
      <w:autoSpaceDN w:val="0"/>
      <w:textAlignment w:val="baseline"/>
    </w:pPr>
    <w:rPr>
      <w:rFonts w:ascii="Times New Roman" w:eastAsia="Andale Sans UI" w:hAnsi="Times New Roman" w:cs="Tahoma"/>
      <w:kern w:val="3"/>
      <w:lang w:eastAsia="tr-TR"/>
    </w:rPr>
  </w:style>
  <w:style w:type="paragraph" w:styleId="Balk1">
    <w:name w:val="heading 1"/>
    <w:basedOn w:val="Normal"/>
    <w:next w:val="Normal"/>
    <w:link w:val="Balk1Char"/>
    <w:uiPriority w:val="9"/>
    <w:qFormat/>
    <w:rsid w:val="00837715"/>
    <w:pPr>
      <w:keepNext/>
      <w:keepLines/>
      <w:numPr>
        <w:numId w:val="2"/>
      </w:numPr>
      <w:spacing w:before="240"/>
      <w:outlineLvl w:val="0"/>
    </w:pPr>
    <w:rPr>
      <w:rFonts w:eastAsiaTheme="majorEastAsia" w:cs="Times New Roman"/>
      <w:b/>
      <w:sz w:val="28"/>
      <w:szCs w:val="28"/>
    </w:rPr>
  </w:style>
  <w:style w:type="paragraph" w:styleId="Balk2">
    <w:name w:val="heading 2"/>
    <w:basedOn w:val="Normal"/>
    <w:next w:val="Normal"/>
    <w:link w:val="Balk2Char"/>
    <w:uiPriority w:val="9"/>
    <w:unhideWhenUsed/>
    <w:qFormat/>
    <w:rsid w:val="00837715"/>
    <w:pPr>
      <w:keepNext/>
      <w:keepLines/>
      <w:numPr>
        <w:ilvl w:val="1"/>
        <w:numId w:val="2"/>
      </w:numPr>
      <w:spacing w:before="40"/>
      <w:ind w:left="1080"/>
      <w:outlineLvl w:val="1"/>
    </w:pPr>
    <w:rPr>
      <w:rFonts w:eastAsiaTheme="majorEastAsia" w:cs="Times New Roman"/>
      <w:b/>
    </w:rPr>
  </w:style>
  <w:style w:type="paragraph" w:styleId="Balk3">
    <w:name w:val="heading 3"/>
    <w:basedOn w:val="Normal"/>
    <w:next w:val="Normal"/>
    <w:link w:val="Balk3Char"/>
    <w:uiPriority w:val="9"/>
    <w:unhideWhenUsed/>
    <w:qFormat/>
    <w:rsid w:val="00837715"/>
    <w:pPr>
      <w:keepNext/>
      <w:keepLines/>
      <w:numPr>
        <w:ilvl w:val="2"/>
        <w:numId w:val="2"/>
      </w:numPr>
      <w:spacing w:before="40"/>
      <w:outlineLvl w:val="2"/>
    </w:pPr>
    <w:rPr>
      <w:rFonts w:eastAsiaTheme="majorEastAsia" w:cs="Times New Roman"/>
      <w: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Standard">
    <w:name w:val="Standard"/>
    <w:rsid w:val="002627A9"/>
    <w:pPr>
      <w:widowControl w:val="0"/>
      <w:suppressAutoHyphens/>
      <w:autoSpaceDN w:val="0"/>
      <w:textAlignment w:val="baseline"/>
    </w:pPr>
    <w:rPr>
      <w:rFonts w:ascii="Times New Roman" w:eastAsia="Andale Sans UI" w:hAnsi="Times New Roman" w:cs="Tahoma"/>
      <w:kern w:val="3"/>
      <w:lang w:eastAsia="tr-TR"/>
    </w:rPr>
  </w:style>
  <w:style w:type="character" w:customStyle="1" w:styleId="Balk1Char">
    <w:name w:val="Başlık 1 Char"/>
    <w:basedOn w:val="VarsaylanParagrafYazTipi"/>
    <w:link w:val="Balk1"/>
    <w:uiPriority w:val="9"/>
    <w:rsid w:val="00837715"/>
    <w:rPr>
      <w:rFonts w:ascii="Times New Roman" w:eastAsiaTheme="majorEastAsia" w:hAnsi="Times New Roman" w:cs="Times New Roman"/>
      <w:b/>
      <w:kern w:val="3"/>
      <w:sz w:val="28"/>
      <w:szCs w:val="28"/>
      <w:lang w:eastAsia="tr-TR"/>
    </w:rPr>
  </w:style>
  <w:style w:type="paragraph" w:styleId="KonuBal">
    <w:name w:val="Title"/>
    <w:basedOn w:val="Normal"/>
    <w:next w:val="Normal"/>
    <w:link w:val="KonuBalChar"/>
    <w:uiPriority w:val="10"/>
    <w:qFormat/>
    <w:rsid w:val="002627A9"/>
    <w:pPr>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2627A9"/>
    <w:rPr>
      <w:rFonts w:asciiTheme="majorHAnsi" w:eastAsiaTheme="majorEastAsia" w:hAnsiTheme="majorHAnsi" w:cstheme="majorBidi"/>
      <w:spacing w:val="-10"/>
      <w:kern w:val="28"/>
      <w:sz w:val="56"/>
      <w:szCs w:val="56"/>
      <w:lang w:eastAsia="tr-TR"/>
    </w:rPr>
  </w:style>
  <w:style w:type="paragraph" w:styleId="ListeParagraf">
    <w:name w:val="List Paragraph"/>
    <w:basedOn w:val="Normal"/>
    <w:uiPriority w:val="34"/>
    <w:qFormat/>
    <w:rsid w:val="00BB0A55"/>
    <w:pPr>
      <w:ind w:left="720"/>
      <w:contextualSpacing/>
    </w:pPr>
  </w:style>
  <w:style w:type="character" w:customStyle="1" w:styleId="Balk2Char">
    <w:name w:val="Başlık 2 Char"/>
    <w:basedOn w:val="VarsaylanParagrafYazTipi"/>
    <w:link w:val="Balk2"/>
    <w:uiPriority w:val="9"/>
    <w:rsid w:val="00837715"/>
    <w:rPr>
      <w:rFonts w:ascii="Times New Roman" w:eastAsiaTheme="majorEastAsia" w:hAnsi="Times New Roman" w:cs="Times New Roman"/>
      <w:b/>
      <w:kern w:val="3"/>
      <w:lang w:eastAsia="tr-TR"/>
    </w:rPr>
  </w:style>
  <w:style w:type="character" w:customStyle="1" w:styleId="Balk3Char">
    <w:name w:val="Başlık 3 Char"/>
    <w:basedOn w:val="VarsaylanParagrafYazTipi"/>
    <w:link w:val="Balk3"/>
    <w:uiPriority w:val="9"/>
    <w:rsid w:val="00837715"/>
    <w:rPr>
      <w:rFonts w:ascii="Times New Roman" w:eastAsiaTheme="majorEastAsia" w:hAnsi="Times New Roman" w:cs="Times New Roman"/>
      <w:b/>
      <w:kern w:val="3"/>
      <w:lang w:eastAsia="tr-TR"/>
    </w:rPr>
  </w:style>
  <w:style w:type="paragraph" w:styleId="stBilgi">
    <w:name w:val="header"/>
    <w:basedOn w:val="Normal"/>
    <w:link w:val="stBilgiChar"/>
    <w:uiPriority w:val="99"/>
    <w:unhideWhenUsed/>
    <w:rsid w:val="008620FB"/>
    <w:pPr>
      <w:tabs>
        <w:tab w:val="center" w:pos="4536"/>
        <w:tab w:val="right" w:pos="9072"/>
      </w:tabs>
    </w:pPr>
  </w:style>
  <w:style w:type="character" w:customStyle="1" w:styleId="stBilgiChar">
    <w:name w:val="Üst Bilgi Char"/>
    <w:basedOn w:val="VarsaylanParagrafYazTipi"/>
    <w:link w:val="stBilgi"/>
    <w:uiPriority w:val="99"/>
    <w:rsid w:val="008620FB"/>
    <w:rPr>
      <w:rFonts w:ascii="Times New Roman" w:eastAsia="Andale Sans UI" w:hAnsi="Times New Roman" w:cs="Tahoma"/>
      <w:kern w:val="3"/>
      <w:lang w:eastAsia="tr-TR"/>
    </w:rPr>
  </w:style>
  <w:style w:type="paragraph" w:styleId="AltBilgi">
    <w:name w:val="footer"/>
    <w:basedOn w:val="Normal"/>
    <w:link w:val="AltBilgiChar"/>
    <w:uiPriority w:val="99"/>
    <w:unhideWhenUsed/>
    <w:rsid w:val="008620FB"/>
    <w:pPr>
      <w:tabs>
        <w:tab w:val="center" w:pos="4536"/>
        <w:tab w:val="right" w:pos="9072"/>
      </w:tabs>
    </w:pPr>
  </w:style>
  <w:style w:type="character" w:customStyle="1" w:styleId="AltBilgiChar">
    <w:name w:val="Alt Bilgi Char"/>
    <w:basedOn w:val="VarsaylanParagrafYazTipi"/>
    <w:link w:val="AltBilgi"/>
    <w:uiPriority w:val="99"/>
    <w:rsid w:val="008620FB"/>
    <w:rPr>
      <w:rFonts w:ascii="Times New Roman" w:eastAsia="Andale Sans UI" w:hAnsi="Times New Roman" w:cs="Tahoma"/>
      <w:kern w:val="3"/>
      <w:lang w:eastAsia="tr-TR"/>
    </w:rPr>
  </w:style>
  <w:style w:type="paragraph" w:styleId="TBal">
    <w:name w:val="TOC Heading"/>
    <w:basedOn w:val="Balk1"/>
    <w:next w:val="Normal"/>
    <w:uiPriority w:val="39"/>
    <w:unhideWhenUsed/>
    <w:qFormat/>
    <w:rsid w:val="008620FB"/>
    <w:pPr>
      <w:widowControl/>
      <w:numPr>
        <w:numId w:val="0"/>
      </w:numPr>
      <w:suppressAutoHyphens w:val="0"/>
      <w:autoSpaceDN/>
      <w:spacing w:before="480" w:line="276" w:lineRule="auto"/>
      <w:textAlignment w:val="auto"/>
      <w:outlineLvl w:val="9"/>
    </w:pPr>
    <w:rPr>
      <w:rFonts w:asciiTheme="majorHAnsi" w:hAnsiTheme="majorHAnsi" w:cstheme="majorBidi"/>
      <w:bCs/>
      <w:color w:val="2F5496" w:themeColor="accent1" w:themeShade="BF"/>
      <w:kern w:val="0"/>
    </w:rPr>
  </w:style>
  <w:style w:type="paragraph" w:styleId="T2">
    <w:name w:val="toc 2"/>
    <w:basedOn w:val="Normal"/>
    <w:next w:val="Normal"/>
    <w:autoRedefine/>
    <w:uiPriority w:val="39"/>
    <w:unhideWhenUsed/>
    <w:rsid w:val="008620FB"/>
    <w:pPr>
      <w:spacing w:before="120"/>
      <w:ind w:left="240"/>
    </w:pPr>
    <w:rPr>
      <w:rFonts w:asciiTheme="minorHAnsi" w:hAnsiTheme="minorHAnsi"/>
      <w:b/>
      <w:bCs/>
      <w:sz w:val="22"/>
      <w:szCs w:val="22"/>
    </w:rPr>
  </w:style>
  <w:style w:type="paragraph" w:styleId="T1">
    <w:name w:val="toc 1"/>
    <w:basedOn w:val="Normal"/>
    <w:next w:val="Normal"/>
    <w:autoRedefine/>
    <w:uiPriority w:val="39"/>
    <w:unhideWhenUsed/>
    <w:rsid w:val="008620FB"/>
    <w:pPr>
      <w:spacing w:before="120"/>
    </w:pPr>
    <w:rPr>
      <w:rFonts w:asciiTheme="minorHAnsi" w:hAnsiTheme="minorHAnsi"/>
      <w:b/>
      <w:bCs/>
      <w:i/>
      <w:iCs/>
    </w:rPr>
  </w:style>
  <w:style w:type="paragraph" w:styleId="T3">
    <w:name w:val="toc 3"/>
    <w:basedOn w:val="Normal"/>
    <w:next w:val="Normal"/>
    <w:autoRedefine/>
    <w:uiPriority w:val="39"/>
    <w:unhideWhenUsed/>
    <w:rsid w:val="008620FB"/>
    <w:pPr>
      <w:ind w:left="480"/>
    </w:pPr>
    <w:rPr>
      <w:rFonts w:asciiTheme="minorHAnsi" w:hAnsiTheme="minorHAnsi"/>
      <w:sz w:val="20"/>
      <w:szCs w:val="20"/>
    </w:rPr>
  </w:style>
  <w:style w:type="paragraph" w:styleId="T4">
    <w:name w:val="toc 4"/>
    <w:basedOn w:val="Normal"/>
    <w:next w:val="Normal"/>
    <w:autoRedefine/>
    <w:uiPriority w:val="39"/>
    <w:semiHidden/>
    <w:unhideWhenUsed/>
    <w:rsid w:val="008620FB"/>
    <w:pPr>
      <w:ind w:left="720"/>
    </w:pPr>
    <w:rPr>
      <w:rFonts w:asciiTheme="minorHAnsi" w:hAnsiTheme="minorHAnsi"/>
      <w:sz w:val="20"/>
      <w:szCs w:val="20"/>
    </w:rPr>
  </w:style>
  <w:style w:type="paragraph" w:styleId="T5">
    <w:name w:val="toc 5"/>
    <w:basedOn w:val="Normal"/>
    <w:next w:val="Normal"/>
    <w:autoRedefine/>
    <w:uiPriority w:val="39"/>
    <w:semiHidden/>
    <w:unhideWhenUsed/>
    <w:rsid w:val="008620FB"/>
    <w:pPr>
      <w:ind w:left="960"/>
    </w:pPr>
    <w:rPr>
      <w:rFonts w:asciiTheme="minorHAnsi" w:hAnsiTheme="minorHAnsi"/>
      <w:sz w:val="20"/>
      <w:szCs w:val="20"/>
    </w:rPr>
  </w:style>
  <w:style w:type="paragraph" w:styleId="T6">
    <w:name w:val="toc 6"/>
    <w:basedOn w:val="Normal"/>
    <w:next w:val="Normal"/>
    <w:autoRedefine/>
    <w:uiPriority w:val="39"/>
    <w:semiHidden/>
    <w:unhideWhenUsed/>
    <w:rsid w:val="008620FB"/>
    <w:pPr>
      <w:ind w:left="1200"/>
    </w:pPr>
    <w:rPr>
      <w:rFonts w:asciiTheme="minorHAnsi" w:hAnsiTheme="minorHAnsi"/>
      <w:sz w:val="20"/>
      <w:szCs w:val="20"/>
    </w:rPr>
  </w:style>
  <w:style w:type="paragraph" w:styleId="T7">
    <w:name w:val="toc 7"/>
    <w:basedOn w:val="Normal"/>
    <w:next w:val="Normal"/>
    <w:autoRedefine/>
    <w:uiPriority w:val="39"/>
    <w:semiHidden/>
    <w:unhideWhenUsed/>
    <w:rsid w:val="008620FB"/>
    <w:pPr>
      <w:ind w:left="1440"/>
    </w:pPr>
    <w:rPr>
      <w:rFonts w:asciiTheme="minorHAnsi" w:hAnsiTheme="minorHAnsi"/>
      <w:sz w:val="20"/>
      <w:szCs w:val="20"/>
    </w:rPr>
  </w:style>
  <w:style w:type="paragraph" w:styleId="T8">
    <w:name w:val="toc 8"/>
    <w:basedOn w:val="Normal"/>
    <w:next w:val="Normal"/>
    <w:autoRedefine/>
    <w:uiPriority w:val="39"/>
    <w:semiHidden/>
    <w:unhideWhenUsed/>
    <w:rsid w:val="008620FB"/>
    <w:pPr>
      <w:ind w:left="1680"/>
    </w:pPr>
    <w:rPr>
      <w:rFonts w:asciiTheme="minorHAnsi" w:hAnsiTheme="minorHAnsi"/>
      <w:sz w:val="20"/>
      <w:szCs w:val="20"/>
    </w:rPr>
  </w:style>
  <w:style w:type="paragraph" w:styleId="T9">
    <w:name w:val="toc 9"/>
    <w:basedOn w:val="Normal"/>
    <w:next w:val="Normal"/>
    <w:autoRedefine/>
    <w:uiPriority w:val="39"/>
    <w:semiHidden/>
    <w:unhideWhenUsed/>
    <w:rsid w:val="008620FB"/>
    <w:pPr>
      <w:ind w:left="1920"/>
    </w:pPr>
    <w:rPr>
      <w:rFonts w:asciiTheme="minorHAnsi" w:hAnsiTheme="minorHAnsi"/>
      <w:sz w:val="20"/>
      <w:szCs w:val="20"/>
    </w:rPr>
  </w:style>
  <w:style w:type="paragraph" w:styleId="GvdeMetni">
    <w:name w:val="Body Text"/>
    <w:basedOn w:val="Normal"/>
    <w:link w:val="GvdeMetniChar"/>
    <w:rsid w:val="00A54635"/>
    <w:pPr>
      <w:widowControl/>
      <w:suppressAutoHyphens w:val="0"/>
      <w:autoSpaceDN/>
      <w:spacing w:after="120"/>
      <w:jc w:val="both"/>
      <w:textAlignment w:val="auto"/>
    </w:pPr>
    <w:rPr>
      <w:rFonts w:ascii="Myriad Pro" w:eastAsia="Times New Roman" w:hAnsi="Myriad Pro" w:cs="Times New Roman"/>
      <w:kern w:val="0"/>
      <w:lang w:val="en-US" w:eastAsia="fr-FR"/>
    </w:rPr>
  </w:style>
  <w:style w:type="character" w:customStyle="1" w:styleId="GvdeMetniChar">
    <w:name w:val="Gövde Metni Char"/>
    <w:basedOn w:val="VarsaylanParagrafYazTipi"/>
    <w:link w:val="GvdeMetni"/>
    <w:rsid w:val="00A54635"/>
    <w:rPr>
      <w:rFonts w:ascii="Myriad Pro" w:eastAsia="Times New Roman" w:hAnsi="Myriad Pro" w:cs="Times New Roman"/>
      <w:lang w:val="en-US" w:eastAsia="fr-FR"/>
    </w:rPr>
  </w:style>
  <w:style w:type="table" w:styleId="TabloKlavuzu">
    <w:name w:val="Table Grid"/>
    <w:basedOn w:val="NormalTablo"/>
    <w:uiPriority w:val="39"/>
    <w:rsid w:val="00A546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semiHidden/>
    <w:unhideWhenUsed/>
    <w:rsid w:val="00CF263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048731">
      <w:bodyDiv w:val="1"/>
      <w:marLeft w:val="0"/>
      <w:marRight w:val="0"/>
      <w:marTop w:val="0"/>
      <w:marBottom w:val="0"/>
      <w:divBdr>
        <w:top w:val="none" w:sz="0" w:space="0" w:color="auto"/>
        <w:left w:val="none" w:sz="0" w:space="0" w:color="auto"/>
        <w:bottom w:val="none" w:sz="0" w:space="0" w:color="auto"/>
        <w:right w:val="none" w:sz="0" w:space="0" w:color="auto"/>
      </w:divBdr>
    </w:div>
    <w:div w:id="700321553">
      <w:bodyDiv w:val="1"/>
      <w:marLeft w:val="0"/>
      <w:marRight w:val="0"/>
      <w:marTop w:val="0"/>
      <w:marBottom w:val="0"/>
      <w:divBdr>
        <w:top w:val="none" w:sz="0" w:space="0" w:color="auto"/>
        <w:left w:val="none" w:sz="0" w:space="0" w:color="auto"/>
        <w:bottom w:val="none" w:sz="0" w:space="0" w:color="auto"/>
        <w:right w:val="none" w:sz="0" w:space="0" w:color="auto"/>
      </w:divBdr>
    </w:div>
    <w:div w:id="704140896">
      <w:bodyDiv w:val="1"/>
      <w:marLeft w:val="0"/>
      <w:marRight w:val="0"/>
      <w:marTop w:val="0"/>
      <w:marBottom w:val="0"/>
      <w:divBdr>
        <w:top w:val="none" w:sz="0" w:space="0" w:color="auto"/>
        <w:left w:val="none" w:sz="0" w:space="0" w:color="auto"/>
        <w:bottom w:val="none" w:sz="0" w:space="0" w:color="auto"/>
        <w:right w:val="none" w:sz="0" w:space="0" w:color="auto"/>
      </w:divBdr>
    </w:div>
    <w:div w:id="1286934242">
      <w:bodyDiv w:val="1"/>
      <w:marLeft w:val="0"/>
      <w:marRight w:val="0"/>
      <w:marTop w:val="0"/>
      <w:marBottom w:val="0"/>
      <w:divBdr>
        <w:top w:val="none" w:sz="0" w:space="0" w:color="auto"/>
        <w:left w:val="none" w:sz="0" w:space="0" w:color="auto"/>
        <w:bottom w:val="none" w:sz="0" w:space="0" w:color="auto"/>
        <w:right w:val="none" w:sz="0" w:space="0" w:color="auto"/>
      </w:divBdr>
    </w:div>
    <w:div w:id="1432436089">
      <w:bodyDiv w:val="1"/>
      <w:marLeft w:val="0"/>
      <w:marRight w:val="0"/>
      <w:marTop w:val="0"/>
      <w:marBottom w:val="0"/>
      <w:divBdr>
        <w:top w:val="none" w:sz="0" w:space="0" w:color="auto"/>
        <w:left w:val="none" w:sz="0" w:space="0" w:color="auto"/>
        <w:bottom w:val="none" w:sz="0" w:space="0" w:color="auto"/>
        <w:right w:val="none" w:sz="0" w:space="0" w:color="auto"/>
      </w:divBdr>
    </w:div>
    <w:div w:id="1702169567">
      <w:bodyDiv w:val="1"/>
      <w:marLeft w:val="0"/>
      <w:marRight w:val="0"/>
      <w:marTop w:val="0"/>
      <w:marBottom w:val="0"/>
      <w:divBdr>
        <w:top w:val="none" w:sz="0" w:space="0" w:color="auto"/>
        <w:left w:val="none" w:sz="0" w:space="0" w:color="auto"/>
        <w:bottom w:val="none" w:sz="0" w:space="0" w:color="auto"/>
        <w:right w:val="none" w:sz="0" w:space="0" w:color="auto"/>
      </w:divBdr>
    </w:div>
    <w:div w:id="1999574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emf"/><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emf"/><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7.emf"/><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tiff"/><Relationship Id="rId28" Type="http://schemas.openxmlformats.org/officeDocument/2006/relationships/image" Target="media/image21.emf"/><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png"/><Relationship Id="rId22" Type="http://schemas.openxmlformats.org/officeDocument/2006/relationships/image" Target="media/image15.emf"/><Relationship Id="rId27" Type="http://schemas.openxmlformats.org/officeDocument/2006/relationships/image" Target="media/image20.emf"/><Relationship Id="rId30" Type="http://schemas.openxmlformats.org/officeDocument/2006/relationships/image" Target="media/image23.em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A2C85B-CBFF-D34E-AECC-4E181EB630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21</Pages>
  <Words>4929</Words>
  <Characters>34262</Characters>
  <Application>Microsoft Office Word</Application>
  <DocSecurity>0</DocSecurity>
  <Lines>1105</Lines>
  <Paragraphs>753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38438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Beyza SARI SOĞUKPINAR</cp:lastModifiedBy>
  <cp:revision>4</cp:revision>
  <cp:lastPrinted>2022-02-02T09:08:00Z</cp:lastPrinted>
  <dcterms:created xsi:type="dcterms:W3CDTF">2022-05-05T12:32:00Z</dcterms:created>
  <dcterms:modified xsi:type="dcterms:W3CDTF">2025-12-19T13:40:00Z</dcterms:modified>
</cp:coreProperties>
</file>