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FF" w:rsidRPr="000617FF" w:rsidRDefault="000617FF" w:rsidP="000617FF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0617FF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 xml:space="preserve">Anonim Şirket Şube </w:t>
      </w:r>
      <w:proofErr w:type="spellStart"/>
      <w:r w:rsidRPr="000617FF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Ünvan</w:t>
      </w:r>
      <w:proofErr w:type="spellEnd"/>
      <w:r w:rsidRPr="000617FF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 xml:space="preserve"> Değişikliği</w:t>
      </w:r>
    </w:p>
    <w:p w:rsidR="000617FF" w:rsidRPr="000617FF" w:rsidRDefault="000617FF" w:rsidP="000617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</w:t>
      </w:r>
    </w:p>
    <w:p w:rsidR="000617FF" w:rsidRPr="000617FF" w:rsidRDefault="000617FF" w:rsidP="000617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0617FF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GEREKLİ EVRAKLAR</w:t>
      </w:r>
    </w:p>
    <w:p w:rsidR="000617FF" w:rsidRPr="000617FF" w:rsidRDefault="000617FF" w:rsidP="000617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0617FF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1) </w:t>
      </w:r>
      <w:r w:rsidRPr="000617FF">
        <w:rPr>
          <w:rFonts w:ascii="Arial" w:eastAsia="Times New Roman" w:hAnsi="Arial" w:cs="Arial"/>
          <w:b/>
          <w:bCs/>
          <w:color w:val="4974A1"/>
          <w:sz w:val="20"/>
          <w:szCs w:val="20"/>
          <w:u w:val="single"/>
          <w:lang w:eastAsia="tr-TR"/>
        </w:rPr>
        <w:t>Dilekçe</w:t>
      </w:r>
      <w:r w:rsidRPr="000617FF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br/>
      </w:r>
      <w:r w:rsidRPr="000617FF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br/>
        <w:t>2)</w:t>
      </w:r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Noter onaylı </w:t>
      </w:r>
      <w:bookmarkStart w:id="0" w:name="_GoBack"/>
      <w:r w:rsidRPr="000617FF">
        <w:rPr>
          <w:rFonts w:ascii="Arial" w:eastAsia="Times New Roman" w:hAnsi="Arial" w:cs="Arial"/>
          <w:b/>
          <w:bCs/>
          <w:color w:val="4974A1"/>
          <w:sz w:val="20"/>
          <w:szCs w:val="20"/>
          <w:u w:val="single"/>
          <w:lang w:eastAsia="tr-TR"/>
        </w:rPr>
        <w:t xml:space="preserve">Yönetim Kurulu Şube </w:t>
      </w:r>
      <w:proofErr w:type="spellStart"/>
      <w:r w:rsidRPr="000617FF">
        <w:rPr>
          <w:rFonts w:ascii="Arial" w:eastAsia="Times New Roman" w:hAnsi="Arial" w:cs="Arial"/>
          <w:b/>
          <w:bCs/>
          <w:color w:val="4974A1"/>
          <w:sz w:val="20"/>
          <w:szCs w:val="20"/>
          <w:u w:val="single"/>
          <w:lang w:eastAsia="tr-TR"/>
        </w:rPr>
        <w:t>Ünvan</w:t>
      </w:r>
      <w:proofErr w:type="spellEnd"/>
      <w:r w:rsidRPr="000617FF">
        <w:rPr>
          <w:rFonts w:ascii="Arial" w:eastAsia="Times New Roman" w:hAnsi="Arial" w:cs="Arial"/>
          <w:b/>
          <w:bCs/>
          <w:color w:val="4974A1"/>
          <w:sz w:val="20"/>
          <w:szCs w:val="20"/>
          <w:u w:val="single"/>
          <w:lang w:eastAsia="tr-TR"/>
        </w:rPr>
        <w:t xml:space="preserve"> Değişikliği Kararı</w:t>
      </w:r>
      <w:r w:rsidRPr="000617FF">
        <w:rPr>
          <w:rFonts w:ascii="Arial" w:eastAsia="Times New Roman" w:hAnsi="Arial" w:cs="Arial"/>
          <w:color w:val="4974A1"/>
          <w:sz w:val="20"/>
          <w:szCs w:val="20"/>
          <w:u w:val="single"/>
          <w:lang w:eastAsia="tr-TR"/>
        </w:rPr>
        <w:t> </w:t>
      </w:r>
      <w:bookmarkEnd w:id="0"/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(1 asıl)</w:t>
      </w:r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</w:r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</w:r>
      <w:r w:rsidRPr="000617FF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3)</w:t>
      </w:r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Merkez unvan değişikliği, Birleşme veya nevi değişikliğinin ilan edildiği Sicil gazeteleri veya ilan metinleri</w:t>
      </w:r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br/>
      </w:r>
    </w:p>
    <w:p w:rsidR="000617FF" w:rsidRPr="000617FF" w:rsidRDefault="000617FF" w:rsidP="000617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tr-TR"/>
        </w:rPr>
      </w:pPr>
      <w:r w:rsidRPr="000617FF">
        <w:rPr>
          <w:rFonts w:ascii="Arial" w:eastAsia="Times New Roman" w:hAnsi="Arial" w:cs="Arial"/>
          <w:b/>
          <w:bCs/>
          <w:color w:val="444444"/>
          <w:sz w:val="20"/>
          <w:szCs w:val="20"/>
          <w:lang w:eastAsia="tr-TR"/>
        </w:rPr>
        <w:t>NOT: </w:t>
      </w:r>
      <w:hyperlink r:id="rId4" w:tgtFrame="_blank" w:history="1">
        <w:r w:rsidRPr="000617FF">
          <w:rPr>
            <w:rFonts w:ascii="Arial" w:eastAsia="Times New Roman" w:hAnsi="Arial" w:cs="Arial"/>
            <w:b/>
            <w:bCs/>
            <w:color w:val="4974A1"/>
            <w:sz w:val="20"/>
            <w:szCs w:val="20"/>
            <w:u w:val="single"/>
            <w:lang w:eastAsia="tr-TR"/>
          </w:rPr>
          <w:t>https://mersis.gtb.gov.tr/</w:t>
        </w:r>
      </w:hyperlink>
      <w:r w:rsidRPr="000617FF">
        <w:rPr>
          <w:rFonts w:ascii="Arial" w:eastAsia="Times New Roman" w:hAnsi="Arial" w:cs="Arial"/>
          <w:color w:val="444444"/>
          <w:sz w:val="20"/>
          <w:szCs w:val="20"/>
          <w:lang w:eastAsia="tr-TR"/>
        </w:rPr>
        <w:t> adresinden elektronik başvuru yapmanız gerekiyor. </w:t>
      </w:r>
    </w:p>
    <w:p w:rsidR="00881A3D" w:rsidRDefault="000617FF"/>
    <w:sectPr w:rsidR="0088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77"/>
    <w:rsid w:val="000617FF"/>
    <w:rsid w:val="001C2F5D"/>
    <w:rsid w:val="003E2077"/>
    <w:rsid w:val="00B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7057-6A87-4BAF-975C-E765EEB9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sis.gt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2020-04-07T09:24:00Z</dcterms:created>
  <dcterms:modified xsi:type="dcterms:W3CDTF">2020-04-07T09:24:00Z</dcterms:modified>
</cp:coreProperties>
</file>